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E278" w14:textId="77777777" w:rsidR="00F336CA" w:rsidRPr="00026DFF" w:rsidRDefault="00F336CA" w:rsidP="00CA72B7">
      <w:pPr>
        <w:spacing w:before="600" w:after="0"/>
        <w:jc w:val="center"/>
        <w:rPr>
          <w:rFonts w:ascii="Arial" w:hAnsi="Arial" w:cs="Arial"/>
          <w:b/>
          <w:sz w:val="24"/>
          <w:szCs w:val="24"/>
        </w:rPr>
      </w:pPr>
      <w:r w:rsidRPr="00026DFF">
        <w:rPr>
          <w:rFonts w:ascii="Arial" w:hAnsi="Arial" w:cs="Arial"/>
          <w:b/>
          <w:sz w:val="24"/>
          <w:szCs w:val="24"/>
        </w:rPr>
        <w:t>STATE OF CALIFORNIA</w:t>
      </w:r>
    </w:p>
    <w:p w14:paraId="6402D821" w14:textId="77777777" w:rsidR="00F336CA" w:rsidRPr="00026DFF" w:rsidRDefault="00F336CA" w:rsidP="00026D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6DFF">
        <w:rPr>
          <w:rFonts w:ascii="Arial" w:hAnsi="Arial" w:cs="Arial"/>
          <w:b/>
          <w:sz w:val="24"/>
          <w:szCs w:val="24"/>
        </w:rPr>
        <w:t>DEPARTMENT OF INDUSTRIAL RELATIONS</w:t>
      </w:r>
    </w:p>
    <w:p w14:paraId="5C2A4F37" w14:textId="77777777" w:rsidR="00F336CA" w:rsidRPr="00026DFF" w:rsidRDefault="00F336CA" w:rsidP="00822A2C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6DFF">
        <w:rPr>
          <w:rFonts w:ascii="Arial" w:hAnsi="Arial" w:cs="Arial"/>
          <w:b/>
          <w:sz w:val="24"/>
          <w:szCs w:val="24"/>
        </w:rPr>
        <w:t>DIVISION OF WORKERS’ COMPENSATION</w:t>
      </w:r>
    </w:p>
    <w:p w14:paraId="5E2DDA07" w14:textId="55C44EA0" w:rsidR="00F336CA" w:rsidRPr="00026DFF" w:rsidRDefault="00F336CA" w:rsidP="00026DFF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6DFF">
        <w:rPr>
          <w:rFonts w:ascii="Arial" w:hAnsi="Arial" w:cs="Arial"/>
          <w:b/>
          <w:sz w:val="24"/>
          <w:szCs w:val="24"/>
        </w:rPr>
        <w:t>NOTICE OF</w:t>
      </w:r>
      <w:r w:rsidR="00EC34F1">
        <w:rPr>
          <w:rFonts w:ascii="Arial" w:hAnsi="Arial" w:cs="Arial"/>
          <w:b/>
          <w:sz w:val="24"/>
          <w:szCs w:val="24"/>
        </w:rPr>
        <w:t xml:space="preserve"> PROPOSED EVIDENCE-BASED UPDATE</w:t>
      </w:r>
      <w:r w:rsidRPr="00026DFF">
        <w:rPr>
          <w:rFonts w:ascii="Arial" w:hAnsi="Arial" w:cs="Arial"/>
          <w:b/>
          <w:sz w:val="24"/>
          <w:szCs w:val="24"/>
        </w:rPr>
        <w:t xml:space="preserve"> </w:t>
      </w:r>
      <w:r w:rsidR="002302DD">
        <w:rPr>
          <w:rFonts w:ascii="Arial" w:hAnsi="Arial" w:cs="Arial"/>
          <w:b/>
          <w:sz w:val="24"/>
          <w:szCs w:val="24"/>
        </w:rPr>
        <w:t xml:space="preserve">AND ADOPTION </w:t>
      </w:r>
      <w:r w:rsidRPr="00026DFF">
        <w:rPr>
          <w:rFonts w:ascii="Arial" w:hAnsi="Arial" w:cs="Arial"/>
          <w:b/>
          <w:sz w:val="24"/>
          <w:szCs w:val="24"/>
        </w:rPr>
        <w:t>TO THE MEDICAL TREATMENT U</w:t>
      </w:r>
      <w:r w:rsidR="005B6235" w:rsidRPr="00026DFF">
        <w:rPr>
          <w:rFonts w:ascii="Arial" w:hAnsi="Arial" w:cs="Arial"/>
          <w:b/>
          <w:sz w:val="24"/>
          <w:szCs w:val="24"/>
        </w:rPr>
        <w:t>TILIZATION SCHEDULE</w:t>
      </w:r>
    </w:p>
    <w:p w14:paraId="201231B6" w14:textId="0388ADE0" w:rsidR="002676E1" w:rsidRDefault="00F336CA" w:rsidP="00026DFF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026DFF">
        <w:rPr>
          <w:rFonts w:ascii="Arial" w:hAnsi="Arial" w:cs="Arial"/>
          <w:b/>
          <w:sz w:val="24"/>
          <w:szCs w:val="24"/>
        </w:rPr>
        <w:t>NOTICE IS HEREBY GIVEN</w:t>
      </w:r>
      <w:r w:rsidR="00FB5E34" w:rsidRPr="00026DFF">
        <w:rPr>
          <w:rFonts w:ascii="Arial" w:hAnsi="Arial" w:cs="Arial"/>
          <w:sz w:val="24"/>
          <w:szCs w:val="24"/>
        </w:rPr>
        <w:t xml:space="preserve"> </w:t>
      </w:r>
      <w:r w:rsidR="002733EF" w:rsidRPr="008C0BF3">
        <w:rPr>
          <w:rFonts w:ascii="Arial" w:hAnsi="Arial" w:cs="Arial"/>
          <w:sz w:val="24"/>
          <w:szCs w:val="24"/>
        </w:rPr>
        <w:t>pursuant to section 44 of title I of the California Code of Regulations,</w:t>
      </w:r>
      <w:r w:rsidR="002733EF" w:rsidRPr="008C0BF3">
        <w:rPr>
          <w:rFonts w:ascii="Arial" w:hAnsi="Arial" w:cs="Arial"/>
          <w:color w:val="000000"/>
          <w:sz w:val="24"/>
          <w:szCs w:val="24"/>
        </w:rPr>
        <w:t xml:space="preserve"> the Administrative Director of the Division of Workers' Compensation, Department of Industrial Relations (hereinafter “Administrative Director”), </w:t>
      </w:r>
      <w:r w:rsidR="002733EF" w:rsidRPr="008C0BF3">
        <w:rPr>
          <w:rFonts w:ascii="Arial" w:hAnsi="Arial" w:cs="Arial"/>
          <w:sz w:val="24"/>
          <w:szCs w:val="24"/>
        </w:rPr>
        <w:t>pursuant to the authority veste</w:t>
      </w:r>
      <w:r w:rsidR="00FB3147">
        <w:rPr>
          <w:rFonts w:ascii="Arial" w:hAnsi="Arial" w:cs="Arial"/>
          <w:sz w:val="24"/>
          <w:szCs w:val="24"/>
        </w:rPr>
        <w:t xml:space="preserve">d in him by Labor Code section </w:t>
      </w:r>
      <w:r w:rsidRPr="00026DFF">
        <w:rPr>
          <w:rFonts w:ascii="Arial" w:hAnsi="Arial" w:cs="Arial"/>
          <w:sz w:val="24"/>
          <w:szCs w:val="24"/>
        </w:rPr>
        <w:t>5307.27</w:t>
      </w:r>
      <w:r w:rsidR="00B074CB" w:rsidRPr="00026DFF">
        <w:rPr>
          <w:rFonts w:ascii="Arial" w:hAnsi="Arial" w:cs="Arial"/>
          <w:sz w:val="24"/>
          <w:szCs w:val="24"/>
        </w:rPr>
        <w:t xml:space="preserve">, subdivision </w:t>
      </w:r>
      <w:r w:rsidRPr="00026DFF">
        <w:rPr>
          <w:rFonts w:ascii="Arial" w:hAnsi="Arial" w:cs="Arial"/>
          <w:sz w:val="24"/>
          <w:szCs w:val="24"/>
        </w:rPr>
        <w:t>(a)</w:t>
      </w:r>
      <w:r w:rsidR="00B074CB" w:rsidRPr="00026DFF">
        <w:rPr>
          <w:rFonts w:ascii="Arial" w:hAnsi="Arial" w:cs="Arial"/>
          <w:sz w:val="24"/>
          <w:szCs w:val="24"/>
        </w:rPr>
        <w:t>,</w:t>
      </w:r>
      <w:r w:rsidRPr="00026DFF">
        <w:rPr>
          <w:rFonts w:ascii="Arial" w:hAnsi="Arial" w:cs="Arial"/>
          <w:sz w:val="24"/>
          <w:szCs w:val="24"/>
        </w:rPr>
        <w:t xml:space="preserve"> proposes </w:t>
      </w:r>
      <w:r w:rsidR="00FB3147">
        <w:rPr>
          <w:rFonts w:ascii="Arial" w:hAnsi="Arial" w:cs="Arial"/>
          <w:sz w:val="24"/>
          <w:szCs w:val="24"/>
        </w:rPr>
        <w:t xml:space="preserve">to amend </w:t>
      </w:r>
      <w:r w:rsidR="00FB3147">
        <w:rPr>
          <w:rFonts w:ascii="Arial" w:hAnsi="Arial" w:cs="Arial"/>
          <w:color w:val="000000"/>
          <w:sz w:val="24"/>
          <w:szCs w:val="24"/>
        </w:rPr>
        <w:t xml:space="preserve">the text of the </w:t>
      </w:r>
      <w:r w:rsidR="00FB3147">
        <w:rPr>
          <w:rFonts w:ascii="Arial" w:hAnsi="Arial" w:cs="Arial"/>
          <w:sz w:val="24"/>
          <w:szCs w:val="24"/>
        </w:rPr>
        <w:t xml:space="preserve">Traumatic Brain Injury Guideline found in </w:t>
      </w:r>
      <w:r w:rsidR="00FB3147">
        <w:rPr>
          <w:rFonts w:ascii="Arial" w:hAnsi="Arial" w:cs="Arial"/>
          <w:color w:val="000000"/>
          <w:sz w:val="24"/>
          <w:szCs w:val="24"/>
        </w:rPr>
        <w:t xml:space="preserve">the Medical Treatment Utilization Schedule in </w:t>
      </w:r>
      <w:r w:rsidRPr="00026DFF">
        <w:rPr>
          <w:rFonts w:ascii="Arial" w:hAnsi="Arial" w:cs="Arial"/>
          <w:sz w:val="24"/>
          <w:szCs w:val="24"/>
        </w:rPr>
        <w:t xml:space="preserve">Article 5.5.2 of Chapter 4.5, Subchapter 1, Division 1, of Title 8, California Code </w:t>
      </w:r>
      <w:r w:rsidR="00172179" w:rsidRPr="00026DFF">
        <w:rPr>
          <w:rFonts w:ascii="Arial" w:hAnsi="Arial" w:cs="Arial"/>
          <w:sz w:val="24"/>
          <w:szCs w:val="24"/>
        </w:rPr>
        <w:t>of Regulatio</w:t>
      </w:r>
      <w:r w:rsidR="00FB3147">
        <w:rPr>
          <w:rFonts w:ascii="Arial" w:hAnsi="Arial" w:cs="Arial"/>
          <w:sz w:val="24"/>
          <w:szCs w:val="24"/>
        </w:rPr>
        <w:t xml:space="preserve">ns section </w:t>
      </w:r>
      <w:r w:rsidR="00A772AC">
        <w:rPr>
          <w:rFonts w:ascii="Arial" w:hAnsi="Arial" w:cs="Arial"/>
          <w:sz w:val="24"/>
          <w:szCs w:val="24"/>
        </w:rPr>
        <w:t>9797.24.5</w:t>
      </w:r>
      <w:r w:rsidR="00505465" w:rsidRPr="00026DFF">
        <w:rPr>
          <w:rFonts w:ascii="Arial" w:hAnsi="Arial" w:cs="Arial"/>
          <w:sz w:val="24"/>
          <w:szCs w:val="24"/>
        </w:rPr>
        <w:t>.</w:t>
      </w:r>
      <w:r w:rsidR="004C2D82">
        <w:rPr>
          <w:rFonts w:ascii="Arial" w:hAnsi="Arial" w:cs="Arial"/>
          <w:sz w:val="24"/>
          <w:szCs w:val="24"/>
        </w:rPr>
        <w:t xml:space="preserve"> </w:t>
      </w:r>
    </w:p>
    <w:p w14:paraId="71CD2094" w14:textId="7DAB1679" w:rsidR="00120303" w:rsidRDefault="00120303" w:rsidP="00FB314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Amended Section 9797.24.5 to reference the updated Traumatic Brain Injury Guideline dated October 7, </w:t>
      </w:r>
      <w:proofErr w:type="gramStart"/>
      <w:r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2025</w:t>
      </w:r>
      <w:proofErr w:type="gramEnd"/>
      <w:r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  <w:r w:rsidR="004F1684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remove</w:t>
      </w:r>
      <w:r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reference to the Guideline dated June 26, 2025.  </w:t>
      </w:r>
    </w:p>
    <w:p w14:paraId="62250BFF" w14:textId="77777777" w:rsidR="00120303" w:rsidRDefault="00120303" w:rsidP="00FB314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</w:p>
    <w:p w14:paraId="3F6EFB57" w14:textId="041D2B67" w:rsidR="00FB3147" w:rsidRPr="00FB3147" w:rsidRDefault="00120303" w:rsidP="00FB314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The section in this Guideline that was amended from the June 26, </w:t>
      </w:r>
      <w:proofErr w:type="gramStart"/>
      <w:r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2025</w:t>
      </w:r>
      <w:proofErr w:type="gramEnd"/>
      <w:r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version to the October 7, </w:t>
      </w:r>
      <w:proofErr w:type="gramStart"/>
      <w:r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2025</w:t>
      </w:r>
      <w:proofErr w:type="gramEnd"/>
      <w:r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version is </w:t>
      </w:r>
      <w:r w:rsidR="00FB3147" w:rsidRPr="00FB3147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on page 199 of the </w:t>
      </w:r>
      <w:r w:rsidR="00FB3147">
        <w:rPr>
          <w:rFonts w:ascii="Arial" w:hAnsi="Arial" w:cs="Arial"/>
          <w:sz w:val="24"/>
          <w:szCs w:val="24"/>
        </w:rPr>
        <w:t xml:space="preserve">Traumatic Brain Injury </w:t>
      </w:r>
      <w:r w:rsidR="00FB3147" w:rsidRPr="00FB3147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Guideline under Compensatory Skills Training for Traumatic Brain Injury (TBI) and provides the following update:</w:t>
      </w:r>
    </w:p>
    <w:p w14:paraId="1FACFFDD" w14:textId="77777777" w:rsidR="00FB3147" w:rsidRPr="00FB3147" w:rsidRDefault="00FB3147" w:rsidP="00FB314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</w:p>
    <w:p w14:paraId="4AE09129" w14:textId="77777777" w:rsidR="00FB3147" w:rsidRPr="00FB3147" w:rsidRDefault="00FB3147" w:rsidP="00FB314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147">
        <w:rPr>
          <w:rFonts w:ascii="Arial" w:eastAsia="Times New Roman" w:hAnsi="Arial" w:cs="Arial"/>
          <w:i/>
          <w:iCs/>
          <w:sz w:val="24"/>
          <w:szCs w:val="24"/>
        </w:rPr>
        <w:t>Previous:</w:t>
      </w:r>
      <w:r w:rsidRPr="00FB3147">
        <w:rPr>
          <w:rFonts w:ascii="Arial" w:eastAsia="Times New Roman" w:hAnsi="Arial" w:cs="Arial"/>
          <w:sz w:val="24"/>
          <w:szCs w:val="24"/>
        </w:rPr>
        <w:t xml:space="preserve"> “</w:t>
      </w:r>
      <w:r w:rsidRPr="00FB3147">
        <w:rPr>
          <w:rFonts w:ascii="Arial" w:eastAsia="Times New Roman" w:hAnsi="Arial" w:cs="Arial"/>
          <w:b/>
          <w:bCs/>
          <w:sz w:val="24"/>
          <w:szCs w:val="24"/>
        </w:rPr>
        <w:t>Frequency/Dose/Duration</w:t>
      </w:r>
      <w:r w:rsidRPr="00FB3147">
        <w:rPr>
          <w:rFonts w:ascii="Arial" w:eastAsia="Times New Roman" w:hAnsi="Arial" w:cs="Arial"/>
          <w:sz w:val="24"/>
          <w:szCs w:val="24"/>
        </w:rPr>
        <w:t>: STEP program is 9 hours per week for 12 weeks.”</w:t>
      </w:r>
    </w:p>
    <w:p w14:paraId="242D9D80" w14:textId="77777777" w:rsidR="00FB3147" w:rsidRPr="00FB3147" w:rsidRDefault="00FB3147" w:rsidP="00FB314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147">
        <w:rPr>
          <w:rFonts w:ascii="Arial" w:eastAsia="Times New Roman" w:hAnsi="Arial" w:cs="Arial"/>
          <w:i/>
          <w:iCs/>
          <w:sz w:val="24"/>
          <w:szCs w:val="24"/>
        </w:rPr>
        <w:t>New:</w:t>
      </w:r>
      <w:r w:rsidRPr="00FB3147">
        <w:rPr>
          <w:rFonts w:ascii="Arial" w:eastAsia="Times New Roman" w:hAnsi="Arial" w:cs="Arial"/>
          <w:sz w:val="24"/>
          <w:szCs w:val="24"/>
        </w:rPr>
        <w:t xml:space="preserve"> “</w:t>
      </w:r>
      <w:r w:rsidRPr="00FB3147">
        <w:rPr>
          <w:rFonts w:ascii="Arial" w:eastAsia="Times New Roman" w:hAnsi="Arial" w:cs="Arial"/>
          <w:b/>
          <w:bCs/>
          <w:sz w:val="24"/>
          <w:szCs w:val="24"/>
        </w:rPr>
        <w:t>Frequency/Dose/Duration</w:t>
      </w:r>
      <w:r w:rsidRPr="00FB3147">
        <w:rPr>
          <w:rFonts w:ascii="Arial" w:eastAsia="Times New Roman" w:hAnsi="Arial" w:cs="Arial"/>
          <w:sz w:val="24"/>
          <w:szCs w:val="24"/>
        </w:rPr>
        <w:t>: The Short-Term Executive Plus (STEP) cognitive rehabilitation program consists of 12 weeks (9 hours/week) of group training in problem solving and emotional regulation and individual sessions of attention and compensatory strategies training (Cantor et al., 2014).”</w:t>
      </w:r>
    </w:p>
    <w:p w14:paraId="42FC700F" w14:textId="77777777" w:rsidR="00CA72B7" w:rsidRDefault="00CA72B7" w:rsidP="00CA72B7">
      <w:pPr>
        <w:pStyle w:val="BodyText3"/>
        <w:widowControl w:val="0"/>
        <w:rPr>
          <w:rFonts w:ascii="Arial" w:hAnsi="Arial" w:cs="Arial"/>
          <w:b/>
        </w:rPr>
      </w:pPr>
    </w:p>
    <w:p w14:paraId="587812ED" w14:textId="529BEDBE" w:rsidR="00CA72B7" w:rsidRPr="008C0BF3" w:rsidRDefault="00CA72B7" w:rsidP="00CA72B7">
      <w:pPr>
        <w:pStyle w:val="BodyText3"/>
        <w:widowControl w:val="0"/>
        <w:jc w:val="center"/>
        <w:rPr>
          <w:rFonts w:ascii="Arial" w:hAnsi="Arial" w:cs="Arial"/>
          <w:b/>
        </w:rPr>
      </w:pPr>
      <w:r w:rsidRPr="008C0BF3">
        <w:rPr>
          <w:rFonts w:ascii="Arial" w:hAnsi="Arial" w:cs="Arial"/>
          <w:b/>
        </w:rPr>
        <w:t>PRESENTATION OF WRITTEN COMMENTS AND DEADLINE FOR SUBMISSION OF WRITTEN COMMENTS</w:t>
      </w:r>
    </w:p>
    <w:p w14:paraId="117AE22C" w14:textId="77777777" w:rsidR="00CA72B7" w:rsidRPr="008C0BF3" w:rsidRDefault="00CA72B7" w:rsidP="00CA72B7">
      <w:pPr>
        <w:pStyle w:val="BodyText3"/>
        <w:widowControl w:val="0"/>
        <w:ind w:left="720"/>
        <w:rPr>
          <w:rFonts w:ascii="Arial" w:hAnsi="Arial" w:cs="Arial"/>
        </w:rPr>
      </w:pPr>
    </w:p>
    <w:p w14:paraId="32435DD2" w14:textId="0ED919D1" w:rsidR="00CA72B7" w:rsidRPr="008C0BF3" w:rsidRDefault="00CA72B7" w:rsidP="00DE00E6">
      <w:pPr>
        <w:pStyle w:val="BodyText3"/>
        <w:widowControl w:val="0"/>
        <w:rPr>
          <w:rFonts w:ascii="Arial" w:hAnsi="Arial" w:cs="Arial"/>
          <w:b/>
        </w:rPr>
      </w:pPr>
      <w:r w:rsidRPr="008C0BF3">
        <w:rPr>
          <w:rFonts w:ascii="Arial" w:hAnsi="Arial" w:cs="Arial"/>
        </w:rPr>
        <w:t xml:space="preserve">Members of the public are invited to present written comments regarding this proposed modification to the rulemaking file.  </w:t>
      </w:r>
      <w:r w:rsidRPr="008C0BF3">
        <w:rPr>
          <w:rFonts w:ascii="Arial" w:hAnsi="Arial" w:cs="Arial"/>
          <w:b/>
        </w:rPr>
        <w:t xml:space="preserve">Only comments concerning these proposed modifications will be considered and responded. </w:t>
      </w:r>
      <w:r w:rsidRPr="008C0BF3">
        <w:rPr>
          <w:rFonts w:ascii="Arial" w:hAnsi="Arial" w:cs="Arial"/>
        </w:rPr>
        <w:t xml:space="preserve">The text of the regulations and proposed modifications can be viewed via the web at: </w:t>
      </w:r>
      <w:hyperlink r:id="rId11" w:history="1">
        <w:r w:rsidR="00985CED" w:rsidRPr="00985CED">
          <w:rPr>
            <w:rStyle w:val="Hyperlink"/>
            <w:rFonts w:ascii="Arial" w:hAnsi="Arial" w:cs="Arial"/>
          </w:rPr>
          <w:t>DWC Evidence-Based Updates to the Medical Treatment Utilization Schedule (MTUS)</w:t>
        </w:r>
      </w:hyperlink>
    </w:p>
    <w:p w14:paraId="5D72FEBB" w14:textId="77777777" w:rsidR="00CA72B7" w:rsidRPr="008C0BF3" w:rsidRDefault="00CA72B7" w:rsidP="00DE00E6">
      <w:pPr>
        <w:pStyle w:val="BodyText3"/>
        <w:widowControl w:val="0"/>
        <w:rPr>
          <w:rFonts w:ascii="Arial" w:hAnsi="Arial" w:cs="Arial"/>
        </w:rPr>
      </w:pPr>
    </w:p>
    <w:p w14:paraId="1FA323AD" w14:textId="50556FBA" w:rsidR="00CA72B7" w:rsidRPr="008C0BF3" w:rsidRDefault="00CA72B7" w:rsidP="00DE00E6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 xml:space="preserve">All written comments concerning the proposed modifications to the regulations must be received by the </w:t>
      </w:r>
      <w:r>
        <w:rPr>
          <w:rFonts w:ascii="Arial" w:hAnsi="Arial" w:cs="Arial"/>
        </w:rPr>
        <w:t>R</w:t>
      </w:r>
      <w:r w:rsidRPr="008C0BF3">
        <w:rPr>
          <w:rFonts w:ascii="Arial" w:hAnsi="Arial" w:cs="Arial"/>
        </w:rPr>
        <w:t xml:space="preserve">egulations </w:t>
      </w:r>
      <w:r>
        <w:rPr>
          <w:rFonts w:ascii="Arial" w:hAnsi="Arial" w:cs="Arial"/>
        </w:rPr>
        <w:t>C</w:t>
      </w:r>
      <w:r w:rsidRPr="008C0BF3">
        <w:rPr>
          <w:rFonts w:ascii="Arial" w:hAnsi="Arial" w:cs="Arial"/>
        </w:rPr>
        <w:t xml:space="preserve">oordinator no later than </w:t>
      </w:r>
      <w:r w:rsidR="00F43E38">
        <w:rPr>
          <w:rFonts w:ascii="Arial" w:hAnsi="Arial" w:cs="Arial"/>
          <w:b/>
        </w:rPr>
        <w:t>11:59</w:t>
      </w:r>
      <w:r w:rsidRPr="00CA72B7">
        <w:rPr>
          <w:rFonts w:ascii="Arial" w:hAnsi="Arial" w:cs="Arial"/>
          <w:b/>
        </w:rPr>
        <w:t xml:space="preserve"> P.M.</w:t>
      </w:r>
      <w:r w:rsidRPr="00CA72B7">
        <w:rPr>
          <w:rFonts w:ascii="Arial" w:hAnsi="Arial" w:cs="Arial"/>
        </w:rPr>
        <w:t>, on</w:t>
      </w:r>
      <w:r>
        <w:rPr>
          <w:rFonts w:ascii="Arial" w:hAnsi="Arial" w:cs="Arial"/>
          <w:b/>
        </w:rPr>
        <w:t xml:space="preserve"> October 28, 2025</w:t>
      </w:r>
      <w:r w:rsidRPr="00CA72B7">
        <w:rPr>
          <w:rFonts w:ascii="Arial" w:hAnsi="Arial" w:cs="Arial"/>
        </w:rPr>
        <w:t>.</w:t>
      </w:r>
    </w:p>
    <w:p w14:paraId="509C7239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1CD6CE66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lastRenderedPageBreak/>
        <w:t>Written comments may be submitted as follows:</w:t>
      </w:r>
    </w:p>
    <w:p w14:paraId="77B8E2C9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0AE14105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By Mail</w:t>
      </w:r>
      <w:r w:rsidRPr="008C0BF3">
        <w:rPr>
          <w:rFonts w:ascii="Arial" w:hAnsi="Arial" w:cs="Arial"/>
        </w:rPr>
        <w:t xml:space="preserve"> addressed as follows:</w:t>
      </w:r>
    </w:p>
    <w:p w14:paraId="7E880400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430E7421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Maureen Gray, Regulations Coordinator</w:t>
      </w:r>
    </w:p>
    <w:p w14:paraId="1C89E0D8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Department of Industrial Relations</w:t>
      </w:r>
    </w:p>
    <w:p w14:paraId="7083838D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Division of Workers’ Compensation</w:t>
      </w:r>
    </w:p>
    <w:p w14:paraId="005AA433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Post Office Box 420603</w:t>
      </w:r>
    </w:p>
    <w:p w14:paraId="3059E244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San Francisco, CA  94142</w:t>
      </w:r>
    </w:p>
    <w:p w14:paraId="034A04DA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49A8DF42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By Hand Delivery</w:t>
      </w:r>
      <w:r w:rsidRPr="008C0BF3">
        <w:rPr>
          <w:rFonts w:ascii="Arial" w:hAnsi="Arial" w:cs="Arial"/>
        </w:rPr>
        <w:t xml:space="preserve"> addressed as follows:</w:t>
      </w:r>
    </w:p>
    <w:p w14:paraId="6E89CC6E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3774868E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Maureen Gray, Regulations Coordinator</w:t>
      </w:r>
    </w:p>
    <w:p w14:paraId="0C5AD353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Department of Industrial Relations</w:t>
      </w:r>
    </w:p>
    <w:p w14:paraId="1369D38C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Division of Workers’ Compensation</w:t>
      </w:r>
    </w:p>
    <w:p w14:paraId="5DE564C5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1515 Clay Street 18</w:t>
      </w:r>
      <w:r w:rsidRPr="008C0BF3">
        <w:rPr>
          <w:rFonts w:ascii="Arial" w:hAnsi="Arial" w:cs="Arial"/>
          <w:vertAlign w:val="superscript"/>
        </w:rPr>
        <w:t>th</w:t>
      </w:r>
      <w:r w:rsidRPr="008C0BF3">
        <w:rPr>
          <w:rFonts w:ascii="Arial" w:hAnsi="Arial" w:cs="Arial"/>
        </w:rPr>
        <w:t xml:space="preserve"> Floor</w:t>
      </w:r>
    </w:p>
    <w:p w14:paraId="4457BB46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Oakland, CA  94612</w:t>
      </w:r>
    </w:p>
    <w:p w14:paraId="74B840DF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5B9DA00C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By FAX</w:t>
      </w:r>
      <w:r w:rsidRPr="008C0BF3">
        <w:rPr>
          <w:rFonts w:ascii="Arial" w:hAnsi="Arial" w:cs="Arial"/>
        </w:rPr>
        <w:t xml:space="preserve"> addressed to</w:t>
      </w:r>
      <w:r w:rsidRPr="008C0BF3">
        <w:rPr>
          <w:rFonts w:ascii="Arial" w:eastAsia="Calibri" w:hAnsi="Arial" w:cs="Arial"/>
        </w:rPr>
        <w:t xml:space="preserve"> </w:t>
      </w:r>
      <w:r w:rsidRPr="008C0BF3">
        <w:rPr>
          <w:rFonts w:ascii="Arial" w:hAnsi="Arial" w:cs="Arial"/>
        </w:rPr>
        <w:t>Maureen Gray, Regulations Coordinator, Department of Industrial Relations, Division of Workers’ Compensation at the following number:</w:t>
      </w:r>
    </w:p>
    <w:p w14:paraId="4911E212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4E1AB417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(510) 286-0687</w:t>
      </w:r>
    </w:p>
    <w:p w14:paraId="717BB13E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314B7E07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By e-mail</w:t>
      </w:r>
      <w:r w:rsidRPr="008C0BF3">
        <w:rPr>
          <w:rFonts w:ascii="Arial" w:hAnsi="Arial" w:cs="Arial"/>
        </w:rPr>
        <w:t xml:space="preserve"> to the following e-mail address:  </w:t>
      </w:r>
    </w:p>
    <w:p w14:paraId="382E989A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6EA11F6A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hyperlink r:id="rId12" w:history="1">
        <w:r w:rsidRPr="008C0BF3">
          <w:rPr>
            <w:rStyle w:val="Hyperlink"/>
            <w:rFonts w:ascii="Arial" w:eastAsiaTheme="majorEastAsia" w:hAnsi="Arial" w:cs="Arial"/>
          </w:rPr>
          <w:t>dwcrules@dir.ca.gov</w:t>
        </w:r>
      </w:hyperlink>
    </w:p>
    <w:p w14:paraId="363F0CAF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2BD6740F" w14:textId="1AF695CD" w:rsidR="00CA72B7" w:rsidRDefault="00CA72B7" w:rsidP="00E17CAB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>Comments sent to other e-mail addresses or facsimile numbers will not be accepted.  All comments, including comments sent by e-mail or facsimile are subject to the deadline set forth above for written comments.</w:t>
      </w:r>
    </w:p>
    <w:p w14:paraId="008BDB3A" w14:textId="77777777" w:rsidR="00883432" w:rsidRPr="00BD6BEE" w:rsidRDefault="00883432" w:rsidP="00883432">
      <w:pPr>
        <w:pStyle w:val="Heading1"/>
        <w:spacing w:after="240"/>
        <w:jc w:val="center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>FORMAT OF PROPOSED MODIFICATIONS</w:t>
      </w:r>
    </w:p>
    <w:p w14:paraId="1065DE45" w14:textId="77777777" w:rsidR="00883432" w:rsidRPr="008C0BF3" w:rsidRDefault="00883432" w:rsidP="00883432">
      <w:pPr>
        <w:pStyle w:val="BodyText3"/>
        <w:widowControl w:val="0"/>
        <w:spacing w:after="12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Proposed Text Noticed for 45-Day Comment Period:</w:t>
      </w:r>
    </w:p>
    <w:p w14:paraId="2F0CB843" w14:textId="679960EF" w:rsidR="00883432" w:rsidRPr="008C0BF3" w:rsidRDefault="00883432" w:rsidP="0088343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 xml:space="preserve">The proposed text was indicated by underlining: </w:t>
      </w:r>
      <w:r w:rsidRPr="008C0BF3">
        <w:rPr>
          <w:rFonts w:ascii="Arial" w:hAnsi="Arial" w:cs="Arial"/>
          <w:u w:val="single"/>
        </w:rPr>
        <w:t>added language</w:t>
      </w:r>
      <w:r w:rsidRPr="008C0BF3">
        <w:rPr>
          <w:rFonts w:ascii="Arial" w:hAnsi="Arial" w:cs="Arial"/>
        </w:rPr>
        <w:t xml:space="preserve">. Deletions are indicated by strikeout: </w:t>
      </w:r>
      <w:r w:rsidRPr="008C0BF3">
        <w:rPr>
          <w:rFonts w:ascii="Arial" w:hAnsi="Arial" w:cs="Arial"/>
          <w:strike/>
        </w:rPr>
        <w:t>deleted language</w:t>
      </w:r>
      <w:r w:rsidRPr="008C0BF3">
        <w:rPr>
          <w:rFonts w:ascii="Arial" w:hAnsi="Arial" w:cs="Arial"/>
        </w:rPr>
        <w:t xml:space="preserve">. </w:t>
      </w:r>
    </w:p>
    <w:p w14:paraId="1605B45A" w14:textId="77777777" w:rsidR="00883432" w:rsidRPr="008C0BF3" w:rsidRDefault="00883432" w:rsidP="00883432">
      <w:pPr>
        <w:pStyle w:val="BodyText3"/>
        <w:widowControl w:val="0"/>
        <w:rPr>
          <w:rFonts w:ascii="Arial" w:hAnsi="Arial" w:cs="Arial"/>
        </w:rPr>
      </w:pPr>
    </w:p>
    <w:p w14:paraId="73E49FE5" w14:textId="77777777" w:rsidR="00883432" w:rsidRPr="005A4F4E" w:rsidRDefault="00883432" w:rsidP="00883432">
      <w:pPr>
        <w:pStyle w:val="BodyText3"/>
        <w:widowControl w:val="0"/>
        <w:spacing w:after="120"/>
        <w:rPr>
          <w:rFonts w:ascii="Arial" w:hAnsi="Arial" w:cs="Arial"/>
          <w:b/>
        </w:rPr>
      </w:pPr>
      <w:r w:rsidRPr="008C0BF3">
        <w:rPr>
          <w:rFonts w:ascii="Arial" w:hAnsi="Arial" w:cs="Arial"/>
          <w:b/>
        </w:rPr>
        <w:t>Proposed Text Noticed for 15-Day Comment Period on Modified Text:</w:t>
      </w:r>
    </w:p>
    <w:p w14:paraId="5D2F3F29" w14:textId="27D6697B" w:rsidR="00CA72B7" w:rsidRPr="008C0BF3" w:rsidRDefault="00883432" w:rsidP="00883432">
      <w:pPr>
        <w:pStyle w:val="BodyText3"/>
        <w:widowControl w:val="0"/>
        <w:spacing w:after="360"/>
        <w:rPr>
          <w:rFonts w:ascii="Arial" w:hAnsi="Arial" w:cs="Arial"/>
        </w:rPr>
      </w:pPr>
      <w:r w:rsidRPr="008C0BF3">
        <w:rPr>
          <w:rFonts w:ascii="Arial" w:hAnsi="Arial" w:cs="Arial"/>
        </w:rPr>
        <w:t xml:space="preserve">The proposed text was indicated by double underlining: </w:t>
      </w:r>
      <w:r w:rsidRPr="008C0BF3">
        <w:rPr>
          <w:rFonts w:ascii="Arial" w:hAnsi="Arial" w:cs="Arial"/>
          <w:u w:val="double"/>
        </w:rPr>
        <w:t>added language</w:t>
      </w:r>
      <w:r w:rsidRPr="008C0BF3">
        <w:rPr>
          <w:rFonts w:ascii="Arial" w:hAnsi="Arial" w:cs="Arial"/>
        </w:rPr>
        <w:t xml:space="preserve">. Deletions are indicated by double strikeout: </w:t>
      </w:r>
      <w:r w:rsidRPr="008C0BF3">
        <w:rPr>
          <w:rFonts w:ascii="Arial" w:hAnsi="Arial" w:cs="Arial"/>
          <w:dstrike/>
        </w:rPr>
        <w:t>deleted language</w:t>
      </w:r>
      <w:r w:rsidRPr="008C0BF3">
        <w:rPr>
          <w:rFonts w:ascii="Arial" w:hAnsi="Arial" w:cs="Arial"/>
        </w:rPr>
        <w:t xml:space="preserve">. </w:t>
      </w:r>
    </w:p>
    <w:p w14:paraId="7896EE52" w14:textId="77777777" w:rsidR="00CA72B7" w:rsidRPr="008C0BF3" w:rsidRDefault="00CA72B7" w:rsidP="00CA72B7">
      <w:pPr>
        <w:pStyle w:val="BodyText3"/>
        <w:widowControl w:val="0"/>
        <w:ind w:left="360"/>
        <w:jc w:val="center"/>
        <w:rPr>
          <w:rFonts w:ascii="Arial" w:hAnsi="Arial" w:cs="Arial"/>
          <w:b/>
        </w:rPr>
      </w:pPr>
      <w:r w:rsidRPr="008C0BF3">
        <w:rPr>
          <w:rFonts w:ascii="Arial" w:hAnsi="Arial" w:cs="Arial"/>
          <w:b/>
        </w:rPr>
        <w:t>AVAILABILITY OF TEXT OF REGULATIONS AND RULEMAKING FILE</w:t>
      </w:r>
    </w:p>
    <w:p w14:paraId="5141A53E" w14:textId="77777777" w:rsidR="00CA72B7" w:rsidRPr="008C0BF3" w:rsidRDefault="00CA72B7" w:rsidP="00CA72B7">
      <w:pPr>
        <w:pStyle w:val="BodyText3"/>
        <w:widowControl w:val="0"/>
        <w:ind w:left="360"/>
        <w:rPr>
          <w:rFonts w:ascii="Arial" w:hAnsi="Arial" w:cs="Arial"/>
        </w:rPr>
      </w:pPr>
    </w:p>
    <w:p w14:paraId="5E6D1343" w14:textId="77777777" w:rsidR="00CA72B7" w:rsidRPr="008C0BF3" w:rsidRDefault="00CA72B7" w:rsidP="00DE00E6">
      <w:pPr>
        <w:pStyle w:val="BodyText3"/>
        <w:widowControl w:val="0"/>
        <w:spacing w:line="240" w:lineRule="auto"/>
        <w:rPr>
          <w:rFonts w:ascii="Arial" w:hAnsi="Arial" w:cs="Arial"/>
        </w:rPr>
      </w:pPr>
      <w:r w:rsidRPr="008C0BF3">
        <w:rPr>
          <w:rFonts w:ascii="Arial" w:hAnsi="Arial" w:cs="Arial"/>
        </w:rPr>
        <w:t xml:space="preserve">Copies of the original text, the modified text with modifications clearly indicated and the </w:t>
      </w:r>
      <w:r w:rsidRPr="008C0BF3">
        <w:rPr>
          <w:rFonts w:ascii="Arial" w:hAnsi="Arial" w:cs="Arial"/>
        </w:rPr>
        <w:lastRenderedPageBreak/>
        <w:t>entire rulemaking file, are currently available for public review during normal business hours of 8:00 a.m. to 5:00 p.m., Monday through Friday, excluding legal holidays, at the offices of the Division of Workers’ Compensation.  The Division is located at 1515 Clay Street, 18</w:t>
      </w:r>
      <w:r w:rsidRPr="008C0BF3">
        <w:rPr>
          <w:rFonts w:ascii="Arial" w:hAnsi="Arial" w:cs="Arial"/>
          <w:vertAlign w:val="superscript"/>
        </w:rPr>
        <w:t>th</w:t>
      </w:r>
      <w:r w:rsidRPr="008C0BF3">
        <w:rPr>
          <w:rFonts w:ascii="Arial" w:hAnsi="Arial" w:cs="Arial"/>
        </w:rPr>
        <w:t xml:space="preserve"> Floor, Oakland, California.  Please contact the Division’s regulations coordinator, Ms. Maureen Gray, at (510) 286-0676 or (510) 286-7100 to arrange to inspect the rulemaking file.</w:t>
      </w:r>
    </w:p>
    <w:p w14:paraId="1988E615" w14:textId="77777777" w:rsidR="00CA72B7" w:rsidRPr="00CA72B7" w:rsidRDefault="00CA72B7" w:rsidP="00CA72B7">
      <w:pPr>
        <w:ind w:left="360"/>
        <w:rPr>
          <w:rFonts w:ascii="Arial" w:hAnsi="Arial" w:cs="Arial"/>
          <w:b/>
          <w:sz w:val="24"/>
          <w:szCs w:val="24"/>
        </w:rPr>
      </w:pPr>
    </w:p>
    <w:p w14:paraId="2D83298A" w14:textId="3696F41D" w:rsidR="00FB3147" w:rsidRDefault="00FB3147" w:rsidP="00026DFF">
      <w:pPr>
        <w:spacing w:after="360" w:line="240" w:lineRule="auto"/>
        <w:rPr>
          <w:rFonts w:ascii="Arial" w:hAnsi="Arial" w:cs="Arial"/>
          <w:sz w:val="24"/>
          <w:szCs w:val="24"/>
        </w:rPr>
      </w:pPr>
    </w:p>
    <w:sectPr w:rsidR="00FB314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850C" w14:textId="77777777" w:rsidR="001C63FC" w:rsidRDefault="001C63FC" w:rsidP="00A902F4">
      <w:pPr>
        <w:spacing w:after="0" w:line="240" w:lineRule="auto"/>
      </w:pPr>
      <w:r>
        <w:separator/>
      </w:r>
    </w:p>
  </w:endnote>
  <w:endnote w:type="continuationSeparator" w:id="0">
    <w:p w14:paraId="64E75CB5" w14:textId="77777777" w:rsidR="001C63FC" w:rsidRDefault="001C63FC" w:rsidP="00A9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058E" w14:textId="77777777" w:rsidR="00FD4DA9" w:rsidRDefault="00FD4DA9">
    <w:pPr>
      <w:pStyle w:val="Footer"/>
      <w:rPr>
        <w:rFonts w:ascii="Times New Roman" w:hAnsi="Times New Roman"/>
        <w:sz w:val="18"/>
        <w:szCs w:val="18"/>
      </w:rPr>
    </w:pPr>
  </w:p>
  <w:p w14:paraId="40AFCE8E" w14:textId="27F7B248" w:rsidR="00A902F4" w:rsidRPr="001138C3" w:rsidRDefault="00CA72B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15-Day Public Comment Period on Amendment to </w:t>
    </w:r>
    <w:r w:rsidR="005B6235" w:rsidRPr="008E07DA">
      <w:rPr>
        <w:rFonts w:ascii="Arial" w:hAnsi="Arial" w:cs="Arial"/>
        <w:sz w:val="20"/>
        <w:szCs w:val="20"/>
      </w:rPr>
      <w:t>the Medical Treatment Utilization Schedule</w:t>
    </w:r>
    <w:r w:rsidR="00172179" w:rsidRPr="008E07DA">
      <w:rPr>
        <w:rFonts w:ascii="Arial" w:hAnsi="Arial" w:cs="Arial"/>
        <w:sz w:val="20"/>
        <w:szCs w:val="20"/>
      </w:rPr>
      <w:t xml:space="preserve"> (MTUS)</w:t>
    </w:r>
    <w:r w:rsidR="005B6235" w:rsidRPr="008E07DA">
      <w:rPr>
        <w:rFonts w:ascii="Arial" w:hAnsi="Arial" w:cs="Arial"/>
        <w:sz w:val="20"/>
        <w:szCs w:val="20"/>
      </w:rPr>
      <w:t xml:space="preserve"> </w:t>
    </w:r>
    <w:r w:rsidR="00A902F4" w:rsidRPr="008E07DA">
      <w:rPr>
        <w:rFonts w:ascii="Arial" w:hAnsi="Arial" w:cs="Arial"/>
        <w:sz w:val="20"/>
        <w:szCs w:val="20"/>
      </w:rPr>
      <w:t>California Code of Regulations, tit</w:t>
    </w:r>
    <w:r w:rsidR="00D066FF" w:rsidRPr="008E07DA">
      <w:rPr>
        <w:rFonts w:ascii="Arial" w:hAnsi="Arial" w:cs="Arial"/>
        <w:sz w:val="20"/>
        <w:szCs w:val="20"/>
      </w:rPr>
      <w:t xml:space="preserve">le 8, </w:t>
    </w:r>
    <w:r w:rsidR="008F7E41" w:rsidRPr="008E07DA">
      <w:rPr>
        <w:rFonts w:ascii="Arial" w:hAnsi="Arial" w:cs="Arial"/>
        <w:sz w:val="20"/>
        <w:szCs w:val="20"/>
      </w:rPr>
      <w:t xml:space="preserve">amend </w:t>
    </w:r>
    <w:r w:rsidR="00D066FF" w:rsidRPr="008E07DA">
      <w:rPr>
        <w:rFonts w:ascii="Arial" w:hAnsi="Arial" w:cs="Arial"/>
        <w:sz w:val="20"/>
        <w:szCs w:val="20"/>
      </w:rPr>
      <w:t>section</w:t>
    </w:r>
    <w:r w:rsidR="00A772AC">
      <w:rPr>
        <w:rFonts w:ascii="Arial" w:hAnsi="Arial" w:cs="Arial"/>
        <w:sz w:val="20"/>
        <w:szCs w:val="20"/>
      </w:rPr>
      <w:t>s</w:t>
    </w:r>
    <w:r w:rsidR="00D066FF" w:rsidRPr="008E07DA">
      <w:rPr>
        <w:rFonts w:ascii="Arial" w:hAnsi="Arial" w:cs="Arial"/>
        <w:sz w:val="20"/>
        <w:szCs w:val="20"/>
      </w:rPr>
      <w:t xml:space="preserve"> </w:t>
    </w:r>
    <w:r w:rsidR="008E07DA" w:rsidRPr="008E07DA">
      <w:rPr>
        <w:rFonts w:ascii="Arial" w:hAnsi="Arial" w:cs="Arial"/>
        <w:sz w:val="20"/>
        <w:szCs w:val="20"/>
      </w:rPr>
      <w:t xml:space="preserve">9797.24.5 </w:t>
    </w:r>
    <w:r w:rsidR="00B92831" w:rsidRPr="008E07DA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 xml:space="preserve">15-Day </w:t>
    </w:r>
    <w:r w:rsidR="00B92831" w:rsidRPr="008E07DA">
      <w:rPr>
        <w:rFonts w:ascii="Arial" w:hAnsi="Arial" w:cs="Arial"/>
        <w:sz w:val="20"/>
        <w:szCs w:val="20"/>
      </w:rPr>
      <w:t>Comment Peri</w:t>
    </w:r>
    <w:r w:rsidR="004A45E9" w:rsidRPr="008E07DA">
      <w:rPr>
        <w:rFonts w:ascii="Arial" w:hAnsi="Arial" w:cs="Arial"/>
        <w:sz w:val="20"/>
        <w:szCs w:val="20"/>
      </w:rPr>
      <w:t>od –</w:t>
    </w:r>
    <w:r>
      <w:rPr>
        <w:rFonts w:ascii="Arial" w:hAnsi="Arial" w:cs="Arial"/>
        <w:sz w:val="20"/>
        <w:szCs w:val="20"/>
      </w:rPr>
      <w:t xml:space="preserve"> October 13, 2025</w:t>
    </w:r>
    <w:r w:rsidR="00B36DF0">
      <w:rPr>
        <w:rFonts w:ascii="Arial" w:hAnsi="Arial" w:cs="Arial"/>
        <w:sz w:val="20"/>
        <w:szCs w:val="20"/>
      </w:rPr>
      <w:t xml:space="preserve"> through </w:t>
    </w:r>
    <w:r>
      <w:rPr>
        <w:rFonts w:ascii="Arial" w:hAnsi="Arial" w:cs="Arial"/>
        <w:sz w:val="20"/>
        <w:szCs w:val="20"/>
      </w:rPr>
      <w:t>October 28,</w:t>
    </w:r>
    <w:r w:rsidR="00B36DF0">
      <w:rPr>
        <w:rFonts w:ascii="Arial" w:hAnsi="Arial" w:cs="Arial"/>
        <w:sz w:val="20"/>
        <w:szCs w:val="20"/>
      </w:rPr>
      <w:t xml:space="preserve"> 2025)</w:t>
    </w:r>
    <w:r w:rsidR="00A67887" w:rsidRPr="001138C3">
      <w:rPr>
        <w:rFonts w:ascii="Arial" w:hAnsi="Arial" w:cs="Arial"/>
        <w:sz w:val="20"/>
        <w:szCs w:val="20"/>
      </w:rPr>
      <w:tab/>
    </w:r>
    <w:r w:rsidR="008D5AFC" w:rsidRPr="001138C3">
      <w:rPr>
        <w:rFonts w:ascii="Arial" w:hAnsi="Arial" w:cs="Arial"/>
        <w:sz w:val="20"/>
        <w:szCs w:val="20"/>
      </w:rPr>
      <w:t xml:space="preserve">Page </w:t>
    </w:r>
    <w:r w:rsidR="008D5AFC" w:rsidRPr="001138C3">
      <w:rPr>
        <w:rFonts w:ascii="Arial" w:hAnsi="Arial" w:cs="Arial"/>
        <w:b/>
        <w:bCs/>
        <w:sz w:val="20"/>
        <w:szCs w:val="20"/>
      </w:rPr>
      <w:fldChar w:fldCharType="begin"/>
    </w:r>
    <w:r w:rsidR="008D5AFC" w:rsidRPr="001138C3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8D5AFC" w:rsidRPr="001138C3">
      <w:rPr>
        <w:rFonts w:ascii="Arial" w:hAnsi="Arial" w:cs="Arial"/>
        <w:b/>
        <w:bCs/>
        <w:sz w:val="20"/>
        <w:szCs w:val="20"/>
      </w:rPr>
      <w:fldChar w:fldCharType="separate"/>
    </w:r>
    <w:r w:rsidR="00883432">
      <w:rPr>
        <w:rFonts w:ascii="Arial" w:hAnsi="Arial" w:cs="Arial"/>
        <w:b/>
        <w:bCs/>
        <w:noProof/>
        <w:sz w:val="20"/>
        <w:szCs w:val="20"/>
      </w:rPr>
      <w:t>2</w:t>
    </w:r>
    <w:r w:rsidR="008D5AFC" w:rsidRPr="001138C3">
      <w:rPr>
        <w:rFonts w:ascii="Arial" w:hAnsi="Arial" w:cs="Arial"/>
        <w:b/>
        <w:bCs/>
        <w:sz w:val="20"/>
        <w:szCs w:val="20"/>
      </w:rPr>
      <w:fldChar w:fldCharType="end"/>
    </w:r>
    <w:r w:rsidR="008D5AFC" w:rsidRPr="001138C3">
      <w:rPr>
        <w:rFonts w:ascii="Arial" w:hAnsi="Arial" w:cs="Arial"/>
        <w:sz w:val="20"/>
        <w:szCs w:val="20"/>
      </w:rPr>
      <w:t xml:space="preserve"> of </w:t>
    </w:r>
    <w:r w:rsidR="008D5AFC" w:rsidRPr="001138C3">
      <w:rPr>
        <w:rFonts w:ascii="Arial" w:hAnsi="Arial" w:cs="Arial"/>
        <w:b/>
        <w:bCs/>
        <w:sz w:val="20"/>
        <w:szCs w:val="20"/>
      </w:rPr>
      <w:fldChar w:fldCharType="begin"/>
    </w:r>
    <w:r w:rsidR="008D5AFC" w:rsidRPr="001138C3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8D5AFC" w:rsidRPr="001138C3">
      <w:rPr>
        <w:rFonts w:ascii="Arial" w:hAnsi="Arial" w:cs="Arial"/>
        <w:b/>
        <w:bCs/>
        <w:sz w:val="20"/>
        <w:szCs w:val="20"/>
      </w:rPr>
      <w:fldChar w:fldCharType="separate"/>
    </w:r>
    <w:r w:rsidR="00883432">
      <w:rPr>
        <w:rFonts w:ascii="Arial" w:hAnsi="Arial" w:cs="Arial"/>
        <w:b/>
        <w:bCs/>
        <w:noProof/>
        <w:sz w:val="20"/>
        <w:szCs w:val="20"/>
      </w:rPr>
      <w:t>3</w:t>
    </w:r>
    <w:r w:rsidR="008D5AFC" w:rsidRPr="001138C3">
      <w:rPr>
        <w:rFonts w:ascii="Arial" w:hAnsi="Arial" w:cs="Arial"/>
        <w:b/>
        <w:bCs/>
        <w:sz w:val="20"/>
        <w:szCs w:val="20"/>
      </w:rPr>
      <w:fldChar w:fldCharType="end"/>
    </w:r>
  </w:p>
  <w:p w14:paraId="3393F34E" w14:textId="77777777" w:rsidR="00A902F4" w:rsidRPr="00A902F4" w:rsidRDefault="00A902F4">
    <w:pPr>
      <w:pStyle w:val="Foo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F2F42" w14:textId="77777777" w:rsidR="001C63FC" w:rsidRDefault="001C63FC" w:rsidP="00A902F4">
      <w:pPr>
        <w:spacing w:after="0" w:line="240" w:lineRule="auto"/>
      </w:pPr>
      <w:r>
        <w:separator/>
      </w:r>
    </w:p>
  </w:footnote>
  <w:footnote w:type="continuationSeparator" w:id="0">
    <w:p w14:paraId="55865547" w14:textId="77777777" w:rsidR="001C63FC" w:rsidRDefault="001C63FC" w:rsidP="00A9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86873"/>
    <w:multiLevelType w:val="hybridMultilevel"/>
    <w:tmpl w:val="949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F147C"/>
    <w:multiLevelType w:val="hybridMultilevel"/>
    <w:tmpl w:val="1DF0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77252">
    <w:abstractNumId w:val="0"/>
  </w:num>
  <w:num w:numId="2" w16cid:durableId="123732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CA"/>
    <w:rsid w:val="0000577F"/>
    <w:rsid w:val="000059A0"/>
    <w:rsid w:val="00007049"/>
    <w:rsid w:val="000073F1"/>
    <w:rsid w:val="000127F9"/>
    <w:rsid w:val="000261D4"/>
    <w:rsid w:val="00026DFF"/>
    <w:rsid w:val="00026E1B"/>
    <w:rsid w:val="000517C0"/>
    <w:rsid w:val="00056F68"/>
    <w:rsid w:val="00062EDD"/>
    <w:rsid w:val="000637C1"/>
    <w:rsid w:val="0006546E"/>
    <w:rsid w:val="000808D7"/>
    <w:rsid w:val="00084EEA"/>
    <w:rsid w:val="000A6632"/>
    <w:rsid w:val="000B1D43"/>
    <w:rsid w:val="000B40BF"/>
    <w:rsid w:val="000B52A4"/>
    <w:rsid w:val="000B57E2"/>
    <w:rsid w:val="000C38C1"/>
    <w:rsid w:val="000C694A"/>
    <w:rsid w:val="000D1B09"/>
    <w:rsid w:val="000D592B"/>
    <w:rsid w:val="000F59B2"/>
    <w:rsid w:val="000F6754"/>
    <w:rsid w:val="001138C3"/>
    <w:rsid w:val="00120303"/>
    <w:rsid w:val="0012459B"/>
    <w:rsid w:val="0012600D"/>
    <w:rsid w:val="00153F58"/>
    <w:rsid w:val="001650CD"/>
    <w:rsid w:val="001653B0"/>
    <w:rsid w:val="00172179"/>
    <w:rsid w:val="001745D0"/>
    <w:rsid w:val="0017618E"/>
    <w:rsid w:val="00186DC7"/>
    <w:rsid w:val="0018746E"/>
    <w:rsid w:val="0019033F"/>
    <w:rsid w:val="00191F4D"/>
    <w:rsid w:val="0019251A"/>
    <w:rsid w:val="00192C4C"/>
    <w:rsid w:val="00194055"/>
    <w:rsid w:val="001A6998"/>
    <w:rsid w:val="001B1382"/>
    <w:rsid w:val="001B4366"/>
    <w:rsid w:val="001B6BFA"/>
    <w:rsid w:val="001B7AB9"/>
    <w:rsid w:val="001C4A3E"/>
    <w:rsid w:val="001C63FC"/>
    <w:rsid w:val="001D380A"/>
    <w:rsid w:val="001E3E67"/>
    <w:rsid w:val="001E43C2"/>
    <w:rsid w:val="001F045C"/>
    <w:rsid w:val="001F38EF"/>
    <w:rsid w:val="002008EF"/>
    <w:rsid w:val="002104F0"/>
    <w:rsid w:val="00217469"/>
    <w:rsid w:val="0022114A"/>
    <w:rsid w:val="0022289C"/>
    <w:rsid w:val="002302DD"/>
    <w:rsid w:val="00230AFC"/>
    <w:rsid w:val="0023482C"/>
    <w:rsid w:val="00236D67"/>
    <w:rsid w:val="00244201"/>
    <w:rsid w:val="002462C9"/>
    <w:rsid w:val="00246D2A"/>
    <w:rsid w:val="002477EA"/>
    <w:rsid w:val="002540A5"/>
    <w:rsid w:val="002559F8"/>
    <w:rsid w:val="00260F45"/>
    <w:rsid w:val="002676E1"/>
    <w:rsid w:val="002733EF"/>
    <w:rsid w:val="00274E6F"/>
    <w:rsid w:val="00277D24"/>
    <w:rsid w:val="002914B5"/>
    <w:rsid w:val="00294F6B"/>
    <w:rsid w:val="002B2DF5"/>
    <w:rsid w:val="002B4A17"/>
    <w:rsid w:val="002B62CE"/>
    <w:rsid w:val="002B768A"/>
    <w:rsid w:val="002C41CE"/>
    <w:rsid w:val="002D10AD"/>
    <w:rsid w:val="002D1EFB"/>
    <w:rsid w:val="002D38E1"/>
    <w:rsid w:val="002D6B00"/>
    <w:rsid w:val="002E1081"/>
    <w:rsid w:val="002E2C28"/>
    <w:rsid w:val="002E553A"/>
    <w:rsid w:val="002E75EB"/>
    <w:rsid w:val="002F5465"/>
    <w:rsid w:val="00300F80"/>
    <w:rsid w:val="003027E6"/>
    <w:rsid w:val="00314ABA"/>
    <w:rsid w:val="00320A68"/>
    <w:rsid w:val="00321E60"/>
    <w:rsid w:val="00322F7A"/>
    <w:rsid w:val="003232ED"/>
    <w:rsid w:val="0034554C"/>
    <w:rsid w:val="00354851"/>
    <w:rsid w:val="003715EB"/>
    <w:rsid w:val="00376D19"/>
    <w:rsid w:val="00386420"/>
    <w:rsid w:val="0038682F"/>
    <w:rsid w:val="003874A5"/>
    <w:rsid w:val="00397118"/>
    <w:rsid w:val="003C5BD1"/>
    <w:rsid w:val="003C6F5E"/>
    <w:rsid w:val="003E25B6"/>
    <w:rsid w:val="003E5305"/>
    <w:rsid w:val="003F6B16"/>
    <w:rsid w:val="004020FA"/>
    <w:rsid w:val="0042645B"/>
    <w:rsid w:val="00437487"/>
    <w:rsid w:val="00454C1E"/>
    <w:rsid w:val="00455611"/>
    <w:rsid w:val="00457687"/>
    <w:rsid w:val="00463CBB"/>
    <w:rsid w:val="00463FA4"/>
    <w:rsid w:val="00475C81"/>
    <w:rsid w:val="00484B6E"/>
    <w:rsid w:val="00487578"/>
    <w:rsid w:val="0049289F"/>
    <w:rsid w:val="00493FEC"/>
    <w:rsid w:val="0049681C"/>
    <w:rsid w:val="004A2AF1"/>
    <w:rsid w:val="004A45E9"/>
    <w:rsid w:val="004B1CDE"/>
    <w:rsid w:val="004C2D82"/>
    <w:rsid w:val="004C372E"/>
    <w:rsid w:val="004C4B57"/>
    <w:rsid w:val="004D2960"/>
    <w:rsid w:val="004D59BB"/>
    <w:rsid w:val="004E4617"/>
    <w:rsid w:val="004F1684"/>
    <w:rsid w:val="00504A31"/>
    <w:rsid w:val="00505465"/>
    <w:rsid w:val="0051139A"/>
    <w:rsid w:val="00522E8D"/>
    <w:rsid w:val="00524ECE"/>
    <w:rsid w:val="00531E4F"/>
    <w:rsid w:val="0053222B"/>
    <w:rsid w:val="00535992"/>
    <w:rsid w:val="0054744C"/>
    <w:rsid w:val="0055344C"/>
    <w:rsid w:val="0056590F"/>
    <w:rsid w:val="005675EB"/>
    <w:rsid w:val="00574DDE"/>
    <w:rsid w:val="005817A9"/>
    <w:rsid w:val="00584D52"/>
    <w:rsid w:val="0059257E"/>
    <w:rsid w:val="005A0489"/>
    <w:rsid w:val="005A43B7"/>
    <w:rsid w:val="005A47A0"/>
    <w:rsid w:val="005A5D34"/>
    <w:rsid w:val="005B04B6"/>
    <w:rsid w:val="005B06AE"/>
    <w:rsid w:val="005B4C38"/>
    <w:rsid w:val="005B6235"/>
    <w:rsid w:val="005B62A7"/>
    <w:rsid w:val="005B7C02"/>
    <w:rsid w:val="005C14D9"/>
    <w:rsid w:val="005C20F9"/>
    <w:rsid w:val="005D1658"/>
    <w:rsid w:val="005D1F3F"/>
    <w:rsid w:val="005D7075"/>
    <w:rsid w:val="005E0935"/>
    <w:rsid w:val="005F30B6"/>
    <w:rsid w:val="005F7A85"/>
    <w:rsid w:val="00606EC0"/>
    <w:rsid w:val="00614B43"/>
    <w:rsid w:val="00622E09"/>
    <w:rsid w:val="00623E64"/>
    <w:rsid w:val="00625E8E"/>
    <w:rsid w:val="00630CA8"/>
    <w:rsid w:val="00631635"/>
    <w:rsid w:val="00633661"/>
    <w:rsid w:val="00637FAD"/>
    <w:rsid w:val="0064586D"/>
    <w:rsid w:val="00656DB8"/>
    <w:rsid w:val="00670BF1"/>
    <w:rsid w:val="00674E76"/>
    <w:rsid w:val="00674F3B"/>
    <w:rsid w:val="00693796"/>
    <w:rsid w:val="00693B64"/>
    <w:rsid w:val="006953C6"/>
    <w:rsid w:val="00695B34"/>
    <w:rsid w:val="006A00B9"/>
    <w:rsid w:val="006C576C"/>
    <w:rsid w:val="006C7634"/>
    <w:rsid w:val="006E6C2A"/>
    <w:rsid w:val="00704C3D"/>
    <w:rsid w:val="00714B17"/>
    <w:rsid w:val="00732A66"/>
    <w:rsid w:val="00740DDD"/>
    <w:rsid w:val="0075795B"/>
    <w:rsid w:val="00764165"/>
    <w:rsid w:val="007819FF"/>
    <w:rsid w:val="00786361"/>
    <w:rsid w:val="0079234D"/>
    <w:rsid w:val="007A3937"/>
    <w:rsid w:val="007A397F"/>
    <w:rsid w:val="007C1B36"/>
    <w:rsid w:val="007C4859"/>
    <w:rsid w:val="007E49BD"/>
    <w:rsid w:val="007E7255"/>
    <w:rsid w:val="00806130"/>
    <w:rsid w:val="00810826"/>
    <w:rsid w:val="00811418"/>
    <w:rsid w:val="00822A2C"/>
    <w:rsid w:val="00823D0B"/>
    <w:rsid w:val="00827635"/>
    <w:rsid w:val="00831F89"/>
    <w:rsid w:val="00852A6E"/>
    <w:rsid w:val="00853D58"/>
    <w:rsid w:val="00861D0E"/>
    <w:rsid w:val="00883432"/>
    <w:rsid w:val="00885C49"/>
    <w:rsid w:val="008905BF"/>
    <w:rsid w:val="00894C21"/>
    <w:rsid w:val="008A3A1B"/>
    <w:rsid w:val="008B2FD5"/>
    <w:rsid w:val="008B3CA4"/>
    <w:rsid w:val="008B40DE"/>
    <w:rsid w:val="008C22E0"/>
    <w:rsid w:val="008D5AFC"/>
    <w:rsid w:val="008D7317"/>
    <w:rsid w:val="008D73BE"/>
    <w:rsid w:val="008E07DA"/>
    <w:rsid w:val="008E5193"/>
    <w:rsid w:val="008F32CC"/>
    <w:rsid w:val="008F7E41"/>
    <w:rsid w:val="00903676"/>
    <w:rsid w:val="009363A7"/>
    <w:rsid w:val="00940ABC"/>
    <w:rsid w:val="00943A73"/>
    <w:rsid w:val="00943FF4"/>
    <w:rsid w:val="00944B1A"/>
    <w:rsid w:val="00951561"/>
    <w:rsid w:val="009558FB"/>
    <w:rsid w:val="00961363"/>
    <w:rsid w:val="00972115"/>
    <w:rsid w:val="00982091"/>
    <w:rsid w:val="009826E9"/>
    <w:rsid w:val="00982E92"/>
    <w:rsid w:val="00985CED"/>
    <w:rsid w:val="009978E4"/>
    <w:rsid w:val="009A2E6E"/>
    <w:rsid w:val="009B54A0"/>
    <w:rsid w:val="009C7366"/>
    <w:rsid w:val="009E36C5"/>
    <w:rsid w:val="009E61B9"/>
    <w:rsid w:val="009E7FB1"/>
    <w:rsid w:val="00A01252"/>
    <w:rsid w:val="00A02DB0"/>
    <w:rsid w:val="00A1614B"/>
    <w:rsid w:val="00A26B99"/>
    <w:rsid w:val="00A26DBD"/>
    <w:rsid w:val="00A33CC1"/>
    <w:rsid w:val="00A42FF7"/>
    <w:rsid w:val="00A53470"/>
    <w:rsid w:val="00A67887"/>
    <w:rsid w:val="00A772AC"/>
    <w:rsid w:val="00A902F4"/>
    <w:rsid w:val="00A90486"/>
    <w:rsid w:val="00A94EE2"/>
    <w:rsid w:val="00AA0EB8"/>
    <w:rsid w:val="00AB7BDD"/>
    <w:rsid w:val="00AD0990"/>
    <w:rsid w:val="00AD61EB"/>
    <w:rsid w:val="00AF3E2B"/>
    <w:rsid w:val="00AF5E84"/>
    <w:rsid w:val="00AF7B5B"/>
    <w:rsid w:val="00B0319E"/>
    <w:rsid w:val="00B074CB"/>
    <w:rsid w:val="00B10A6D"/>
    <w:rsid w:val="00B10EAA"/>
    <w:rsid w:val="00B11F49"/>
    <w:rsid w:val="00B15B0E"/>
    <w:rsid w:val="00B1648B"/>
    <w:rsid w:val="00B224AF"/>
    <w:rsid w:val="00B32508"/>
    <w:rsid w:val="00B32915"/>
    <w:rsid w:val="00B36DF0"/>
    <w:rsid w:val="00B41641"/>
    <w:rsid w:val="00B45A17"/>
    <w:rsid w:val="00B47096"/>
    <w:rsid w:val="00B544D2"/>
    <w:rsid w:val="00B61140"/>
    <w:rsid w:val="00B61FC1"/>
    <w:rsid w:val="00B74A7B"/>
    <w:rsid w:val="00B7625D"/>
    <w:rsid w:val="00B77F56"/>
    <w:rsid w:val="00B84707"/>
    <w:rsid w:val="00B92831"/>
    <w:rsid w:val="00B96310"/>
    <w:rsid w:val="00BB0C3B"/>
    <w:rsid w:val="00BB33E4"/>
    <w:rsid w:val="00BD03FD"/>
    <w:rsid w:val="00BD7684"/>
    <w:rsid w:val="00BF0470"/>
    <w:rsid w:val="00BF06BF"/>
    <w:rsid w:val="00BF47DB"/>
    <w:rsid w:val="00C0179C"/>
    <w:rsid w:val="00C01965"/>
    <w:rsid w:val="00C36D5E"/>
    <w:rsid w:val="00C430F3"/>
    <w:rsid w:val="00C63702"/>
    <w:rsid w:val="00C71860"/>
    <w:rsid w:val="00C953C8"/>
    <w:rsid w:val="00CA72B7"/>
    <w:rsid w:val="00CC6926"/>
    <w:rsid w:val="00CC7998"/>
    <w:rsid w:val="00CD30B2"/>
    <w:rsid w:val="00CE2662"/>
    <w:rsid w:val="00CE661F"/>
    <w:rsid w:val="00CF200B"/>
    <w:rsid w:val="00D00DC6"/>
    <w:rsid w:val="00D01B4E"/>
    <w:rsid w:val="00D055DD"/>
    <w:rsid w:val="00D066FF"/>
    <w:rsid w:val="00D1119C"/>
    <w:rsid w:val="00D17A98"/>
    <w:rsid w:val="00D17D95"/>
    <w:rsid w:val="00D21350"/>
    <w:rsid w:val="00D23BD0"/>
    <w:rsid w:val="00D33625"/>
    <w:rsid w:val="00D461E9"/>
    <w:rsid w:val="00D52913"/>
    <w:rsid w:val="00D7195D"/>
    <w:rsid w:val="00D90C34"/>
    <w:rsid w:val="00DA1FC5"/>
    <w:rsid w:val="00DB099D"/>
    <w:rsid w:val="00DB27C2"/>
    <w:rsid w:val="00DB7A78"/>
    <w:rsid w:val="00DC7455"/>
    <w:rsid w:val="00DD1314"/>
    <w:rsid w:val="00DE00E6"/>
    <w:rsid w:val="00DE4CB9"/>
    <w:rsid w:val="00DE5A0D"/>
    <w:rsid w:val="00DE7B62"/>
    <w:rsid w:val="00DF0144"/>
    <w:rsid w:val="00DF084B"/>
    <w:rsid w:val="00DF5841"/>
    <w:rsid w:val="00E00FD8"/>
    <w:rsid w:val="00E1280C"/>
    <w:rsid w:val="00E17CAB"/>
    <w:rsid w:val="00E2196F"/>
    <w:rsid w:val="00E27F25"/>
    <w:rsid w:val="00E30DE3"/>
    <w:rsid w:val="00E43722"/>
    <w:rsid w:val="00E50555"/>
    <w:rsid w:val="00E54323"/>
    <w:rsid w:val="00E81FFC"/>
    <w:rsid w:val="00E96E31"/>
    <w:rsid w:val="00E97EEB"/>
    <w:rsid w:val="00EB1F03"/>
    <w:rsid w:val="00EC21FE"/>
    <w:rsid w:val="00EC34F1"/>
    <w:rsid w:val="00EE6AA5"/>
    <w:rsid w:val="00EF3805"/>
    <w:rsid w:val="00F157B0"/>
    <w:rsid w:val="00F25089"/>
    <w:rsid w:val="00F30144"/>
    <w:rsid w:val="00F336CA"/>
    <w:rsid w:val="00F43E38"/>
    <w:rsid w:val="00F570AF"/>
    <w:rsid w:val="00F623DE"/>
    <w:rsid w:val="00F65E22"/>
    <w:rsid w:val="00F828A7"/>
    <w:rsid w:val="00FA0F58"/>
    <w:rsid w:val="00FB3147"/>
    <w:rsid w:val="00FB5E34"/>
    <w:rsid w:val="00FB79BD"/>
    <w:rsid w:val="00FB7DD7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43FE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C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44B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link w:val="BodyText3"/>
    <w:rsid w:val="00944B1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D165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5D165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903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033F"/>
  </w:style>
  <w:style w:type="character" w:styleId="Hyperlink">
    <w:name w:val="Hyperlink"/>
    <w:uiPriority w:val="99"/>
    <w:unhideWhenUsed/>
    <w:rsid w:val="008D731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6E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F4"/>
  </w:style>
  <w:style w:type="paragraph" w:styleId="Footer">
    <w:name w:val="footer"/>
    <w:basedOn w:val="Normal"/>
    <w:link w:val="FooterChar"/>
    <w:uiPriority w:val="99"/>
    <w:unhideWhenUsed/>
    <w:rsid w:val="00A90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F4"/>
  </w:style>
  <w:style w:type="character" w:styleId="CommentReference">
    <w:name w:val="annotation reference"/>
    <w:unhideWhenUsed/>
    <w:rsid w:val="005A5D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A5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5A5D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5D3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E6AA5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D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72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6DF0"/>
    <w:rPr>
      <w:b/>
      <w:bCs/>
    </w:rPr>
  </w:style>
  <w:style w:type="paragraph" w:styleId="Revision">
    <w:name w:val="Revision"/>
    <w:hidden/>
    <w:uiPriority w:val="99"/>
    <w:semiHidden/>
    <w:rsid w:val="002733E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3432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985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crules@dir.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r.ca.gov/dwc/DWCPropRegs/2025/MTUS-Evidence-Based-Update-August/Index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D05C-3143-42A2-8F97-F757CBA2B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78333-B288-47CC-8D9B-D8F22A527FB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d47a867-ae85-4f49-9693-a9c2c55e8dca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1918E7-2A36-4E68-9A47-559E10C56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A797F-9444-4E7E-B1E2-4483D179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2025-10-07T16:02:00Z</dcterms:created>
  <dcterms:modified xsi:type="dcterms:W3CDTF">2025-10-08T22:53:00Z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