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4D4B0" w14:textId="73810E14" w:rsidR="00243F09" w:rsidRPr="009D7A91" w:rsidRDefault="00EF3A54" w:rsidP="00243F09">
      <w:pPr>
        <w:rPr>
          <w:rFonts w:ascii="MS Reference Sans Serif" w:hAnsi="MS Reference Sans Serif"/>
        </w:rPr>
      </w:pPr>
      <w:r w:rsidRPr="009D7A91">
        <w:rPr>
          <w:rFonts w:ascii="MS Reference Sans Serif" w:hAnsi="MS Reference Sans Serif"/>
          <w:color w:val="FFFFFF" w:themeColor="background1"/>
        </w:rPr>
        <w:t>The F</w:t>
      </w:r>
      <w:r w:rsidR="00A7227A" w:rsidRPr="009D7A91">
        <w:rPr>
          <w:rFonts w:ascii="MS Reference Sans Serif" w:hAnsi="MS Reference Sans Serif"/>
          <w:color w:val="FFFFFF" w:themeColor="background1"/>
        </w:rPr>
        <w:t xml:space="preserve">ooter in this document indicates that the regulations are effective </w:t>
      </w:r>
      <w:r w:rsidR="009D7A91" w:rsidRPr="009D7A91">
        <w:rPr>
          <w:rFonts w:ascii="MS Reference Sans Serif" w:hAnsi="MS Reference Sans Serif"/>
          <w:color w:val="FFFFFF" w:themeColor="background1"/>
        </w:rPr>
        <w:t>3/1/2025.</w:t>
      </w:r>
    </w:p>
    <w:p w14:paraId="549ABBC4" w14:textId="2581A297" w:rsidR="00A760D6" w:rsidRPr="009D7A91" w:rsidRDefault="00A760D6" w:rsidP="00A547A4">
      <w:pPr>
        <w:rPr>
          <w:rFonts w:ascii="MS Reference Sans Serif" w:hAnsi="MS Reference Sans Serif"/>
        </w:rPr>
      </w:pPr>
    </w:p>
    <w:p w14:paraId="3037A921" w14:textId="4FF9B789" w:rsidR="00205D9F" w:rsidRPr="0023004E" w:rsidRDefault="00205D9F" w:rsidP="00BC24C5">
      <w:pPr>
        <w:pStyle w:val="Heading1"/>
        <w:rPr>
          <w:b w:val="0"/>
        </w:rPr>
      </w:pPr>
      <w:r w:rsidRPr="009D5F2F">
        <w:rPr>
          <w:color w:val="auto"/>
        </w:rPr>
        <w:t>Title 8</w:t>
      </w:r>
      <w:r w:rsidRPr="003258E4">
        <w:rPr>
          <w:color w:val="auto"/>
        </w:rPr>
        <w:t>, California Code of Regulations</w:t>
      </w:r>
      <w:r w:rsidR="00BC24C5" w:rsidRPr="00C240E4">
        <w:rPr>
          <w:b w:val="0"/>
          <w:color w:val="FFFFFF" w:themeColor="background1"/>
        </w:rPr>
        <w:br/>
      </w:r>
      <w:r w:rsidRPr="00753F69">
        <w:t>Chapter 4.5, Division of Workers’ Compensation</w:t>
      </w:r>
      <w:r w:rsidR="00BC24C5" w:rsidRPr="00793AC9">
        <w:rPr>
          <w:b w:val="0"/>
          <w:color w:val="FF0000"/>
        </w:rPr>
        <w:br/>
      </w:r>
      <w:r w:rsidRPr="0023004E">
        <w:t>Subchapter 1</w:t>
      </w:r>
      <w:r w:rsidR="00BC24C5">
        <w:rPr>
          <w:b w:val="0"/>
        </w:rPr>
        <w:br/>
      </w:r>
      <w:r w:rsidR="00455B46">
        <w:t>A</w:t>
      </w:r>
      <w:r w:rsidRPr="0023004E">
        <w:t>dministrative Director-Administrative Rules</w:t>
      </w:r>
    </w:p>
    <w:p w14:paraId="3AB1CA0B" w14:textId="77777777" w:rsidR="00EC71B1" w:rsidRDefault="00205D9F" w:rsidP="00BC24C5">
      <w:pPr>
        <w:pStyle w:val="Heading2"/>
      </w:pPr>
      <w:r w:rsidRPr="0023004E">
        <w:t>Article 5.3</w:t>
      </w:r>
      <w:r w:rsidR="00BC24C5">
        <w:rPr>
          <w:b w:val="0"/>
        </w:rPr>
        <w:br/>
      </w:r>
      <w:r w:rsidRPr="0023004E">
        <w:t xml:space="preserve">Official Medical Fee Schedule-Hospital Outpatient Departments and </w:t>
      </w:r>
    </w:p>
    <w:p w14:paraId="75023688" w14:textId="1675A7C4" w:rsidR="00205D9F" w:rsidRPr="0023004E" w:rsidRDefault="00205D9F" w:rsidP="00BC24C5">
      <w:pPr>
        <w:pStyle w:val="Heading2"/>
        <w:rPr>
          <w:b w:val="0"/>
        </w:rPr>
      </w:pPr>
      <w:r w:rsidRPr="0023004E">
        <w:t>Ambulatory Surgical Centers</w:t>
      </w:r>
      <w:r w:rsidR="00BC24C5">
        <w:rPr>
          <w:b w:val="0"/>
        </w:rPr>
        <w:br/>
      </w:r>
      <w:r w:rsidR="00F209BE" w:rsidRPr="0023004E">
        <w:t>Services</w:t>
      </w:r>
      <w:r w:rsidRPr="0023004E">
        <w:t xml:space="preserve"> on or after January 1, 2004</w:t>
      </w:r>
    </w:p>
    <w:p w14:paraId="32B2931C" w14:textId="0BB5431B" w:rsidR="005D7776" w:rsidRPr="0023004E" w:rsidRDefault="005D7776" w:rsidP="00BC24C5">
      <w:pPr>
        <w:pStyle w:val="Heading3"/>
        <w:spacing w:after="120"/>
        <w:rPr>
          <w:b/>
        </w:rPr>
      </w:pPr>
      <w:r w:rsidRPr="0023004E">
        <w:rPr>
          <w:b/>
        </w:rPr>
        <w:t>Section 9789.30.</w:t>
      </w:r>
      <w:r w:rsidR="00EB49F4">
        <w:rPr>
          <w:b/>
        </w:rPr>
        <w:t xml:space="preserve"> </w:t>
      </w:r>
      <w:r w:rsidRPr="0023004E">
        <w:rPr>
          <w:b/>
        </w:rPr>
        <w:t>Hospital Outpatient Departments and Ambulatory Surgical Centers — Definitions.</w:t>
      </w:r>
    </w:p>
    <w:p w14:paraId="497E0EDE" w14:textId="7B5BCC1A" w:rsidR="005D7776" w:rsidRPr="0023004E" w:rsidRDefault="005D7776" w:rsidP="00CF3E42">
      <w:pPr>
        <w:pStyle w:val="LowerAlphaList"/>
        <w:numPr>
          <w:ilvl w:val="0"/>
          <w:numId w:val="9"/>
        </w:numPr>
        <w:spacing w:before="0" w:after="120"/>
        <w:ind w:left="0" w:firstLine="360"/>
      </w:pPr>
      <w:r w:rsidRPr="0023004E">
        <w:t>“Adjusted Conversion Factor” is determined as follows:</w:t>
      </w:r>
      <w:r w:rsidR="00EB49F4">
        <w:t xml:space="preserve"> </w:t>
      </w:r>
      <w:r w:rsidRPr="0023004E">
        <w:t>unadjusted conversion factor x (1-labor-related share + (labor-related share x wage index)).</w:t>
      </w:r>
      <w:r w:rsidR="00EB49F4">
        <w:t xml:space="preserve"> </w:t>
      </w:r>
      <w:r w:rsidRPr="0023004E">
        <w:t>For each update, the unadjusted conversion factor for the preceding period is adjusted by the rate of change in the market basket inflation factor. The market basket inflation factor and labor-related share are specified in the Federal Register notices announcing revisions in the Medicare payment rates.</w:t>
      </w:r>
      <w:r w:rsidR="00EB49F4">
        <w:t xml:space="preserve"> </w:t>
      </w:r>
      <w:r w:rsidRPr="0023004E">
        <w:t>See Section 9789.39(b) for the unadjusted conversion factor, market basket inflation factor, and labor-related share by date of service.</w:t>
      </w:r>
    </w:p>
    <w:p w14:paraId="07254DCC" w14:textId="77777777" w:rsidR="005D7776" w:rsidRPr="0023004E" w:rsidRDefault="005D7776" w:rsidP="00BC24C5">
      <w:pPr>
        <w:widowControl/>
        <w:spacing w:before="120" w:after="120"/>
        <w:rPr>
          <w:rFonts w:ascii="Arial" w:hAnsi="Arial" w:cs="Arial"/>
          <w:sz w:val="24"/>
          <w:szCs w:val="24"/>
        </w:rPr>
      </w:pPr>
      <w:r w:rsidRPr="0023004E">
        <w:rPr>
          <w:rFonts w:ascii="Arial" w:hAnsi="Arial" w:cs="Arial"/>
          <w:sz w:val="24"/>
          <w:szCs w:val="24"/>
        </w:rPr>
        <w:t>For services rendered on or after February 15, 2006, in accordance with Section 411 of Pub. L. 108-173 and the final rule published in the Federal Register of November 10, 2005 (CMS-1501-FC, 70 FR 68516) at page 68556, the “Adjusted Conversion Factor” for a rural Sole Community Hospital (SCH) includes an adjustment factor of 1.071, which document is incorporated by reference and will be made available upon request to the Administrative Director.</w:t>
      </w:r>
    </w:p>
    <w:p w14:paraId="3D26384B" w14:textId="3F681587" w:rsidR="005D7776" w:rsidRPr="0023004E" w:rsidRDefault="005D7776" w:rsidP="00CF3E42">
      <w:pPr>
        <w:pStyle w:val="LowerAlphaList"/>
        <w:numPr>
          <w:ilvl w:val="0"/>
          <w:numId w:val="9"/>
        </w:numPr>
        <w:spacing w:before="0" w:after="120"/>
        <w:ind w:left="0" w:firstLine="360"/>
      </w:pPr>
      <w:r w:rsidRPr="0023004E">
        <w:t>"Ambulatory Payment Classifications (APC)" means the Centers for Medicare &amp; Medicaid Services' (CMS) list of ambulatory payment classifications of hospital outpatient services.</w:t>
      </w:r>
    </w:p>
    <w:p w14:paraId="7E4A5D06" w14:textId="03791894" w:rsidR="005D7776" w:rsidRPr="0023004E" w:rsidRDefault="005D7776" w:rsidP="00CF3E42">
      <w:pPr>
        <w:pStyle w:val="LowerAlphaList"/>
        <w:numPr>
          <w:ilvl w:val="0"/>
          <w:numId w:val="9"/>
        </w:numPr>
        <w:spacing w:before="0" w:after="120"/>
        <w:ind w:left="0" w:firstLine="360"/>
      </w:pPr>
      <w:r w:rsidRPr="0023004E">
        <w:t xml:space="preserve">"Ambulatory Surgical Center (ASC)" means any surgical clinic as defined in the California </w:t>
      </w:r>
      <w:r w:rsidRPr="0023004E">
        <w:rPr>
          <w:iCs/>
        </w:rPr>
        <w:t>Health and Safety Code Section 1204</w:t>
      </w:r>
      <w:r w:rsidRPr="0023004E">
        <w:t xml:space="preserve">, subdivision (b)(1), any ambulatory surgical center that is certified to participate in the Medicare program under Title XVIII </w:t>
      </w:r>
      <w:r w:rsidRPr="0023004E">
        <w:rPr>
          <w:iCs/>
        </w:rPr>
        <w:t>(42 U.S.C. SEC. 1395</w:t>
      </w:r>
      <w:r w:rsidRPr="0023004E">
        <w:t xml:space="preserve"> et seq.) of the federal Social Security Act, or any surgical clinic accredited by an accrediting agency as approved by the Licensing Division of the Medical Board of California pursuant to </w:t>
      </w:r>
      <w:r w:rsidRPr="0023004E">
        <w:rPr>
          <w:iCs/>
        </w:rPr>
        <w:t>Health and Safety Code Sections 1248.15</w:t>
      </w:r>
      <w:r w:rsidRPr="0023004E">
        <w:t xml:space="preserve"> and </w:t>
      </w:r>
      <w:r w:rsidRPr="0023004E">
        <w:rPr>
          <w:iCs/>
        </w:rPr>
        <w:t>1248.4 to use anesthesia, except local anesthesia or peripheral nerve blocks, or both, in compliance with the community standard of practice, in doses that, when administered have the probability of placing a patient at risk for loss of the patient's life-preserving protective reflexes</w:t>
      </w:r>
      <w:r w:rsidRPr="0023004E">
        <w:t>.</w:t>
      </w:r>
    </w:p>
    <w:p w14:paraId="05DFAFD6" w14:textId="08E6CA8D" w:rsidR="005D7776" w:rsidRPr="0023004E" w:rsidRDefault="005D7776" w:rsidP="00CF3E42">
      <w:pPr>
        <w:pStyle w:val="LowerAlphaList"/>
        <w:numPr>
          <w:ilvl w:val="0"/>
          <w:numId w:val="9"/>
        </w:numPr>
        <w:spacing w:before="0" w:after="120"/>
        <w:ind w:left="0" w:firstLine="360"/>
      </w:pPr>
      <w:r w:rsidRPr="0023004E">
        <w:t>“Ambulatory Surgical Center Payment System” means Medicare’s payment system for specific ambulatory surgical center covered surgical procedures published in the Hospital Outpatient Prospective Payment and Ambulatory Surgical Center Payment Systems final rule for the relevant payment year.</w:t>
      </w:r>
    </w:p>
    <w:p w14:paraId="71695392" w14:textId="40313CE1" w:rsidR="005D7776" w:rsidRPr="0023004E" w:rsidRDefault="005D7776" w:rsidP="00CF3E42">
      <w:pPr>
        <w:pStyle w:val="LowerAlphaList"/>
        <w:numPr>
          <w:ilvl w:val="0"/>
          <w:numId w:val="9"/>
        </w:numPr>
        <w:spacing w:before="0"/>
        <w:ind w:left="0" w:firstLine="360"/>
      </w:pPr>
      <w:r w:rsidRPr="0023004E">
        <w:lastRenderedPageBreak/>
        <w:t xml:space="preserve">"Annual Utilization Report of Specialty Clinics" means the Annual Utilization Report of Clinics that is filed by February 15 of each year with the Office of Statewide Health Planning and Development by the ASCs as required by Section 127285 and </w:t>
      </w:r>
      <w:r w:rsidRPr="0023004E">
        <w:rPr>
          <w:iCs/>
        </w:rPr>
        <w:t>Section 1216 of the Health and Safety Code</w:t>
      </w:r>
      <w:r w:rsidRPr="0023004E">
        <w:t>.</w:t>
      </w:r>
    </w:p>
    <w:p w14:paraId="035271D2" w14:textId="77777777" w:rsidR="000920D5" w:rsidRDefault="005D7776" w:rsidP="00CF3E42">
      <w:pPr>
        <w:pStyle w:val="LowerAlphaList"/>
        <w:numPr>
          <w:ilvl w:val="0"/>
          <w:numId w:val="9"/>
        </w:numPr>
        <w:spacing w:before="0" w:after="120"/>
        <w:ind w:left="0" w:firstLine="360"/>
      </w:pPr>
      <w:r w:rsidRPr="0023004E">
        <w:t>"APC Payment Rate" means CMS' hospital outpatient prospective payment system rate.</w:t>
      </w:r>
      <w:r w:rsidR="00EB49F4">
        <w:t xml:space="preserve"> </w:t>
      </w:r>
      <w:r w:rsidRPr="0023004E">
        <w:t>The APC payment rate is specified in the Federal Register notices announcing revisions in the Medicare payment rates.</w:t>
      </w:r>
      <w:r w:rsidR="00EB49F4">
        <w:t xml:space="preserve"> </w:t>
      </w:r>
      <w:r w:rsidRPr="0023004E">
        <w:t>See Section 9789.39(b) for the Federal Register reference to the APC payment rate by date of service.</w:t>
      </w:r>
    </w:p>
    <w:p w14:paraId="5C66839F" w14:textId="5AEAF8AA" w:rsidR="005D7776" w:rsidRPr="0023004E" w:rsidRDefault="005D7776" w:rsidP="00CF3E42">
      <w:pPr>
        <w:pStyle w:val="LowerAlphaList"/>
        <w:numPr>
          <w:ilvl w:val="0"/>
          <w:numId w:val="9"/>
        </w:numPr>
        <w:spacing w:before="0" w:after="120"/>
        <w:ind w:left="0" w:firstLine="360"/>
      </w:pPr>
      <w:r w:rsidRPr="0023004E">
        <w:t>"APC Relative Weight" means CMS' APC relative weight as set forth in CMS' hospital outpatient prospective payment system.</w:t>
      </w:r>
      <w:r w:rsidR="00EB49F4">
        <w:t xml:space="preserve"> </w:t>
      </w:r>
      <w:r w:rsidRPr="0023004E">
        <w:t>The APC relative weight is specified in the Federal Register notices announcing revisions in the Medicare payment rates.</w:t>
      </w:r>
      <w:r w:rsidR="00EB49F4">
        <w:t xml:space="preserve"> </w:t>
      </w:r>
      <w:r w:rsidRPr="0023004E">
        <w:t>See Section 9789.39(b) for the Federal Register reference to the APC relative weight by date of service.</w:t>
      </w:r>
    </w:p>
    <w:p w14:paraId="63D44832" w14:textId="06F730CE" w:rsidR="005D7776" w:rsidRPr="0023004E" w:rsidRDefault="005D7776" w:rsidP="00CF3E42">
      <w:pPr>
        <w:pStyle w:val="LowerAlphaList"/>
        <w:numPr>
          <w:ilvl w:val="0"/>
          <w:numId w:val="9"/>
        </w:numPr>
        <w:spacing w:before="0" w:after="120"/>
        <w:ind w:left="0" w:firstLine="360"/>
      </w:pPr>
      <w:r w:rsidRPr="0023004E">
        <w:t>"CMS" means the Centers for Medicare &amp; Medicaid Services of the United States Department of Health and Human Services.</w:t>
      </w:r>
    </w:p>
    <w:p w14:paraId="61E29368" w14:textId="10117D16" w:rsidR="005D7776" w:rsidRPr="0023004E" w:rsidRDefault="005D7776" w:rsidP="00CF3E42">
      <w:pPr>
        <w:pStyle w:val="LowerAlphaList"/>
        <w:numPr>
          <w:ilvl w:val="0"/>
          <w:numId w:val="9"/>
        </w:numPr>
        <w:spacing w:before="0" w:after="120"/>
        <w:ind w:left="0" w:firstLine="360"/>
      </w:pPr>
      <w:r w:rsidRPr="0023004E">
        <w:t>"Cost to Charge Ratio for ASC" means the ratio of the facility's total operating costs to total gross charges during the preceding calendar year.</w:t>
      </w:r>
    </w:p>
    <w:p w14:paraId="4C3DF68A" w14:textId="34886B0C" w:rsidR="005D7776" w:rsidRPr="0023004E" w:rsidRDefault="005D7776" w:rsidP="00CF3E42">
      <w:pPr>
        <w:pStyle w:val="LowerAlphaList"/>
        <w:numPr>
          <w:ilvl w:val="0"/>
          <w:numId w:val="9"/>
        </w:numPr>
        <w:spacing w:before="0" w:after="120"/>
        <w:ind w:left="0" w:firstLine="360"/>
      </w:pPr>
      <w:r w:rsidRPr="0023004E">
        <w:t xml:space="preserve">"Cost to Charge Ratio for Hospital Outpatient Department" means the hospital cost-to-charge used by the Medicare fiscal intermediary to determine </w:t>
      </w:r>
      <w:proofErr w:type="gramStart"/>
      <w:r w:rsidRPr="0023004E">
        <w:t>high cost</w:t>
      </w:r>
      <w:proofErr w:type="gramEnd"/>
      <w:r w:rsidRPr="0023004E">
        <w:t xml:space="preserve"> outlier payments.</w:t>
      </w:r>
    </w:p>
    <w:p w14:paraId="0027EC58" w14:textId="7CDF3EE9" w:rsidR="005D7776" w:rsidRPr="0023004E" w:rsidRDefault="005D7776" w:rsidP="00CF3E42">
      <w:pPr>
        <w:pStyle w:val="LowerAlphaList"/>
        <w:numPr>
          <w:ilvl w:val="0"/>
          <w:numId w:val="9"/>
        </w:numPr>
        <w:spacing w:before="0" w:after="120"/>
        <w:ind w:left="0" w:firstLine="360"/>
      </w:pPr>
      <w:r w:rsidRPr="0023004E">
        <w:t>“Facility Only Services” means services, defined by Medicare, that rarely or are never performed in the non-facility setting, and are not: 1. emergency room visits; 2. Surgical procedures; or 3. An integral part of the emergency room visit or surgical procedure, in accordance with section 9789.32. See section 9789.39(b) for the CMS Physician Fee Schedule Relative Value File which contains the description of the Facility Only Services by date of service.</w:t>
      </w:r>
    </w:p>
    <w:p w14:paraId="16A2A824" w14:textId="3B1F263E" w:rsidR="005D7776" w:rsidRPr="0023004E" w:rsidRDefault="005D7776" w:rsidP="00CF3E42">
      <w:pPr>
        <w:pStyle w:val="LowerAlphaList"/>
        <w:numPr>
          <w:ilvl w:val="0"/>
          <w:numId w:val="9"/>
        </w:numPr>
        <w:spacing w:before="0" w:after="120"/>
        <w:ind w:left="0" w:firstLine="360"/>
      </w:pPr>
      <w:r w:rsidRPr="0023004E">
        <w:t>"HCPCS" means CMS' Healthcare Common Procedure Coding System, which describes products, supplies, procedures and health professional services and includes, the American Medical Associations (AMA's) Physician "Current Procedural Terminology", Fourth Edition (CPT-4) codes, alphanumeric codes, and related modifiers.</w:t>
      </w:r>
    </w:p>
    <w:p w14:paraId="79191B15" w14:textId="3DF1FBBF" w:rsidR="005D7776" w:rsidRPr="0023004E" w:rsidRDefault="005D7776" w:rsidP="00CF3E42">
      <w:pPr>
        <w:pStyle w:val="LowerAlphaList"/>
        <w:numPr>
          <w:ilvl w:val="0"/>
          <w:numId w:val="9"/>
        </w:numPr>
        <w:spacing w:before="0" w:after="120"/>
        <w:ind w:left="0" w:firstLine="360"/>
      </w:pPr>
      <w:r w:rsidRPr="0023004E">
        <w:t>"HCPCS Level I Codes" are the AMA's CPT-4 codes and modifiers for professional services and procedures.</w:t>
      </w:r>
    </w:p>
    <w:p w14:paraId="5330F111" w14:textId="5B1D6AA9" w:rsidR="005D7776" w:rsidRPr="0023004E" w:rsidRDefault="005D7776" w:rsidP="00CF3E42">
      <w:pPr>
        <w:pStyle w:val="LowerAlphaList"/>
        <w:numPr>
          <w:ilvl w:val="0"/>
          <w:numId w:val="9"/>
        </w:numPr>
        <w:spacing w:before="0" w:after="120"/>
        <w:ind w:left="0" w:firstLine="360"/>
      </w:pPr>
      <w:r w:rsidRPr="0023004E">
        <w:t>"HCPCS Level II Codes" are national alphanumeric codes and modifiers maintained by CMS for health care products and supplies, as well as some codes for professional services not included in the AMA's CPT-4.</w:t>
      </w:r>
    </w:p>
    <w:p w14:paraId="179CEF92" w14:textId="6BE63D29" w:rsidR="005D7776" w:rsidRPr="0023004E" w:rsidRDefault="005D7776" w:rsidP="00CF3E42">
      <w:pPr>
        <w:pStyle w:val="LowerAlphaList"/>
        <w:numPr>
          <w:ilvl w:val="0"/>
          <w:numId w:val="9"/>
        </w:numPr>
        <w:spacing w:before="0" w:after="120"/>
        <w:ind w:left="0" w:firstLine="360"/>
      </w:pPr>
      <w:r w:rsidRPr="0023004E">
        <w:t xml:space="preserve">"Health facility" means any facility as defined in </w:t>
      </w:r>
      <w:r w:rsidRPr="0023004E">
        <w:rPr>
          <w:iCs/>
        </w:rPr>
        <w:t>Section 1250 of the Health and Safety Code</w:t>
      </w:r>
      <w:r w:rsidRPr="0023004E">
        <w:t>.</w:t>
      </w:r>
    </w:p>
    <w:p w14:paraId="7A9F7812" w14:textId="07CB354D" w:rsidR="005D7776" w:rsidRPr="0023004E" w:rsidRDefault="005D7776" w:rsidP="00CF3E42">
      <w:pPr>
        <w:pStyle w:val="LowerAlphaList"/>
        <w:numPr>
          <w:ilvl w:val="0"/>
          <w:numId w:val="9"/>
        </w:numPr>
        <w:spacing w:before="0" w:after="120"/>
        <w:ind w:left="0" w:firstLine="360"/>
      </w:pPr>
      <w:r w:rsidRPr="0023004E">
        <w:t xml:space="preserve">"Hospital Outpatient Department" means any hospital outpatient department of a health facility as defined in the California </w:t>
      </w:r>
      <w:r w:rsidRPr="0023004E">
        <w:rPr>
          <w:iCs/>
        </w:rPr>
        <w:t>Health and Safety Code Section 1250</w:t>
      </w:r>
      <w:r w:rsidRPr="0023004E">
        <w:t xml:space="preserve"> and any hospital outpatient department that is certified to participate in the Medicare program under Title XVIII </w:t>
      </w:r>
      <w:r w:rsidRPr="0023004E">
        <w:rPr>
          <w:i/>
          <w:iCs/>
        </w:rPr>
        <w:t>(</w:t>
      </w:r>
      <w:r w:rsidRPr="0023004E">
        <w:rPr>
          <w:iCs/>
        </w:rPr>
        <w:t>42 U.S.C. SEC. 1395</w:t>
      </w:r>
      <w:r w:rsidRPr="0023004E">
        <w:t xml:space="preserve"> et seq.) of the federal Social Security Act.</w:t>
      </w:r>
    </w:p>
    <w:p w14:paraId="70DDABE3" w14:textId="6CC0A294" w:rsidR="005D7776" w:rsidRPr="00BC24C5" w:rsidRDefault="005D7776" w:rsidP="00CF3E42">
      <w:pPr>
        <w:pStyle w:val="LowerAlphaList"/>
        <w:numPr>
          <w:ilvl w:val="0"/>
          <w:numId w:val="9"/>
        </w:numPr>
        <w:spacing w:before="0"/>
        <w:ind w:left="0" w:firstLine="360"/>
      </w:pPr>
      <w:r w:rsidRPr="0023004E">
        <w:t xml:space="preserve">"Hospital Outpatient Department Services" means services furnished by any health facility as defined in the California </w:t>
      </w:r>
      <w:r w:rsidRPr="0023004E">
        <w:rPr>
          <w:iCs/>
        </w:rPr>
        <w:t>Health and Safety Code Section 1250</w:t>
      </w:r>
      <w:r w:rsidRPr="0023004E">
        <w:t xml:space="preserve"> and any hospital that is certified to participate in the Medicare program under Title XVIII </w:t>
      </w:r>
      <w:r w:rsidRPr="0023004E">
        <w:rPr>
          <w:iCs/>
        </w:rPr>
        <w:t xml:space="preserve">(42 U.S.C. SEC. </w:t>
      </w:r>
      <w:r w:rsidRPr="0023004E">
        <w:rPr>
          <w:iCs/>
        </w:rPr>
        <w:lastRenderedPageBreak/>
        <w:t>1395</w:t>
      </w:r>
      <w:r w:rsidRPr="0023004E">
        <w:t xml:space="preserve"> et seq.) of the federal Social Security Act to a patient who has not been admitted as an inpatient but who is registered as an outpatient in the records of the hospital.</w:t>
      </w:r>
    </w:p>
    <w:p w14:paraId="4EAEB16D" w14:textId="49D1465A" w:rsidR="005D7776" w:rsidRPr="0023004E" w:rsidRDefault="005D7776" w:rsidP="00CF3E42">
      <w:pPr>
        <w:pStyle w:val="LowerAlphaList"/>
        <w:numPr>
          <w:ilvl w:val="0"/>
          <w:numId w:val="9"/>
        </w:numPr>
        <w:spacing w:before="0" w:after="120"/>
        <w:ind w:left="0" w:firstLine="360"/>
      </w:pPr>
      <w:r w:rsidRPr="0023004E">
        <w:t>"Hospital Outpatient Prospective Payment System (HOPPS)" means Medicare's payment system for outpatient services at hospitals. These outpatient services are classified according to a list of ambulatory payment classifications (APCs).</w:t>
      </w:r>
    </w:p>
    <w:p w14:paraId="1ED97DDD" w14:textId="2987C67E" w:rsidR="005D7776" w:rsidRPr="0023004E" w:rsidRDefault="005D7776" w:rsidP="00CF3E42">
      <w:pPr>
        <w:pStyle w:val="LowerAlphaList"/>
        <w:numPr>
          <w:ilvl w:val="0"/>
          <w:numId w:val="9"/>
        </w:numPr>
        <w:spacing w:before="0" w:after="120"/>
        <w:ind w:left="0" w:firstLine="360"/>
      </w:pPr>
      <w:r w:rsidRPr="00E26A18">
        <w:t>“Labor-related Share</w:t>
      </w:r>
      <w:r w:rsidRPr="0023004E">
        <w:t>” means the portion of the payment rate that is attributable to labor and labor-related cost determined by CMS, pursuant to Section 1833(t)(2)(D) of the Social Security Act and as specified in the Federal Register notices announcing revisions in the Medicare payment rates.</w:t>
      </w:r>
      <w:r w:rsidR="00EB49F4">
        <w:t xml:space="preserve"> </w:t>
      </w:r>
      <w:r w:rsidRPr="0023004E">
        <w:t>See Section 9789.39(b) for the Federal Register reference that references the labor-related share by date of service.</w:t>
      </w:r>
    </w:p>
    <w:p w14:paraId="18BE43E8" w14:textId="3D5E2768" w:rsidR="005D7776" w:rsidRPr="0023004E" w:rsidRDefault="005D7776" w:rsidP="00CF3E42">
      <w:pPr>
        <w:pStyle w:val="LowerAlphaList"/>
        <w:numPr>
          <w:ilvl w:val="0"/>
          <w:numId w:val="9"/>
        </w:numPr>
        <w:spacing w:before="0" w:after="120"/>
        <w:ind w:left="0" w:firstLine="360"/>
      </w:pPr>
      <w:r w:rsidRPr="0023004E">
        <w:t>"</w:t>
      </w:r>
      <w:r w:rsidRPr="00E26A18">
        <w:t>Market Basket Inflation Factor"</w:t>
      </w:r>
      <w:r w:rsidRPr="0023004E">
        <w:t xml:space="preserve"> means the market basket percentage change determined by CMS as set forth in the Federal Register notices announcing revisions in the Medicare payment rates.</w:t>
      </w:r>
      <w:r w:rsidR="00EB49F4">
        <w:t xml:space="preserve"> </w:t>
      </w:r>
      <w:r w:rsidRPr="0023004E">
        <w:t>See Section 9789.39(b) for the Federal Register reference to the market basket inflation factor by date of service.</w:t>
      </w:r>
    </w:p>
    <w:p w14:paraId="563FCCBC" w14:textId="4FBD9377" w:rsidR="005D7776" w:rsidRPr="0023004E" w:rsidRDefault="005D7776" w:rsidP="00CF3E42">
      <w:pPr>
        <w:pStyle w:val="LowerAlphaList"/>
        <w:numPr>
          <w:ilvl w:val="0"/>
          <w:numId w:val="9"/>
        </w:numPr>
        <w:spacing w:before="0" w:after="120"/>
        <w:ind w:left="0" w:firstLine="360"/>
      </w:pPr>
      <w:r w:rsidRPr="0023004E">
        <w:t xml:space="preserve">“Other Services” means Hospital Outpatient Department Services rendered on or after September 1, 2014, but before </w:t>
      </w:r>
      <w:r w:rsidR="005C5223" w:rsidRPr="0023004E">
        <w:t>December 15</w:t>
      </w:r>
      <w:r w:rsidRPr="0023004E">
        <w:t>, 2016</w:t>
      </w:r>
      <w:r w:rsidR="005C5223" w:rsidRPr="0023004E">
        <w:t>,</w:t>
      </w:r>
      <w:r w:rsidRPr="0023004E">
        <w:t xml:space="preserve"> to hospital outpatients and payable under the CMS hospital outpatient prospective payment system that are not: 1. Surgical procedures; 2. Emergency room visits; 3. Facility Only Services; or 4. An integral part of the surgical procedure, emergency room visit or Facility Only Service.</w:t>
      </w:r>
    </w:p>
    <w:p w14:paraId="689E1DA3" w14:textId="77777777" w:rsidR="005D7776" w:rsidRPr="0023004E" w:rsidRDefault="005D7776" w:rsidP="00BC24C5">
      <w:pPr>
        <w:widowControl/>
        <w:spacing w:before="120" w:after="120"/>
        <w:rPr>
          <w:rFonts w:ascii="Arial" w:hAnsi="Arial" w:cs="Arial"/>
          <w:sz w:val="24"/>
          <w:szCs w:val="24"/>
        </w:rPr>
      </w:pPr>
      <w:r w:rsidRPr="0023004E">
        <w:rPr>
          <w:rFonts w:ascii="Arial" w:hAnsi="Arial" w:cs="Arial"/>
          <w:sz w:val="24"/>
          <w:szCs w:val="24"/>
        </w:rPr>
        <w:t xml:space="preserve">For services rendered on or after </w:t>
      </w:r>
      <w:r w:rsidR="0017371E" w:rsidRPr="0023004E">
        <w:rPr>
          <w:rFonts w:ascii="Arial" w:hAnsi="Arial" w:cs="Arial"/>
          <w:sz w:val="24"/>
          <w:szCs w:val="24"/>
        </w:rPr>
        <w:t>December 15</w:t>
      </w:r>
      <w:r w:rsidRPr="0023004E">
        <w:rPr>
          <w:rFonts w:ascii="Arial" w:hAnsi="Arial" w:cs="Arial"/>
          <w:sz w:val="24"/>
          <w:szCs w:val="24"/>
        </w:rPr>
        <w:t>, 2016, “Other Services” means Hospital Outpatient Department Services rendered to hospital outpatients and payable under the CMS hospital outpatient prospective payment system that are not: 1. Surgical procedures; 2. Emergency room visits; or 3. An integral part of the surgical procedure or emergency room visit.</w:t>
      </w:r>
    </w:p>
    <w:p w14:paraId="14E3F226" w14:textId="4F2AFD00" w:rsidR="005D7776" w:rsidRPr="0023004E" w:rsidRDefault="005D7776" w:rsidP="00CF3E42">
      <w:pPr>
        <w:pStyle w:val="LowerAlphaList"/>
        <w:numPr>
          <w:ilvl w:val="0"/>
          <w:numId w:val="9"/>
        </w:numPr>
        <w:spacing w:before="0" w:after="120"/>
        <w:ind w:left="0" w:firstLine="360"/>
      </w:pPr>
      <w:r w:rsidRPr="0023004E">
        <w:t xml:space="preserve">“Outlier Threshold” means the Medicare outlier threshold used in determining </w:t>
      </w:r>
      <w:proofErr w:type="gramStart"/>
      <w:r w:rsidRPr="0023004E">
        <w:t>high cost</w:t>
      </w:r>
      <w:proofErr w:type="gramEnd"/>
      <w:r w:rsidRPr="0023004E">
        <w:t xml:space="preserve"> outlier payments.</w:t>
      </w:r>
    </w:p>
    <w:p w14:paraId="07CD5FEB" w14:textId="6431037B" w:rsidR="005D7776" w:rsidRPr="0023004E" w:rsidRDefault="005D7776" w:rsidP="00CF3E42">
      <w:pPr>
        <w:pStyle w:val="LowerAlphaList"/>
        <w:numPr>
          <w:ilvl w:val="0"/>
          <w:numId w:val="9"/>
        </w:numPr>
        <w:spacing w:before="0" w:after="120"/>
        <w:ind w:left="0" w:firstLine="360"/>
      </w:pPr>
      <w:r w:rsidRPr="0023004E">
        <w:t xml:space="preserve">“Price adjustment” means </w:t>
      </w:r>
      <w:proofErr w:type="gramStart"/>
      <w:r w:rsidRPr="0023004E">
        <w:t>any and all</w:t>
      </w:r>
      <w:proofErr w:type="gramEnd"/>
      <w:r w:rsidRPr="0023004E">
        <w:t xml:space="preserve"> price reductions, offsets, discounts, rebates, adjustments, and or refunds which accrue to or are factored into the final net cost to the hospital outpatient department or ambulatory surgical center.</w:t>
      </w:r>
    </w:p>
    <w:p w14:paraId="6CE5721E" w14:textId="598049EC" w:rsidR="005D7776" w:rsidRPr="0023004E" w:rsidRDefault="005D7776" w:rsidP="00CF3E42">
      <w:pPr>
        <w:pStyle w:val="LowerAlphaList"/>
        <w:numPr>
          <w:ilvl w:val="0"/>
          <w:numId w:val="9"/>
        </w:numPr>
        <w:spacing w:before="0" w:after="120"/>
        <w:ind w:left="0" w:firstLine="360"/>
      </w:pPr>
      <w:r w:rsidRPr="0023004E">
        <w:t>“OMFS RBRVS” means the Official Medical Fee Schedule for physician and non-physician practitioner services in accordance with sections 9789.12 through 9789.19.</w:t>
      </w:r>
    </w:p>
    <w:p w14:paraId="3957C822" w14:textId="50A4C7D3" w:rsidR="005D7776" w:rsidRPr="0023004E" w:rsidRDefault="005D7776" w:rsidP="00CF3E42">
      <w:pPr>
        <w:pStyle w:val="LowerAlphaList"/>
        <w:numPr>
          <w:ilvl w:val="0"/>
          <w:numId w:val="9"/>
        </w:numPr>
        <w:spacing w:before="0" w:after="120"/>
        <w:ind w:left="0" w:firstLine="360"/>
      </w:pPr>
      <w:r w:rsidRPr="0023004E">
        <w:t>"Total Gross Charges" means the facility's total usual and customary charges to patients and third-party payers before reductions for contractual allowances, bad debts, courtesy allowances and charity care.</w:t>
      </w:r>
    </w:p>
    <w:p w14:paraId="77A59518" w14:textId="01ADF2E4" w:rsidR="005D7776" w:rsidRPr="0023004E" w:rsidRDefault="005D7776" w:rsidP="00CF3E42">
      <w:pPr>
        <w:pStyle w:val="LowerAlphaList"/>
        <w:numPr>
          <w:ilvl w:val="0"/>
          <w:numId w:val="9"/>
        </w:numPr>
        <w:spacing w:before="0"/>
        <w:ind w:left="0" w:firstLine="360"/>
      </w:pPr>
      <w:r w:rsidRPr="0023004E">
        <w:t xml:space="preserve">"Total Operating Costs" means the direct cost incurred in providing care to patients. Included in operating </w:t>
      </w:r>
      <w:proofErr w:type="gramStart"/>
      <w:r w:rsidRPr="0023004E">
        <w:t>cost</w:t>
      </w:r>
      <w:proofErr w:type="gramEnd"/>
      <w:r w:rsidRPr="0023004E">
        <w:t xml:space="preserve"> </w:t>
      </w:r>
      <w:proofErr w:type="gramStart"/>
      <w:r w:rsidRPr="0023004E">
        <w:t>are:</w:t>
      </w:r>
      <w:proofErr w:type="gramEnd"/>
      <w:r w:rsidRPr="0023004E">
        <w:t xml:space="preserve"> salaries and wages, rent or mortgage, employee benefits, supplies, equipment purchase and maintenance, professional fees, advertising, overhead, etc. It does not include </w:t>
      </w:r>
      <w:proofErr w:type="spellStart"/>
      <w:r w:rsidRPr="0023004E">
        <w:t>start up</w:t>
      </w:r>
      <w:proofErr w:type="spellEnd"/>
      <w:r w:rsidRPr="0023004E">
        <w:t xml:space="preserve"> costs.</w:t>
      </w:r>
    </w:p>
    <w:p w14:paraId="2655A445" w14:textId="77ECB475" w:rsidR="005D7776" w:rsidRPr="0023004E" w:rsidRDefault="005D7776" w:rsidP="00CF3E42">
      <w:pPr>
        <w:pStyle w:val="LowerAlphaList1"/>
        <w:numPr>
          <w:ilvl w:val="0"/>
          <w:numId w:val="10"/>
        </w:numPr>
        <w:ind w:left="0" w:firstLine="630"/>
      </w:pPr>
      <w:r w:rsidRPr="0023004E">
        <w:t>"Wage Index" means CMS' wage index for urban, rural and hospitals that are reclassified as described in CMS' Hospital Outpatient Prospective Payment System (HOPPS) and wage index values as specified in the Hospital Inpatient Prospective Payment Systems set forth in the Federal Register notices announcing revisions in the Medicare payment rates.</w:t>
      </w:r>
      <w:r w:rsidR="00EB49F4">
        <w:t xml:space="preserve"> </w:t>
      </w:r>
      <w:r w:rsidRPr="0023004E">
        <w:t>See Section 9789.39(b) for the Federal Register reference that contains description of the wage index and wage index values by date of service.</w:t>
      </w:r>
    </w:p>
    <w:p w14:paraId="3E8BA9EF" w14:textId="49434FC6" w:rsidR="005D7776" w:rsidRPr="0023004E" w:rsidRDefault="005D7776" w:rsidP="00CF3E42">
      <w:pPr>
        <w:pStyle w:val="LowerAlphaList1"/>
        <w:numPr>
          <w:ilvl w:val="0"/>
          <w:numId w:val="10"/>
        </w:numPr>
        <w:ind w:left="180" w:firstLine="450"/>
      </w:pPr>
      <w:r w:rsidRPr="0023004E">
        <w:lastRenderedPageBreak/>
        <w:t xml:space="preserve">For services payable under Sections 9789.30 through 9789.39, "Workers' Compensation Multiplier" means the multiplier to the Medicare rate adopted by the AD in accordance with </w:t>
      </w:r>
      <w:r w:rsidRPr="0023004E">
        <w:rPr>
          <w:iCs/>
        </w:rPr>
        <w:t>Labor Code Section 5307.1</w:t>
      </w:r>
      <w:r w:rsidRPr="0023004E">
        <w:t xml:space="preserve">, or the multiplier that includes an extra percentage reimbursement for </w:t>
      </w:r>
      <w:proofErr w:type="gramStart"/>
      <w:r w:rsidRPr="0023004E">
        <w:t>high cost</w:t>
      </w:r>
      <w:proofErr w:type="gramEnd"/>
      <w:r w:rsidRPr="0023004E">
        <w:t xml:space="preserve"> outlier cases, by date of service.</w:t>
      </w:r>
    </w:p>
    <w:p w14:paraId="0F02F884" w14:textId="77777777" w:rsidR="005D7776" w:rsidRPr="0023004E" w:rsidRDefault="005D7776" w:rsidP="005D7776">
      <w:pPr>
        <w:widowControl/>
        <w:spacing w:before="120"/>
        <w:ind w:firstLine="360"/>
        <w:rPr>
          <w:rFonts w:ascii="Arial" w:hAnsi="Arial" w:cs="Arial"/>
          <w:sz w:val="24"/>
          <w:szCs w:val="24"/>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880"/>
        <w:gridCol w:w="1890"/>
        <w:gridCol w:w="1890"/>
        <w:gridCol w:w="1890"/>
      </w:tblGrid>
      <w:tr w:rsidR="005D7776" w:rsidRPr="0023004E" w14:paraId="5C0525C3" w14:textId="77777777" w:rsidTr="00DD72FC">
        <w:trPr>
          <w:tblHeader/>
        </w:trPr>
        <w:tc>
          <w:tcPr>
            <w:tcW w:w="1440" w:type="dxa"/>
            <w:shd w:val="clear" w:color="auto" w:fill="auto"/>
          </w:tcPr>
          <w:p w14:paraId="00048665"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Date of Service</w:t>
            </w:r>
          </w:p>
        </w:tc>
        <w:tc>
          <w:tcPr>
            <w:tcW w:w="2880" w:type="dxa"/>
            <w:shd w:val="clear" w:color="auto" w:fill="auto"/>
          </w:tcPr>
          <w:p w14:paraId="48A48B23"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 xml:space="preserve">Hospital Outpatient Department Services that are: Surgical Procedures; Emergency Room visits; or services that are an integral part of the surgical procedure or emergency room visit Multipliers (A) Medicare multiplier; (B) multiplier that includes an extra percentage reimbursement for </w:t>
            </w:r>
            <w:proofErr w:type="gramStart"/>
            <w:r w:rsidRPr="0023004E">
              <w:rPr>
                <w:rFonts w:ascii="Arial" w:hAnsi="Arial" w:cs="Arial"/>
                <w:sz w:val="24"/>
                <w:szCs w:val="24"/>
              </w:rPr>
              <w:t>high cost</w:t>
            </w:r>
            <w:proofErr w:type="gramEnd"/>
            <w:r w:rsidRPr="0023004E">
              <w:rPr>
                <w:rFonts w:ascii="Arial" w:hAnsi="Arial" w:cs="Arial"/>
                <w:sz w:val="24"/>
                <w:szCs w:val="24"/>
              </w:rPr>
              <w:t xml:space="preserve"> outlier cases</w:t>
            </w:r>
          </w:p>
        </w:tc>
        <w:tc>
          <w:tcPr>
            <w:tcW w:w="1890" w:type="dxa"/>
            <w:shd w:val="clear" w:color="auto" w:fill="auto"/>
          </w:tcPr>
          <w:p w14:paraId="6B7A8B4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 xml:space="preserve">Ambulatory Surgical Centers Surgical Procedures Multipliers (A) Medicare multiplier; (B) multiplier that includes an extra percentage reimbursement for </w:t>
            </w:r>
            <w:proofErr w:type="gramStart"/>
            <w:r w:rsidRPr="0023004E">
              <w:rPr>
                <w:rFonts w:ascii="Arial" w:hAnsi="Arial" w:cs="Arial"/>
                <w:sz w:val="24"/>
                <w:szCs w:val="24"/>
              </w:rPr>
              <w:t>high cost</w:t>
            </w:r>
            <w:proofErr w:type="gramEnd"/>
            <w:r w:rsidRPr="0023004E">
              <w:rPr>
                <w:rFonts w:ascii="Arial" w:hAnsi="Arial" w:cs="Arial"/>
                <w:sz w:val="24"/>
                <w:szCs w:val="24"/>
              </w:rPr>
              <w:t xml:space="preserve"> outlier cases</w:t>
            </w:r>
          </w:p>
        </w:tc>
        <w:tc>
          <w:tcPr>
            <w:tcW w:w="1890" w:type="dxa"/>
            <w:shd w:val="clear" w:color="auto" w:fill="auto"/>
          </w:tcPr>
          <w:p w14:paraId="573D9754" w14:textId="77777777" w:rsidR="005D7776" w:rsidRPr="0023004E" w:rsidRDefault="005D7776" w:rsidP="003E7FB0">
            <w:pPr>
              <w:widowControl/>
              <w:spacing w:before="120"/>
              <w:rPr>
                <w:rFonts w:ascii="Arial" w:hAnsi="Arial" w:cs="Arial"/>
                <w:sz w:val="24"/>
                <w:szCs w:val="24"/>
              </w:rPr>
            </w:pPr>
            <w:r w:rsidRPr="0023004E">
              <w:rPr>
                <w:rFonts w:ascii="Arial" w:hAnsi="Arial" w:cs="Arial"/>
                <w:sz w:val="24"/>
                <w:szCs w:val="24"/>
              </w:rPr>
              <w:t xml:space="preserve">Hospital Outpatient Department Services (as defined in Section 9789.30(q)) that are Facility Only Services (as defined in Section 9789.30(k)) Multiplier (B) multiplier that includes an extra percentage reimbursement for </w:t>
            </w:r>
            <w:proofErr w:type="gramStart"/>
            <w:r w:rsidRPr="0023004E">
              <w:rPr>
                <w:rFonts w:ascii="Arial" w:hAnsi="Arial" w:cs="Arial"/>
                <w:sz w:val="24"/>
                <w:szCs w:val="24"/>
              </w:rPr>
              <w:t>high cost</w:t>
            </w:r>
            <w:proofErr w:type="gramEnd"/>
            <w:r w:rsidRPr="0023004E">
              <w:rPr>
                <w:rFonts w:ascii="Arial" w:hAnsi="Arial" w:cs="Arial"/>
                <w:sz w:val="24"/>
                <w:szCs w:val="24"/>
              </w:rPr>
              <w:t xml:space="preserve"> outlier cases</w:t>
            </w:r>
          </w:p>
        </w:tc>
        <w:tc>
          <w:tcPr>
            <w:tcW w:w="1890" w:type="dxa"/>
          </w:tcPr>
          <w:p w14:paraId="70E35372" w14:textId="77777777" w:rsidR="005D7776" w:rsidRPr="0023004E" w:rsidRDefault="005D7776" w:rsidP="00BC3CFB">
            <w:pPr>
              <w:widowControl/>
              <w:spacing w:before="120"/>
              <w:ind w:right="-18"/>
              <w:rPr>
                <w:rFonts w:ascii="Arial" w:hAnsi="Arial" w:cs="Arial"/>
                <w:sz w:val="24"/>
                <w:szCs w:val="24"/>
              </w:rPr>
            </w:pPr>
            <w:r w:rsidRPr="0023004E">
              <w:rPr>
                <w:rFonts w:ascii="Arial" w:hAnsi="Arial" w:cs="Arial"/>
                <w:sz w:val="24"/>
                <w:szCs w:val="24"/>
              </w:rPr>
              <w:t xml:space="preserve">Hospital Outpatient Department Services (as defined in Section 9789.30(q)) that are Other Services (as defined in Section 9789.30(u)) Multiplier (B) multiplier that includes an extra percentage reimbursement for </w:t>
            </w:r>
            <w:proofErr w:type="gramStart"/>
            <w:r w:rsidRPr="0023004E">
              <w:rPr>
                <w:rFonts w:ascii="Arial" w:hAnsi="Arial" w:cs="Arial"/>
                <w:sz w:val="24"/>
                <w:szCs w:val="24"/>
              </w:rPr>
              <w:t>high cost</w:t>
            </w:r>
            <w:proofErr w:type="gramEnd"/>
            <w:r w:rsidRPr="0023004E">
              <w:rPr>
                <w:rFonts w:ascii="Arial" w:hAnsi="Arial" w:cs="Arial"/>
                <w:sz w:val="24"/>
                <w:szCs w:val="24"/>
              </w:rPr>
              <w:t xml:space="preserve"> outlier cases</w:t>
            </w:r>
          </w:p>
        </w:tc>
      </w:tr>
      <w:tr w:rsidR="005D7776" w:rsidRPr="0023004E" w14:paraId="3CBFEA61" w14:textId="77777777" w:rsidTr="00BC3CFB">
        <w:tc>
          <w:tcPr>
            <w:tcW w:w="1440" w:type="dxa"/>
            <w:shd w:val="clear" w:color="auto" w:fill="auto"/>
          </w:tcPr>
          <w:p w14:paraId="4C8692AA"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Before January 1, 2013</w:t>
            </w:r>
          </w:p>
        </w:tc>
        <w:tc>
          <w:tcPr>
            <w:tcW w:w="2880" w:type="dxa"/>
            <w:shd w:val="clear" w:color="auto" w:fill="auto"/>
          </w:tcPr>
          <w:p w14:paraId="61B5620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067E20A1"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2FB6668E"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c>
          <w:tcPr>
            <w:tcW w:w="1890" w:type="dxa"/>
          </w:tcPr>
          <w:p w14:paraId="0389138E"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00D5B6B8" w14:textId="77777777" w:rsidTr="00BC3CFB">
        <w:tc>
          <w:tcPr>
            <w:tcW w:w="1440" w:type="dxa"/>
            <w:shd w:val="clear" w:color="auto" w:fill="auto"/>
          </w:tcPr>
          <w:p w14:paraId="298F6322"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On or after January 1, 2013, but before September 1, 2014</w:t>
            </w:r>
          </w:p>
        </w:tc>
        <w:tc>
          <w:tcPr>
            <w:tcW w:w="2880" w:type="dxa"/>
            <w:shd w:val="clear" w:color="auto" w:fill="auto"/>
          </w:tcPr>
          <w:p w14:paraId="7CDAC54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6FCFEC6B"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80%; (B) 82%</w:t>
            </w:r>
          </w:p>
        </w:tc>
        <w:tc>
          <w:tcPr>
            <w:tcW w:w="1890" w:type="dxa"/>
            <w:shd w:val="clear" w:color="auto" w:fill="auto"/>
          </w:tcPr>
          <w:p w14:paraId="16ADAFC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c>
          <w:tcPr>
            <w:tcW w:w="1890" w:type="dxa"/>
          </w:tcPr>
          <w:p w14:paraId="203DE061"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1E7B02C7" w14:textId="77777777" w:rsidTr="00BC3CFB">
        <w:tc>
          <w:tcPr>
            <w:tcW w:w="1440" w:type="dxa"/>
            <w:shd w:val="clear" w:color="auto" w:fill="auto"/>
          </w:tcPr>
          <w:p w14:paraId="21CF5D47" w14:textId="77777777" w:rsidR="005D7776" w:rsidRPr="0023004E" w:rsidRDefault="005D7776" w:rsidP="0017371E">
            <w:pPr>
              <w:widowControl/>
              <w:spacing w:before="120"/>
              <w:rPr>
                <w:rFonts w:ascii="Arial" w:hAnsi="Arial" w:cs="Arial"/>
                <w:sz w:val="24"/>
                <w:szCs w:val="24"/>
              </w:rPr>
            </w:pPr>
            <w:r w:rsidRPr="0023004E">
              <w:rPr>
                <w:rFonts w:ascii="Arial" w:hAnsi="Arial" w:cs="Arial"/>
                <w:sz w:val="24"/>
                <w:szCs w:val="24"/>
              </w:rPr>
              <w:t xml:space="preserve">On or after September 1, 2014, but before </w:t>
            </w:r>
            <w:r w:rsidR="0017371E" w:rsidRPr="0023004E">
              <w:rPr>
                <w:rFonts w:ascii="Arial" w:hAnsi="Arial" w:cs="Arial"/>
                <w:sz w:val="24"/>
                <w:szCs w:val="24"/>
              </w:rPr>
              <w:t>December 15</w:t>
            </w:r>
            <w:r w:rsidRPr="0023004E">
              <w:rPr>
                <w:rFonts w:ascii="Arial" w:hAnsi="Arial" w:cs="Arial"/>
                <w:sz w:val="24"/>
                <w:szCs w:val="24"/>
              </w:rPr>
              <w:t>, 2016</w:t>
            </w:r>
          </w:p>
        </w:tc>
        <w:tc>
          <w:tcPr>
            <w:tcW w:w="2880" w:type="dxa"/>
            <w:shd w:val="clear" w:color="auto" w:fill="auto"/>
          </w:tcPr>
          <w:p w14:paraId="2B3A3B9F"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121.2%</w:t>
            </w:r>
          </w:p>
        </w:tc>
        <w:tc>
          <w:tcPr>
            <w:tcW w:w="1890" w:type="dxa"/>
            <w:shd w:val="clear" w:color="auto" w:fill="auto"/>
          </w:tcPr>
          <w:p w14:paraId="740E0508"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80.81%</w:t>
            </w:r>
          </w:p>
        </w:tc>
        <w:tc>
          <w:tcPr>
            <w:tcW w:w="1890" w:type="dxa"/>
            <w:shd w:val="clear" w:color="auto" w:fill="auto"/>
          </w:tcPr>
          <w:p w14:paraId="58E40A4A"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101.01%</w:t>
            </w:r>
          </w:p>
        </w:tc>
        <w:tc>
          <w:tcPr>
            <w:tcW w:w="1890" w:type="dxa"/>
          </w:tcPr>
          <w:p w14:paraId="3F6B9D36" w14:textId="77777777" w:rsidR="005D7776" w:rsidRPr="0023004E" w:rsidRDefault="005D7776" w:rsidP="00BC3CFB">
            <w:pPr>
              <w:widowControl/>
              <w:spacing w:before="120"/>
              <w:ind w:right="72"/>
              <w:rPr>
                <w:rFonts w:ascii="Arial" w:hAnsi="Arial" w:cs="Arial"/>
                <w:sz w:val="24"/>
                <w:szCs w:val="24"/>
              </w:rPr>
            </w:pPr>
            <w:r w:rsidRPr="0023004E">
              <w:rPr>
                <w:rFonts w:ascii="Arial" w:hAnsi="Arial" w:cs="Arial"/>
                <w:sz w:val="24"/>
                <w:szCs w:val="24"/>
              </w:rPr>
              <w:t>Not applicable. Payable under Section 9789.32(c)</w:t>
            </w:r>
          </w:p>
        </w:tc>
      </w:tr>
      <w:tr w:rsidR="005D7776" w:rsidRPr="0023004E" w14:paraId="4A1CDED1" w14:textId="77777777" w:rsidTr="00BC3CFB">
        <w:tc>
          <w:tcPr>
            <w:tcW w:w="1440" w:type="dxa"/>
            <w:shd w:val="clear" w:color="auto" w:fill="auto"/>
          </w:tcPr>
          <w:p w14:paraId="70263DD1" w14:textId="77777777" w:rsidR="005D7776" w:rsidRPr="0023004E" w:rsidRDefault="005D7776" w:rsidP="0022799F">
            <w:pPr>
              <w:widowControl/>
              <w:spacing w:before="120"/>
              <w:rPr>
                <w:rFonts w:ascii="Arial" w:hAnsi="Arial" w:cs="Arial"/>
                <w:sz w:val="24"/>
                <w:szCs w:val="24"/>
              </w:rPr>
            </w:pPr>
            <w:r w:rsidRPr="0023004E">
              <w:rPr>
                <w:rFonts w:ascii="Arial" w:hAnsi="Arial" w:cs="Arial"/>
                <w:sz w:val="24"/>
                <w:szCs w:val="24"/>
              </w:rPr>
              <w:t xml:space="preserve">On or after </w:t>
            </w:r>
            <w:r w:rsidR="0022799F" w:rsidRPr="0023004E">
              <w:rPr>
                <w:rFonts w:ascii="Arial" w:hAnsi="Arial" w:cs="Arial"/>
                <w:sz w:val="24"/>
                <w:szCs w:val="24"/>
              </w:rPr>
              <w:t>December 15</w:t>
            </w:r>
            <w:r w:rsidRPr="0023004E">
              <w:rPr>
                <w:rFonts w:ascii="Arial" w:hAnsi="Arial" w:cs="Arial"/>
                <w:sz w:val="24"/>
                <w:szCs w:val="24"/>
              </w:rPr>
              <w:t>, 2016</w:t>
            </w:r>
          </w:p>
        </w:tc>
        <w:tc>
          <w:tcPr>
            <w:tcW w:w="2880" w:type="dxa"/>
            <w:shd w:val="clear" w:color="auto" w:fill="auto"/>
          </w:tcPr>
          <w:p w14:paraId="061E7D9B"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117.8%</w:t>
            </w:r>
          </w:p>
        </w:tc>
        <w:tc>
          <w:tcPr>
            <w:tcW w:w="1890" w:type="dxa"/>
            <w:shd w:val="clear" w:color="auto" w:fill="auto"/>
          </w:tcPr>
          <w:p w14:paraId="5AC54E6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80.81%</w:t>
            </w:r>
          </w:p>
        </w:tc>
        <w:tc>
          <w:tcPr>
            <w:tcW w:w="1890" w:type="dxa"/>
            <w:shd w:val="clear" w:color="auto" w:fill="auto"/>
          </w:tcPr>
          <w:p w14:paraId="5E5D3D2D"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These services are payable as “Other Services”.</w:t>
            </w:r>
          </w:p>
        </w:tc>
        <w:tc>
          <w:tcPr>
            <w:tcW w:w="1890" w:type="dxa"/>
          </w:tcPr>
          <w:p w14:paraId="3A00C1F0" w14:textId="77777777" w:rsidR="005D7776" w:rsidRPr="0023004E" w:rsidRDefault="005D7776" w:rsidP="00BC3CFB">
            <w:pPr>
              <w:widowControl/>
              <w:spacing w:before="120"/>
              <w:ind w:right="72"/>
              <w:rPr>
                <w:rFonts w:ascii="Arial" w:hAnsi="Arial" w:cs="Arial"/>
                <w:sz w:val="24"/>
                <w:szCs w:val="24"/>
              </w:rPr>
            </w:pPr>
            <w:r w:rsidRPr="0023004E">
              <w:rPr>
                <w:rFonts w:ascii="Arial" w:hAnsi="Arial" w:cs="Arial"/>
                <w:sz w:val="24"/>
                <w:szCs w:val="24"/>
              </w:rPr>
              <w:t>(B) 101.01%</w:t>
            </w:r>
          </w:p>
        </w:tc>
      </w:tr>
    </w:tbl>
    <w:p w14:paraId="2AA9A391" w14:textId="77777777" w:rsidR="005D7776" w:rsidRPr="0023004E" w:rsidRDefault="005D7776" w:rsidP="008C305D">
      <w:pPr>
        <w:widowControl/>
        <w:spacing w:before="240" w:after="240"/>
        <w:rPr>
          <w:rFonts w:ascii="Arial" w:hAnsi="Arial" w:cs="Arial"/>
          <w:sz w:val="24"/>
          <w:szCs w:val="24"/>
        </w:rPr>
      </w:pPr>
      <w:r w:rsidRPr="0023004E">
        <w:rPr>
          <w:rFonts w:ascii="Arial" w:hAnsi="Arial" w:cs="Arial"/>
          <w:sz w:val="24"/>
          <w:szCs w:val="24"/>
        </w:rPr>
        <w:lastRenderedPageBreak/>
        <w:t>Authority: Sections 133, 4603.5, 5307.1 and 5307.3, Labor Code.</w:t>
      </w:r>
    </w:p>
    <w:p w14:paraId="48F4C093" w14:textId="77777777" w:rsidR="005D7776" w:rsidRPr="0023004E" w:rsidRDefault="005D7776" w:rsidP="008C305D">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5F9C677A" w14:textId="3066AD5F" w:rsidR="005D7776" w:rsidRPr="008C305D" w:rsidRDefault="005D7776" w:rsidP="008C305D">
      <w:pPr>
        <w:pStyle w:val="Heading3"/>
        <w:spacing w:after="360"/>
        <w:rPr>
          <w:b/>
        </w:rPr>
      </w:pPr>
      <w:r w:rsidRPr="008C305D">
        <w:rPr>
          <w:b/>
        </w:rPr>
        <w:t>Section 9789.31.</w:t>
      </w:r>
      <w:r w:rsidR="00EB49F4">
        <w:rPr>
          <w:b/>
        </w:rPr>
        <w:t xml:space="preserve"> </w:t>
      </w:r>
      <w:r w:rsidRPr="008C305D">
        <w:rPr>
          <w:b/>
        </w:rPr>
        <w:t>Hospital Outpatient Departments and Ambulatory Surgical Centers — Adoption of Standards.</w:t>
      </w:r>
    </w:p>
    <w:p w14:paraId="78D89D75" w14:textId="6936EBDF" w:rsidR="005D7776" w:rsidRPr="0023004E" w:rsidRDefault="005D7776" w:rsidP="00CF3E42">
      <w:pPr>
        <w:pStyle w:val="LowerAlphaList2"/>
        <w:numPr>
          <w:ilvl w:val="0"/>
          <w:numId w:val="11"/>
        </w:numPr>
        <w:ind w:left="0" w:firstLine="360"/>
      </w:pPr>
      <w:r w:rsidRPr="0023004E">
        <w:t>The Administrative Director incorporates by reference, the Centers for Medicare and Medicaid Services' (CMS) Hospital Outpatient Prospective Payment System (HOPPS) certain addenda published in the Federal Register notices announcing revisions in the Medicare payment rates. See Section 9789.39(b) for the adopted payment system addenda by date of service.</w:t>
      </w:r>
    </w:p>
    <w:p w14:paraId="291D8FC3" w14:textId="2BC9CA83" w:rsidR="005D7776" w:rsidRPr="0023004E" w:rsidRDefault="005D7776" w:rsidP="00CF3E42">
      <w:pPr>
        <w:pStyle w:val="LowerAlphaList2"/>
        <w:numPr>
          <w:ilvl w:val="0"/>
          <w:numId w:val="11"/>
        </w:numPr>
        <w:ind w:left="0" w:firstLine="360"/>
      </w:pPr>
      <w:r w:rsidRPr="0023004E">
        <w:t>For services rendered on or after July 15, 2005, the Administrative Director incorporates by reference, the Centers for Medicare and Medicaid Services’ (CMS) Hospital Inpatient Prospective Payment Systems (IPPS) certain tables published in the Federal Register notices announcing revisions in the Medicare payment rates. See Section 9789.39(b) for the adopted payment system tables by date of service.</w:t>
      </w:r>
    </w:p>
    <w:p w14:paraId="6E20E1DC" w14:textId="78806248" w:rsidR="005D7776" w:rsidRPr="0023004E" w:rsidRDefault="005D7776" w:rsidP="00CF3E42">
      <w:pPr>
        <w:pStyle w:val="LowerAlphaList2"/>
        <w:numPr>
          <w:ilvl w:val="0"/>
          <w:numId w:val="11"/>
        </w:numPr>
        <w:ind w:left="0" w:firstLine="360"/>
      </w:pPr>
      <w:r w:rsidRPr="0023004E">
        <w:t xml:space="preserve">For services rendered on or after July 15, 2005, the Administrative Director incorporates by reference, the Hospital Inpatient Prospective Payment Systems (IPPS) “Payment Impact File” published by the federal Centers for Medicare &amp; Medicaid Services (CMS) in effect as of the date the Administrative Director Order becomes effective, which document is found at </w:t>
      </w:r>
      <w:hyperlink r:id="rId11" w:tooltip="http://www.cms.hhs.gov/AcuteInpatientPPS/" w:history="1">
        <w:r w:rsidRPr="00A547A4">
          <w:rPr>
            <w:rStyle w:val="Hyperlink"/>
          </w:rPr>
          <w:t>http://www.cms.hhs.gov/AcuteInpatientPPS/</w:t>
        </w:r>
      </w:hyperlink>
      <w:r w:rsidRPr="0023004E">
        <w:t>.</w:t>
      </w:r>
    </w:p>
    <w:p w14:paraId="7E85B3B2" w14:textId="09797BD9" w:rsidR="005D7776" w:rsidRPr="0023004E" w:rsidRDefault="005D7776" w:rsidP="00CF3E42">
      <w:pPr>
        <w:pStyle w:val="LowerAlphaList2"/>
        <w:numPr>
          <w:ilvl w:val="0"/>
          <w:numId w:val="11"/>
        </w:numPr>
        <w:ind w:left="0" w:firstLine="360"/>
      </w:pPr>
      <w:r w:rsidRPr="0023004E">
        <w:t xml:space="preserve">For services rendered on or after September 1, 2014, but before </w:t>
      </w:r>
      <w:r w:rsidR="00806D27" w:rsidRPr="0023004E">
        <w:t>December 15</w:t>
      </w:r>
      <w:r w:rsidRPr="0023004E">
        <w:t xml:space="preserve">, 2016, the Administrative Director incorporates by reference, the Medicare Physician Fee Schedule “Relative Value File” published by the federal Centers for Medicare &amp; Medicaid Services (CMS), which document is found at </w:t>
      </w:r>
      <w:hyperlink r:id="rId12" w:tooltip="http://www.cms.gov/Medicare/Medicare-Fee-for-Service-Payment/PhysicianFeeSched/index.html?redirect=/PhysicianFeeSched/" w:history="1">
        <w:r w:rsidRPr="00A547A4">
          <w:rPr>
            <w:rStyle w:val="Hyperlink"/>
          </w:rPr>
          <w:t>http://www.cms.gov/Medicare/Medicare-Fee-for-Service-Payment/PhysicianFeeSched/index.html?redirect=/PhysicianFeeSched/</w:t>
        </w:r>
      </w:hyperlink>
      <w:r w:rsidRPr="0023004E">
        <w:t>. See Section 9789.39(b) for the adopted Relative Value File by date of service.</w:t>
      </w:r>
    </w:p>
    <w:p w14:paraId="6A4BC0C0" w14:textId="25B38FF2" w:rsidR="00490D61" w:rsidRPr="0023004E" w:rsidRDefault="005D7776" w:rsidP="00CF3E42">
      <w:pPr>
        <w:pStyle w:val="LowerAlphaList2"/>
        <w:numPr>
          <w:ilvl w:val="0"/>
          <w:numId w:val="11"/>
        </w:numPr>
        <w:ind w:left="0" w:firstLine="360"/>
      </w:pPr>
      <w:r w:rsidRPr="0023004E">
        <w:t xml:space="preserve">For services rendered on or after </w:t>
      </w:r>
      <w:r w:rsidR="00E35431" w:rsidRPr="0023004E">
        <w:t>December 15</w:t>
      </w:r>
      <w:r w:rsidRPr="0023004E">
        <w:t>, 2016, the Administrative Director incorporates by reference the Centers for Medicare and Medicaid Services’ (CMS) Ambulatory Surgical Centers Payment System particular columns of certain addenda published in the Federal Register notices announcing revisions in the Medicare payment rates. See Section 9789.39(b) for the adopted payment system addenda by date of service.</w:t>
      </w:r>
    </w:p>
    <w:p w14:paraId="772E8726" w14:textId="07A776C6" w:rsidR="006F1517" w:rsidRPr="0023004E" w:rsidRDefault="00201936" w:rsidP="00CF3E42">
      <w:pPr>
        <w:pStyle w:val="LowerAlphaList2"/>
        <w:numPr>
          <w:ilvl w:val="0"/>
          <w:numId w:val="11"/>
        </w:numPr>
        <w:ind w:left="0" w:firstLine="360"/>
      </w:pPr>
      <w:r w:rsidRPr="0023004E">
        <w:t>T</w:t>
      </w:r>
      <w:r w:rsidR="00A70480" w:rsidRPr="0023004E">
        <w:t>he Administrative Director incorporates by reference certain sections of the Centers for Medicare and Medicaid Services’ (CMS) Claims Processing Manual, Chapter 4. See Section 9789.39(b) for the adopted sections of Chapter 4, by date of service.</w:t>
      </w:r>
    </w:p>
    <w:p w14:paraId="4F03B13E" w14:textId="52BF30B2" w:rsidR="00A70480" w:rsidRPr="0023004E" w:rsidRDefault="00201936" w:rsidP="00CF3E42">
      <w:pPr>
        <w:pStyle w:val="LowerAlphaList2"/>
        <w:numPr>
          <w:ilvl w:val="0"/>
          <w:numId w:val="11"/>
        </w:numPr>
        <w:spacing w:after="120"/>
        <w:ind w:left="0" w:firstLine="360"/>
      </w:pPr>
      <w:r w:rsidRPr="0023004E">
        <w:t>T</w:t>
      </w:r>
      <w:r w:rsidR="00A70480" w:rsidRPr="0023004E">
        <w:t>he Administrative Director incorporates by reference certain sections of the Centers for Medicare and Medicaid Services’ Integrated Outpatient Code Editor (I/OCE</w:t>
      </w:r>
      <w:r w:rsidR="009B3BE7" w:rsidRPr="0023004E">
        <w:t>)</w:t>
      </w:r>
      <w:r w:rsidR="006F3C69" w:rsidRPr="0023004E">
        <w:t xml:space="preserve"> CMS Specifications</w:t>
      </w:r>
      <w:r w:rsidR="00A70480" w:rsidRPr="0023004E">
        <w:t>. See Section 9789.39(b) for the adopted sections of I/OCE</w:t>
      </w:r>
      <w:r w:rsidR="006F3C69" w:rsidRPr="0023004E">
        <w:t xml:space="preserve"> CMS Specifications</w:t>
      </w:r>
      <w:r w:rsidR="00A70480" w:rsidRPr="0023004E">
        <w:t>, by date of service.</w:t>
      </w:r>
    </w:p>
    <w:p w14:paraId="5BB37BDA" w14:textId="57CBE10D" w:rsidR="005D7776" w:rsidRPr="0023004E" w:rsidRDefault="005D7776" w:rsidP="00CF3E42">
      <w:pPr>
        <w:pStyle w:val="LowerAlphaList2"/>
        <w:numPr>
          <w:ilvl w:val="0"/>
          <w:numId w:val="11"/>
        </w:numPr>
        <w:spacing w:after="120"/>
        <w:ind w:left="0" w:firstLine="360"/>
      </w:pPr>
      <w:r w:rsidRPr="0023004E">
        <w:t>The Administrative Director incorporates by reference the American Medical Associations' "Current Procedural Terminology," 4th Edition, annual revision in effect as of the date the Administrative Director Order becomes effective.</w:t>
      </w:r>
      <w:r w:rsidR="00EB49F4">
        <w:t xml:space="preserve"> </w:t>
      </w:r>
      <w:r w:rsidRPr="0023004E">
        <w:t>Copies of the Current Procedural Terminology may be purchased from the American Medical Association:</w:t>
      </w:r>
    </w:p>
    <w:p w14:paraId="044F2097" w14:textId="77777777" w:rsidR="005D7776" w:rsidRPr="0023004E" w:rsidRDefault="00C94C25" w:rsidP="008C305D">
      <w:pPr>
        <w:widowControl/>
        <w:spacing w:before="240"/>
        <w:ind w:firstLine="187"/>
        <w:rPr>
          <w:rFonts w:ascii="Arial" w:hAnsi="Arial" w:cs="Arial"/>
          <w:sz w:val="24"/>
          <w:szCs w:val="24"/>
        </w:rPr>
      </w:pPr>
      <w:r w:rsidRPr="0023004E">
        <w:rPr>
          <w:rFonts w:ascii="Arial" w:hAnsi="Arial" w:cs="Arial"/>
          <w:sz w:val="24"/>
          <w:szCs w:val="24"/>
        </w:rPr>
        <w:t>Order Department</w:t>
      </w:r>
    </w:p>
    <w:p w14:paraId="6AA1F6CD" w14:textId="77777777" w:rsidR="005D7776" w:rsidRPr="0023004E" w:rsidRDefault="00C94C25" w:rsidP="005D7776">
      <w:pPr>
        <w:widowControl/>
        <w:ind w:firstLine="180"/>
        <w:rPr>
          <w:rFonts w:ascii="Arial" w:hAnsi="Arial" w:cs="Arial"/>
          <w:sz w:val="24"/>
          <w:szCs w:val="24"/>
        </w:rPr>
      </w:pPr>
      <w:r w:rsidRPr="0023004E">
        <w:rPr>
          <w:rFonts w:ascii="Arial" w:hAnsi="Arial" w:cs="Arial"/>
          <w:sz w:val="24"/>
          <w:szCs w:val="24"/>
        </w:rPr>
        <w:lastRenderedPageBreak/>
        <w:t>American Medical Association</w:t>
      </w:r>
    </w:p>
    <w:p w14:paraId="62860E48" w14:textId="77777777" w:rsidR="005D7776" w:rsidRPr="0023004E" w:rsidRDefault="00C94C25" w:rsidP="005D7776">
      <w:pPr>
        <w:widowControl/>
        <w:ind w:firstLine="180"/>
        <w:rPr>
          <w:rFonts w:ascii="Arial" w:hAnsi="Arial" w:cs="Arial"/>
          <w:sz w:val="24"/>
          <w:szCs w:val="24"/>
        </w:rPr>
      </w:pPr>
      <w:r w:rsidRPr="0023004E">
        <w:rPr>
          <w:rFonts w:ascii="Arial" w:hAnsi="Arial" w:cs="Arial"/>
          <w:sz w:val="24"/>
          <w:szCs w:val="24"/>
        </w:rPr>
        <w:t>P.O. Box 930876</w:t>
      </w:r>
    </w:p>
    <w:p w14:paraId="4BDECB01" w14:textId="77777777" w:rsidR="005D7776" w:rsidRPr="0023004E" w:rsidRDefault="00C94C25" w:rsidP="0054639D">
      <w:pPr>
        <w:widowControl/>
        <w:spacing w:after="120"/>
        <w:ind w:firstLine="187"/>
        <w:rPr>
          <w:rFonts w:ascii="Arial" w:hAnsi="Arial" w:cs="Arial"/>
          <w:sz w:val="24"/>
          <w:szCs w:val="24"/>
        </w:rPr>
      </w:pPr>
      <w:r w:rsidRPr="0023004E">
        <w:rPr>
          <w:rFonts w:ascii="Arial" w:hAnsi="Arial" w:cs="Arial"/>
          <w:sz w:val="24"/>
          <w:szCs w:val="24"/>
        </w:rPr>
        <w:t>Atlanta, GA 31193-0876</w:t>
      </w:r>
    </w:p>
    <w:p w14:paraId="5FB6BE45" w14:textId="4A7CCF71" w:rsidR="00AD4F9E" w:rsidRPr="0023004E" w:rsidRDefault="005D7776" w:rsidP="0054639D">
      <w:pPr>
        <w:widowControl/>
        <w:spacing w:before="240"/>
        <w:ind w:firstLine="187"/>
        <w:rPr>
          <w:rFonts w:ascii="Arial" w:hAnsi="Arial" w:cs="Arial"/>
          <w:sz w:val="24"/>
          <w:szCs w:val="24"/>
        </w:rPr>
      </w:pPr>
      <w:r w:rsidRPr="0023004E">
        <w:rPr>
          <w:rFonts w:ascii="Arial" w:hAnsi="Arial" w:cs="Arial"/>
          <w:sz w:val="24"/>
          <w:szCs w:val="24"/>
        </w:rPr>
        <w:t>Or over the internet</w:t>
      </w:r>
      <w:r w:rsidR="00AD4F9E" w:rsidRPr="0023004E">
        <w:rPr>
          <w:rFonts w:ascii="Arial" w:hAnsi="Arial" w:cs="Arial"/>
          <w:sz w:val="24"/>
          <w:szCs w:val="24"/>
        </w:rPr>
        <w:t xml:space="preserve"> at:</w:t>
      </w:r>
      <w:r w:rsidR="00C94C25" w:rsidRPr="0023004E">
        <w:rPr>
          <w:rFonts w:ascii="Arial" w:hAnsi="Arial" w:cs="Arial"/>
          <w:sz w:val="24"/>
          <w:szCs w:val="24"/>
        </w:rPr>
        <w:t xml:space="preserve"> </w:t>
      </w:r>
      <w:hyperlink r:id="rId13" w:tooltip="www.amapress.com" w:history="1">
        <w:r w:rsidR="00C94C25" w:rsidRPr="00A547A4">
          <w:rPr>
            <w:rStyle w:val="Hyperlink"/>
            <w:rFonts w:cs="Arial"/>
            <w:szCs w:val="24"/>
          </w:rPr>
          <w:t>www.amapress.com</w:t>
        </w:r>
      </w:hyperlink>
    </w:p>
    <w:p w14:paraId="00AE339D" w14:textId="77777777" w:rsidR="005D7776" w:rsidRPr="0023004E" w:rsidRDefault="005D7776" w:rsidP="005D7776">
      <w:pPr>
        <w:widowControl/>
        <w:ind w:firstLine="180"/>
        <w:rPr>
          <w:rFonts w:ascii="Arial" w:hAnsi="Arial" w:cs="Arial"/>
          <w:sz w:val="24"/>
          <w:szCs w:val="24"/>
        </w:rPr>
      </w:pPr>
      <w:r w:rsidRPr="0023004E">
        <w:rPr>
          <w:rFonts w:ascii="Arial" w:hAnsi="Arial" w:cs="Arial"/>
          <w:sz w:val="24"/>
          <w:szCs w:val="24"/>
        </w:rPr>
        <w:t xml:space="preserve">Or through the American Medical Association’s </w:t>
      </w:r>
      <w:proofErr w:type="gramStart"/>
      <w:r w:rsidRPr="0023004E">
        <w:rPr>
          <w:rFonts w:ascii="Arial" w:hAnsi="Arial" w:cs="Arial"/>
          <w:sz w:val="24"/>
          <w:szCs w:val="24"/>
        </w:rPr>
        <w:t>toll free</w:t>
      </w:r>
      <w:proofErr w:type="gramEnd"/>
      <w:r w:rsidRPr="0023004E">
        <w:rPr>
          <w:rFonts w:ascii="Arial" w:hAnsi="Arial" w:cs="Arial"/>
          <w:sz w:val="24"/>
          <w:szCs w:val="24"/>
        </w:rPr>
        <w:t xml:space="preserve"> order line: (800) 621-8335.</w:t>
      </w:r>
    </w:p>
    <w:p w14:paraId="35FEB9A5" w14:textId="7477C426" w:rsidR="005D7776" w:rsidRPr="0023004E" w:rsidRDefault="005D7776" w:rsidP="00CF3E42">
      <w:pPr>
        <w:pStyle w:val="LowerAlphaList2"/>
        <w:numPr>
          <w:ilvl w:val="0"/>
          <w:numId w:val="11"/>
        </w:numPr>
        <w:spacing w:after="120"/>
        <w:ind w:left="0" w:firstLine="360"/>
      </w:pPr>
      <w:r w:rsidRPr="0023004E">
        <w:t>The Administrative Director incorporates by reference CMS' Alphanumeric "Healthcare Common Procedure Coding System (HCPCS)” annual revision in effect as of the date the Administrative Director Order becomes effective. Copies of the Healthcare Common Procedure Coding System (HCPCS) may be purchased from the American Medical Association:</w:t>
      </w:r>
    </w:p>
    <w:p w14:paraId="0493D0AD" w14:textId="77777777" w:rsidR="005D7776" w:rsidRPr="0023004E" w:rsidRDefault="00D65F6A" w:rsidP="00BE0DF4">
      <w:pPr>
        <w:widowControl/>
        <w:spacing w:before="120"/>
        <w:ind w:firstLine="187"/>
        <w:rPr>
          <w:rFonts w:ascii="Arial" w:hAnsi="Arial" w:cs="Arial"/>
          <w:sz w:val="24"/>
          <w:szCs w:val="24"/>
        </w:rPr>
      </w:pPr>
      <w:r w:rsidRPr="0023004E">
        <w:rPr>
          <w:rFonts w:ascii="Arial" w:hAnsi="Arial" w:cs="Arial"/>
          <w:sz w:val="24"/>
          <w:szCs w:val="24"/>
        </w:rPr>
        <w:t>Order Department</w:t>
      </w:r>
    </w:p>
    <w:p w14:paraId="35B94215" w14:textId="77777777" w:rsidR="005D7776" w:rsidRPr="0023004E" w:rsidRDefault="00D65F6A" w:rsidP="005D7776">
      <w:pPr>
        <w:widowControl/>
        <w:ind w:firstLine="180"/>
        <w:rPr>
          <w:rFonts w:ascii="Arial" w:hAnsi="Arial" w:cs="Arial"/>
          <w:sz w:val="24"/>
          <w:szCs w:val="24"/>
        </w:rPr>
      </w:pPr>
      <w:r w:rsidRPr="0023004E">
        <w:rPr>
          <w:rFonts w:ascii="Arial" w:hAnsi="Arial" w:cs="Arial"/>
          <w:sz w:val="24"/>
          <w:szCs w:val="24"/>
        </w:rPr>
        <w:t>American Medical Association</w:t>
      </w:r>
    </w:p>
    <w:p w14:paraId="1F28F32D" w14:textId="77777777" w:rsidR="005D7776" w:rsidRPr="0023004E" w:rsidRDefault="00D65F6A" w:rsidP="005D7776">
      <w:pPr>
        <w:widowControl/>
        <w:ind w:firstLine="180"/>
        <w:rPr>
          <w:rFonts w:ascii="Arial" w:hAnsi="Arial" w:cs="Arial"/>
          <w:sz w:val="24"/>
          <w:szCs w:val="24"/>
        </w:rPr>
      </w:pPr>
      <w:r w:rsidRPr="0023004E">
        <w:rPr>
          <w:rFonts w:ascii="Arial" w:hAnsi="Arial" w:cs="Arial"/>
          <w:sz w:val="24"/>
          <w:szCs w:val="24"/>
        </w:rPr>
        <w:t>P.O. Box 930876</w:t>
      </w:r>
    </w:p>
    <w:p w14:paraId="0105CD22" w14:textId="77777777" w:rsidR="005D7776" w:rsidRPr="0023004E" w:rsidRDefault="00D65F6A" w:rsidP="0054639D">
      <w:pPr>
        <w:widowControl/>
        <w:spacing w:after="120"/>
        <w:ind w:firstLine="187"/>
        <w:rPr>
          <w:rFonts w:ascii="Arial" w:hAnsi="Arial" w:cs="Arial"/>
          <w:sz w:val="24"/>
          <w:szCs w:val="24"/>
        </w:rPr>
      </w:pPr>
      <w:r w:rsidRPr="0023004E">
        <w:rPr>
          <w:rFonts w:ascii="Arial" w:hAnsi="Arial" w:cs="Arial"/>
          <w:sz w:val="24"/>
          <w:szCs w:val="24"/>
        </w:rPr>
        <w:t>Atlanta, GA 31193-0876</w:t>
      </w:r>
    </w:p>
    <w:p w14:paraId="1DBD89EA" w14:textId="34DDFB56" w:rsidR="00AD4F9E" w:rsidRPr="0023004E" w:rsidRDefault="00AD4F9E" w:rsidP="00BE0DF4">
      <w:pPr>
        <w:widowControl/>
        <w:spacing w:before="120"/>
        <w:ind w:firstLine="187"/>
        <w:rPr>
          <w:rFonts w:ascii="Arial" w:hAnsi="Arial" w:cs="Arial"/>
          <w:sz w:val="24"/>
          <w:szCs w:val="24"/>
        </w:rPr>
      </w:pPr>
      <w:r w:rsidRPr="0023004E">
        <w:rPr>
          <w:rFonts w:ascii="Arial" w:hAnsi="Arial" w:cs="Arial"/>
          <w:sz w:val="24"/>
          <w:szCs w:val="24"/>
        </w:rPr>
        <w:t>Or over the internet at:</w:t>
      </w:r>
      <w:r w:rsidR="00D65F6A" w:rsidRPr="0023004E">
        <w:rPr>
          <w:rFonts w:ascii="Arial" w:hAnsi="Arial" w:cs="Arial"/>
          <w:sz w:val="24"/>
          <w:szCs w:val="24"/>
        </w:rPr>
        <w:t xml:space="preserve"> </w:t>
      </w:r>
      <w:hyperlink r:id="rId14" w:tooltip="www.amapress.com" w:history="1">
        <w:r w:rsidR="00D65F6A" w:rsidRPr="00A547A4">
          <w:rPr>
            <w:rStyle w:val="Hyperlink"/>
            <w:rFonts w:cs="Arial"/>
            <w:szCs w:val="24"/>
          </w:rPr>
          <w:t>www.amapress.com</w:t>
        </w:r>
      </w:hyperlink>
    </w:p>
    <w:p w14:paraId="0B60A223" w14:textId="77777777" w:rsidR="005D7776" w:rsidRPr="0023004E" w:rsidRDefault="005D7776" w:rsidP="005D7776">
      <w:pPr>
        <w:widowControl/>
        <w:ind w:firstLine="180"/>
        <w:rPr>
          <w:rFonts w:ascii="Arial" w:hAnsi="Arial" w:cs="Arial"/>
          <w:sz w:val="24"/>
          <w:szCs w:val="24"/>
        </w:rPr>
      </w:pPr>
      <w:r w:rsidRPr="0023004E">
        <w:rPr>
          <w:rFonts w:ascii="Arial" w:hAnsi="Arial" w:cs="Arial"/>
          <w:sz w:val="24"/>
          <w:szCs w:val="24"/>
        </w:rPr>
        <w:t xml:space="preserve">Or through the American Medical Association’s </w:t>
      </w:r>
      <w:proofErr w:type="gramStart"/>
      <w:r w:rsidRPr="0023004E">
        <w:rPr>
          <w:rFonts w:ascii="Arial" w:hAnsi="Arial" w:cs="Arial"/>
          <w:sz w:val="24"/>
          <w:szCs w:val="24"/>
        </w:rPr>
        <w:t>toll free</w:t>
      </w:r>
      <w:proofErr w:type="gramEnd"/>
      <w:r w:rsidRPr="0023004E">
        <w:rPr>
          <w:rFonts w:ascii="Arial" w:hAnsi="Arial" w:cs="Arial"/>
          <w:sz w:val="24"/>
          <w:szCs w:val="24"/>
        </w:rPr>
        <w:t xml:space="preserve"> order line: (800) 621-8335.</w:t>
      </w:r>
    </w:p>
    <w:p w14:paraId="42232143" w14:textId="76C1568C" w:rsidR="005D7776" w:rsidRPr="0023004E" w:rsidRDefault="005D7776" w:rsidP="0054639D">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58BFDDBB"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Reference: Sections 4600, 4603.2 and 5307.1, Labor Code.</w:t>
      </w:r>
    </w:p>
    <w:p w14:paraId="44664905" w14:textId="260AEB87" w:rsidR="005D7776" w:rsidRPr="00BE0DF4" w:rsidRDefault="005D7776" w:rsidP="0054639D">
      <w:pPr>
        <w:pStyle w:val="Heading3"/>
        <w:spacing w:after="360"/>
        <w:rPr>
          <w:b/>
        </w:rPr>
      </w:pPr>
      <w:r w:rsidRPr="00BE0DF4">
        <w:rPr>
          <w:b/>
        </w:rPr>
        <w:t>Section 9789.32.</w:t>
      </w:r>
      <w:r w:rsidR="00EB49F4">
        <w:rPr>
          <w:b/>
        </w:rPr>
        <w:t xml:space="preserve"> </w:t>
      </w:r>
      <w:r w:rsidRPr="00BE0DF4">
        <w:rPr>
          <w:b/>
        </w:rPr>
        <w:t>Outpatient Hospital Departments and Ambulatory Surgical Centers Fee Schedule — Applicability.</w:t>
      </w:r>
    </w:p>
    <w:p w14:paraId="246DF448" w14:textId="374FCBD1" w:rsidR="005D7776" w:rsidRPr="0023004E" w:rsidRDefault="005D7776" w:rsidP="00CF3E42">
      <w:pPr>
        <w:pStyle w:val="LowerAlphaList3"/>
        <w:numPr>
          <w:ilvl w:val="0"/>
          <w:numId w:val="12"/>
        </w:numPr>
        <w:spacing w:before="120"/>
        <w:ind w:left="0" w:firstLine="360"/>
      </w:pPr>
      <w:r w:rsidRPr="0023004E">
        <w:t xml:space="preserve">Sections 9789.30 through 9789.39 shall be applicable to the maximum allowable fees for emergency room visits and surgical procedures provided on an outpatient basis rendered on or after July 1, 2004, but before September 1, 2014. Sections 9789.30 through 9789.39 shall be applicable to the maximum allowable fees for emergency room visits, surgical procedures, and Facility Only Services provided on an outpatient basis rendered on or after September 1, 2014, but before </w:t>
      </w:r>
      <w:r w:rsidR="00A90815" w:rsidRPr="0023004E">
        <w:t>December 15</w:t>
      </w:r>
      <w:r w:rsidRPr="0023004E">
        <w:t xml:space="preserve">, 2016. </w:t>
      </w:r>
      <w:r w:rsidRPr="00A0244F">
        <w:t xml:space="preserve">Sections 9789.30 through 9789.39 shall be applicable to the maximum allowable fees for services provided on an outpatient basis and payable under the Medicare (CMS) HOPPS rendered on or after </w:t>
      </w:r>
      <w:r w:rsidR="00A90D2A" w:rsidRPr="00A0244F">
        <w:t>December 15</w:t>
      </w:r>
      <w:r w:rsidRPr="00A0244F">
        <w:t>, 2016</w:t>
      </w:r>
      <w:r w:rsidRPr="0023004E">
        <w:t xml:space="preserve">. For purposes of this section, emergency room </w:t>
      </w:r>
      <w:proofErr w:type="gramStart"/>
      <w:r w:rsidRPr="0023004E">
        <w:t>visits</w:t>
      </w:r>
      <w:proofErr w:type="gramEnd"/>
      <w:r w:rsidRPr="0023004E">
        <w:t xml:space="preserve"> and surgical procedures shall be defined by HCPCS codes set forth in section 9789.39(b) by date of service. A supply, drug, device, blood product and biological is considered an integral part of an emergency room visit, or surgical procedure, or, if applicable, Facility Only Service, or if applicable and only if rendered on or after </w:t>
      </w:r>
      <w:r w:rsidR="009741A7" w:rsidRPr="0023004E">
        <w:t>December 15</w:t>
      </w:r>
      <w:r w:rsidRPr="0023004E">
        <w:t>, 2016, Other Service if:</w:t>
      </w:r>
    </w:p>
    <w:p w14:paraId="44B0DEA2" w14:textId="6EDA015A" w:rsidR="005D7776" w:rsidRPr="0023004E" w:rsidRDefault="005D7776" w:rsidP="00CF3E42">
      <w:pPr>
        <w:pStyle w:val="Numberlist"/>
        <w:numPr>
          <w:ilvl w:val="0"/>
          <w:numId w:val="13"/>
        </w:numPr>
        <w:ind w:left="0" w:firstLine="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7192"/>
      </w:tblGrid>
      <w:tr w:rsidR="005D7776" w:rsidRPr="0023004E" w14:paraId="4D7DDA44" w14:textId="77777777" w:rsidTr="00CB5E76">
        <w:trPr>
          <w:tblHeader/>
        </w:trPr>
        <w:tc>
          <w:tcPr>
            <w:tcW w:w="2466" w:type="dxa"/>
            <w:shd w:val="clear" w:color="auto" w:fill="auto"/>
          </w:tcPr>
          <w:p w14:paraId="5059C5B7" w14:textId="77777777" w:rsidR="005D7776" w:rsidRPr="0023004E" w:rsidRDefault="005D7776" w:rsidP="00BC3CFB">
            <w:pPr>
              <w:widowControl/>
              <w:rPr>
                <w:rFonts w:ascii="Arial" w:hAnsi="Arial" w:cs="Arial"/>
                <w:b/>
                <w:sz w:val="24"/>
                <w:szCs w:val="24"/>
              </w:rPr>
            </w:pPr>
            <w:r w:rsidRPr="0023004E">
              <w:rPr>
                <w:rFonts w:ascii="Arial" w:hAnsi="Arial" w:cs="Arial"/>
                <w:b/>
                <w:sz w:val="24"/>
                <w:szCs w:val="24"/>
              </w:rPr>
              <w:t>Date of Service</w:t>
            </w:r>
          </w:p>
        </w:tc>
        <w:tc>
          <w:tcPr>
            <w:tcW w:w="7272" w:type="dxa"/>
            <w:shd w:val="clear" w:color="auto" w:fill="auto"/>
          </w:tcPr>
          <w:p w14:paraId="1F02E7A8" w14:textId="77777777" w:rsidR="005D7776" w:rsidRPr="0023004E" w:rsidRDefault="005D7776" w:rsidP="00BC3CFB">
            <w:pPr>
              <w:widowControl/>
              <w:rPr>
                <w:rFonts w:ascii="Arial" w:hAnsi="Arial" w:cs="Arial"/>
                <w:sz w:val="24"/>
                <w:szCs w:val="24"/>
              </w:rPr>
            </w:pPr>
            <w:r w:rsidRPr="0023004E">
              <w:rPr>
                <w:rFonts w:ascii="Arial" w:hAnsi="Arial" w:cs="Arial"/>
                <w:b/>
                <w:sz w:val="24"/>
                <w:szCs w:val="24"/>
              </w:rPr>
              <w:t>Supply, Drug, Device, Blood Product, or Biological</w:t>
            </w:r>
          </w:p>
        </w:tc>
      </w:tr>
      <w:tr w:rsidR="005D7776" w:rsidRPr="0023004E" w14:paraId="7E7F7D3B" w14:textId="77777777" w:rsidTr="00BC3CFB">
        <w:tc>
          <w:tcPr>
            <w:tcW w:w="2466" w:type="dxa"/>
            <w:shd w:val="clear" w:color="auto" w:fill="auto"/>
          </w:tcPr>
          <w:p w14:paraId="702B526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before March 1, 2008</w:t>
            </w:r>
          </w:p>
        </w:tc>
        <w:tc>
          <w:tcPr>
            <w:tcW w:w="7272" w:type="dxa"/>
            <w:shd w:val="clear" w:color="auto" w:fill="auto"/>
          </w:tcPr>
          <w:p w14:paraId="4905CC6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and is packaged into the APC payment for the emergency room visit or surgical procedure (in which case no additional fee is allowable).</w:t>
            </w:r>
          </w:p>
        </w:tc>
      </w:tr>
      <w:tr w:rsidR="005D7776" w:rsidRPr="0023004E" w14:paraId="0295C698" w14:textId="77777777" w:rsidTr="00BC3CFB">
        <w:tc>
          <w:tcPr>
            <w:tcW w:w="2466" w:type="dxa"/>
            <w:shd w:val="clear" w:color="auto" w:fill="auto"/>
          </w:tcPr>
          <w:p w14:paraId="7BF43D4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or after March 1, </w:t>
            </w:r>
            <w:proofErr w:type="gramStart"/>
            <w:r w:rsidRPr="0023004E">
              <w:rPr>
                <w:rFonts w:ascii="Arial" w:hAnsi="Arial" w:cs="Arial"/>
                <w:sz w:val="24"/>
                <w:szCs w:val="24"/>
              </w:rPr>
              <w:t>2008</w:t>
            </w:r>
            <w:proofErr w:type="gramEnd"/>
            <w:r w:rsidRPr="0023004E">
              <w:rPr>
                <w:rFonts w:ascii="Arial" w:hAnsi="Arial" w:cs="Arial"/>
                <w:sz w:val="24"/>
                <w:szCs w:val="24"/>
              </w:rPr>
              <w:t xml:space="preserve"> but </w:t>
            </w:r>
            <w:r w:rsidRPr="0023004E">
              <w:rPr>
                <w:rFonts w:ascii="Arial" w:hAnsi="Arial" w:cs="Arial"/>
                <w:sz w:val="24"/>
                <w:szCs w:val="24"/>
              </w:rPr>
              <w:lastRenderedPageBreak/>
              <w:t>before March 1, 2009</w:t>
            </w:r>
          </w:p>
        </w:tc>
        <w:tc>
          <w:tcPr>
            <w:tcW w:w="7272" w:type="dxa"/>
            <w:shd w:val="clear" w:color="auto" w:fill="auto"/>
          </w:tcPr>
          <w:p w14:paraId="63DF24D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The item has a status code N or Q and is packaged into the APC payment for the emergency room visit or surgical procedure (in which case no additional fee is allowable).</w:t>
            </w:r>
          </w:p>
        </w:tc>
      </w:tr>
      <w:tr w:rsidR="005D7776" w:rsidRPr="0023004E" w14:paraId="2651D310" w14:textId="77777777" w:rsidTr="00BC3CFB">
        <w:tc>
          <w:tcPr>
            <w:tcW w:w="2466" w:type="dxa"/>
            <w:shd w:val="clear" w:color="auto" w:fill="auto"/>
          </w:tcPr>
          <w:p w14:paraId="46F0715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or after March 1, </w:t>
            </w:r>
            <w:proofErr w:type="gramStart"/>
            <w:r w:rsidRPr="0023004E">
              <w:rPr>
                <w:rFonts w:ascii="Arial" w:hAnsi="Arial" w:cs="Arial"/>
                <w:sz w:val="24"/>
                <w:szCs w:val="24"/>
              </w:rPr>
              <w:t>2009</w:t>
            </w:r>
            <w:proofErr w:type="gramEnd"/>
            <w:r w:rsidRPr="0023004E">
              <w:rPr>
                <w:rFonts w:ascii="Arial" w:hAnsi="Arial" w:cs="Arial"/>
                <w:sz w:val="24"/>
                <w:szCs w:val="24"/>
              </w:rPr>
              <w:t xml:space="preserve"> but before September 1, 2014</w:t>
            </w:r>
          </w:p>
        </w:tc>
        <w:tc>
          <w:tcPr>
            <w:tcW w:w="7272" w:type="dxa"/>
            <w:shd w:val="clear" w:color="auto" w:fill="auto"/>
          </w:tcPr>
          <w:p w14:paraId="1137D77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Q1, Q2, or Q3 and is packaged into the APC payment for the emergency room visit or surgical procedure (in which case no additional fee is allowable).</w:t>
            </w:r>
          </w:p>
        </w:tc>
      </w:tr>
      <w:tr w:rsidR="005D7776" w:rsidRPr="0023004E" w14:paraId="6C3FD648" w14:textId="77777777" w:rsidTr="00BC3CFB">
        <w:tc>
          <w:tcPr>
            <w:tcW w:w="2466" w:type="dxa"/>
            <w:shd w:val="clear" w:color="auto" w:fill="auto"/>
          </w:tcPr>
          <w:p w14:paraId="2C1AD6B1" w14:textId="77777777" w:rsidR="005D7776" w:rsidRPr="0023004E" w:rsidRDefault="005D7776" w:rsidP="00C3159E">
            <w:pPr>
              <w:widowControl/>
              <w:rPr>
                <w:rFonts w:ascii="Arial" w:hAnsi="Arial" w:cs="Arial"/>
                <w:sz w:val="24"/>
                <w:szCs w:val="24"/>
              </w:rPr>
            </w:pPr>
            <w:r w:rsidRPr="0023004E">
              <w:rPr>
                <w:rFonts w:ascii="Arial" w:hAnsi="Arial" w:cs="Arial"/>
                <w:sz w:val="24"/>
                <w:szCs w:val="24"/>
              </w:rPr>
              <w:t xml:space="preserve">For services rendered on or after September 1, </w:t>
            </w:r>
            <w:proofErr w:type="gramStart"/>
            <w:r w:rsidRPr="0023004E">
              <w:rPr>
                <w:rFonts w:ascii="Arial" w:hAnsi="Arial" w:cs="Arial"/>
                <w:sz w:val="24"/>
                <w:szCs w:val="24"/>
              </w:rPr>
              <w:t>2014</w:t>
            </w:r>
            <w:proofErr w:type="gramEnd"/>
            <w:r w:rsidRPr="0023004E">
              <w:rPr>
                <w:rFonts w:ascii="Arial" w:hAnsi="Arial" w:cs="Arial"/>
                <w:sz w:val="24"/>
                <w:szCs w:val="24"/>
              </w:rPr>
              <w:t xml:space="preserve"> but before </w:t>
            </w:r>
            <w:r w:rsidR="00C3159E" w:rsidRPr="0023004E">
              <w:rPr>
                <w:rFonts w:ascii="Arial" w:hAnsi="Arial" w:cs="Arial"/>
                <w:sz w:val="24"/>
                <w:szCs w:val="24"/>
              </w:rPr>
              <w:t>December 15, 2016</w:t>
            </w:r>
          </w:p>
        </w:tc>
        <w:tc>
          <w:tcPr>
            <w:tcW w:w="7272" w:type="dxa"/>
            <w:shd w:val="clear" w:color="auto" w:fill="auto"/>
          </w:tcPr>
          <w:p w14:paraId="1CAB21E4"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Q1, Q2, or Q3 and is packaged into the APC payment for the emergency room visit, surgical procedure, or Facility Only Service (in which case no additional fee is allowable).</w:t>
            </w:r>
          </w:p>
        </w:tc>
      </w:tr>
      <w:tr w:rsidR="005D7776" w:rsidRPr="0023004E" w14:paraId="63155668" w14:textId="77777777" w:rsidTr="00BC3CFB">
        <w:tc>
          <w:tcPr>
            <w:tcW w:w="2466" w:type="dxa"/>
            <w:shd w:val="clear" w:color="auto" w:fill="auto"/>
          </w:tcPr>
          <w:p w14:paraId="680C79AC" w14:textId="77777777" w:rsidR="005D7776" w:rsidRPr="0023004E" w:rsidRDefault="005D7776" w:rsidP="00F74A6D">
            <w:pPr>
              <w:widowControl/>
              <w:rPr>
                <w:rFonts w:ascii="Arial" w:hAnsi="Arial" w:cs="Arial"/>
                <w:sz w:val="24"/>
                <w:szCs w:val="24"/>
              </w:rPr>
            </w:pPr>
            <w:r w:rsidRPr="0023004E">
              <w:rPr>
                <w:rFonts w:ascii="Arial" w:hAnsi="Arial" w:cs="Arial"/>
                <w:sz w:val="24"/>
                <w:szCs w:val="24"/>
              </w:rPr>
              <w:t xml:space="preserve">For services rendered on or after </w:t>
            </w:r>
            <w:r w:rsidR="00F74A6D" w:rsidRPr="0023004E">
              <w:rPr>
                <w:rFonts w:ascii="Arial" w:hAnsi="Arial" w:cs="Arial"/>
                <w:sz w:val="24"/>
                <w:szCs w:val="24"/>
              </w:rPr>
              <w:t>December 15</w:t>
            </w:r>
            <w:r w:rsidRPr="0023004E">
              <w:rPr>
                <w:rFonts w:ascii="Arial" w:hAnsi="Arial" w:cs="Arial"/>
                <w:sz w:val="24"/>
                <w:szCs w:val="24"/>
              </w:rPr>
              <w:t>, 2016</w:t>
            </w:r>
          </w:p>
        </w:tc>
        <w:tc>
          <w:tcPr>
            <w:tcW w:w="7272" w:type="dxa"/>
            <w:shd w:val="clear" w:color="auto" w:fill="auto"/>
          </w:tcPr>
          <w:p w14:paraId="41A49C84" w14:textId="77777777" w:rsidR="005D7776" w:rsidRPr="0023004E" w:rsidRDefault="005D7776" w:rsidP="00341A04">
            <w:pPr>
              <w:widowControl/>
              <w:rPr>
                <w:rFonts w:ascii="Arial" w:hAnsi="Arial" w:cs="Arial"/>
                <w:sz w:val="24"/>
                <w:szCs w:val="24"/>
              </w:rPr>
            </w:pPr>
            <w:r w:rsidRPr="0023004E">
              <w:rPr>
                <w:rFonts w:ascii="Arial" w:hAnsi="Arial" w:cs="Arial"/>
                <w:sz w:val="24"/>
                <w:szCs w:val="24"/>
              </w:rPr>
              <w:t>The item has a status code N, Q1, Q2,</w:t>
            </w:r>
            <w:r w:rsidR="003B2B41" w:rsidRPr="0023004E">
              <w:rPr>
                <w:rFonts w:ascii="Arial" w:hAnsi="Arial" w:cs="Arial"/>
                <w:sz w:val="24"/>
                <w:szCs w:val="24"/>
              </w:rPr>
              <w:t xml:space="preserve"> </w:t>
            </w:r>
            <w:r w:rsidR="003B2B41" w:rsidRPr="0023004E">
              <w:rPr>
                <w:rFonts w:ascii="Arial" w:hAnsi="Arial" w:cs="Arial"/>
                <w:sz w:val="24"/>
                <w:szCs w:val="24"/>
              </w:rPr>
              <w:softHyphen/>
              <w:t>or</w:t>
            </w:r>
            <w:r w:rsidRPr="0023004E">
              <w:rPr>
                <w:rFonts w:ascii="Arial" w:hAnsi="Arial" w:cs="Arial"/>
                <w:sz w:val="24"/>
                <w:szCs w:val="24"/>
              </w:rPr>
              <w:t xml:space="preserve"> Q3 and is packaged into the APC payment for the emergency room visit, surgical procedure, or Other Service (in which case no additional fee is allowable).</w:t>
            </w:r>
          </w:p>
        </w:tc>
      </w:tr>
    </w:tbl>
    <w:p w14:paraId="671411AF" w14:textId="4F404938" w:rsidR="005D7776" w:rsidRPr="0023004E" w:rsidRDefault="005D7776" w:rsidP="00CF3E42">
      <w:pPr>
        <w:pStyle w:val="Numberlist"/>
        <w:numPr>
          <w:ilvl w:val="0"/>
          <w:numId w:val="13"/>
        </w:numPr>
        <w:spacing w:after="240"/>
        <w:ind w:left="0" w:firstLine="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7199"/>
        <w:gridCol w:w="123"/>
      </w:tblGrid>
      <w:tr w:rsidR="005D7776" w:rsidRPr="0023004E" w14:paraId="2E201C2E" w14:textId="77777777" w:rsidTr="00CB5E76">
        <w:trPr>
          <w:gridAfter w:val="1"/>
          <w:wAfter w:w="126" w:type="dxa"/>
          <w:tblHeader/>
        </w:trPr>
        <w:tc>
          <w:tcPr>
            <w:tcW w:w="2358" w:type="dxa"/>
            <w:shd w:val="clear" w:color="auto" w:fill="auto"/>
          </w:tcPr>
          <w:p w14:paraId="07F75FE3" w14:textId="77777777" w:rsidR="005D7776" w:rsidRPr="0023004E" w:rsidRDefault="005D7776" w:rsidP="00BC3CFB">
            <w:pPr>
              <w:widowControl/>
              <w:rPr>
                <w:rFonts w:ascii="Arial" w:hAnsi="Arial" w:cs="Arial"/>
                <w:b/>
                <w:sz w:val="24"/>
                <w:szCs w:val="24"/>
              </w:rPr>
            </w:pPr>
            <w:r w:rsidRPr="0023004E">
              <w:rPr>
                <w:rFonts w:ascii="Arial" w:hAnsi="Arial" w:cs="Arial"/>
                <w:b/>
                <w:sz w:val="24"/>
                <w:szCs w:val="24"/>
              </w:rPr>
              <w:t>Date of Service</w:t>
            </w:r>
          </w:p>
        </w:tc>
        <w:tc>
          <w:tcPr>
            <w:tcW w:w="7380" w:type="dxa"/>
            <w:shd w:val="clear" w:color="auto" w:fill="auto"/>
          </w:tcPr>
          <w:p w14:paraId="38263DDD" w14:textId="77777777" w:rsidR="005D7776" w:rsidRPr="0023004E" w:rsidRDefault="005D7776" w:rsidP="00BC3CFB">
            <w:pPr>
              <w:widowControl/>
              <w:ind w:left="-216" w:firstLine="198"/>
              <w:rPr>
                <w:rFonts w:ascii="Arial" w:hAnsi="Arial" w:cs="Arial"/>
                <w:sz w:val="24"/>
                <w:szCs w:val="24"/>
              </w:rPr>
            </w:pPr>
            <w:r w:rsidRPr="0023004E">
              <w:rPr>
                <w:rFonts w:ascii="Arial" w:hAnsi="Arial" w:cs="Arial"/>
                <w:b/>
                <w:sz w:val="24"/>
                <w:szCs w:val="24"/>
              </w:rPr>
              <w:t>Supply, Drug, Device, Blood Product, or Biological</w:t>
            </w:r>
          </w:p>
        </w:tc>
      </w:tr>
      <w:tr w:rsidR="005D7776" w:rsidRPr="0023004E" w14:paraId="4A6233D8" w14:textId="77777777" w:rsidTr="00BC3CFB">
        <w:tc>
          <w:tcPr>
            <w:tcW w:w="2358" w:type="dxa"/>
            <w:shd w:val="clear" w:color="auto" w:fill="auto"/>
          </w:tcPr>
          <w:p w14:paraId="20E5E2D6"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For services rendered before March 1, 2009</w:t>
            </w:r>
          </w:p>
        </w:tc>
        <w:tc>
          <w:tcPr>
            <w:tcW w:w="7506" w:type="dxa"/>
            <w:gridSpan w:val="2"/>
            <w:shd w:val="clear" w:color="auto" w:fill="auto"/>
          </w:tcPr>
          <w:p w14:paraId="2E3BE237"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or surgical procedure and has been assigned Status Code G, H or K.</w:t>
            </w:r>
          </w:p>
        </w:tc>
      </w:tr>
      <w:tr w:rsidR="005D7776" w:rsidRPr="0023004E" w14:paraId="62C1301B" w14:textId="77777777" w:rsidTr="00BC3CFB">
        <w:tc>
          <w:tcPr>
            <w:tcW w:w="2358" w:type="dxa"/>
            <w:shd w:val="clear" w:color="auto" w:fill="auto"/>
          </w:tcPr>
          <w:p w14:paraId="346BB378"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 xml:space="preserve">For services rendered on or after March 1, </w:t>
            </w:r>
            <w:proofErr w:type="gramStart"/>
            <w:r w:rsidRPr="0023004E">
              <w:rPr>
                <w:rFonts w:ascii="Arial" w:hAnsi="Arial" w:cs="Arial"/>
                <w:sz w:val="24"/>
                <w:szCs w:val="24"/>
              </w:rPr>
              <w:t>2009</w:t>
            </w:r>
            <w:proofErr w:type="gramEnd"/>
            <w:r w:rsidRPr="0023004E">
              <w:rPr>
                <w:rFonts w:ascii="Arial" w:hAnsi="Arial" w:cs="Arial"/>
                <w:sz w:val="24"/>
                <w:szCs w:val="24"/>
              </w:rPr>
              <w:t xml:space="preserve"> but before September 1, 2014</w:t>
            </w:r>
          </w:p>
        </w:tc>
        <w:tc>
          <w:tcPr>
            <w:tcW w:w="7506" w:type="dxa"/>
            <w:gridSpan w:val="2"/>
            <w:shd w:val="clear" w:color="auto" w:fill="auto"/>
          </w:tcPr>
          <w:p w14:paraId="22D0DFCF"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or surgical procedure and has been assigned status code G, H, K, R, or U.</w:t>
            </w:r>
          </w:p>
          <w:p w14:paraId="4226BA2D" w14:textId="77777777" w:rsidR="005D7776" w:rsidRPr="0023004E" w:rsidRDefault="005D7776" w:rsidP="00BC3CFB">
            <w:pPr>
              <w:widowControl/>
              <w:spacing w:before="120"/>
              <w:rPr>
                <w:rFonts w:ascii="Arial" w:hAnsi="Arial" w:cs="Arial"/>
                <w:sz w:val="24"/>
                <w:szCs w:val="24"/>
              </w:rPr>
            </w:pPr>
          </w:p>
        </w:tc>
      </w:tr>
      <w:tr w:rsidR="005D7776" w:rsidRPr="0023004E" w14:paraId="37054E8F" w14:textId="77777777" w:rsidTr="00BC3CFB">
        <w:tc>
          <w:tcPr>
            <w:tcW w:w="2358" w:type="dxa"/>
            <w:shd w:val="clear" w:color="auto" w:fill="auto"/>
          </w:tcPr>
          <w:p w14:paraId="285F5AE5" w14:textId="77777777" w:rsidR="005D7776" w:rsidRPr="0023004E" w:rsidRDefault="005D7776" w:rsidP="002D2467">
            <w:pPr>
              <w:widowControl/>
              <w:spacing w:before="120"/>
              <w:rPr>
                <w:rFonts w:ascii="Arial" w:hAnsi="Arial" w:cs="Arial"/>
                <w:sz w:val="24"/>
                <w:szCs w:val="24"/>
              </w:rPr>
            </w:pPr>
            <w:r w:rsidRPr="0023004E">
              <w:rPr>
                <w:rFonts w:ascii="Arial" w:hAnsi="Arial" w:cs="Arial"/>
                <w:sz w:val="24"/>
                <w:szCs w:val="24"/>
              </w:rPr>
              <w:t xml:space="preserve">For services rendered on or after September 1, </w:t>
            </w:r>
            <w:proofErr w:type="gramStart"/>
            <w:r w:rsidRPr="0023004E">
              <w:rPr>
                <w:rFonts w:ascii="Arial" w:hAnsi="Arial" w:cs="Arial"/>
                <w:sz w:val="24"/>
                <w:szCs w:val="24"/>
              </w:rPr>
              <w:t>2014</w:t>
            </w:r>
            <w:proofErr w:type="gramEnd"/>
            <w:r w:rsidRPr="0023004E">
              <w:rPr>
                <w:rFonts w:ascii="Arial" w:hAnsi="Arial" w:cs="Arial"/>
                <w:sz w:val="24"/>
                <w:szCs w:val="24"/>
              </w:rPr>
              <w:t xml:space="preserve"> but before </w:t>
            </w:r>
            <w:r w:rsidR="002D2467" w:rsidRPr="0023004E">
              <w:rPr>
                <w:rFonts w:ascii="Arial" w:hAnsi="Arial" w:cs="Arial"/>
                <w:sz w:val="24"/>
                <w:szCs w:val="24"/>
              </w:rPr>
              <w:t>December 15</w:t>
            </w:r>
            <w:r w:rsidRPr="0023004E">
              <w:rPr>
                <w:rFonts w:ascii="Arial" w:hAnsi="Arial" w:cs="Arial"/>
                <w:sz w:val="24"/>
                <w:szCs w:val="24"/>
              </w:rPr>
              <w:t>, 2016</w:t>
            </w:r>
          </w:p>
        </w:tc>
        <w:tc>
          <w:tcPr>
            <w:tcW w:w="7506" w:type="dxa"/>
            <w:gridSpan w:val="2"/>
            <w:shd w:val="clear" w:color="auto" w:fill="auto"/>
          </w:tcPr>
          <w:p w14:paraId="6D2EC9E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surgical procedure, or Facility Only Service, and has been assigned status code G, H, K, R, or U.</w:t>
            </w:r>
          </w:p>
        </w:tc>
      </w:tr>
      <w:tr w:rsidR="005D7776" w:rsidRPr="0023004E" w14:paraId="04F0207A" w14:textId="77777777" w:rsidTr="00BC3CFB">
        <w:tc>
          <w:tcPr>
            <w:tcW w:w="2358" w:type="dxa"/>
            <w:shd w:val="clear" w:color="auto" w:fill="auto"/>
          </w:tcPr>
          <w:p w14:paraId="61A3861C" w14:textId="77777777" w:rsidR="005D7776" w:rsidRPr="0023004E" w:rsidRDefault="005D7776" w:rsidP="00B1642B">
            <w:pPr>
              <w:widowControl/>
              <w:spacing w:before="120"/>
              <w:rPr>
                <w:rFonts w:ascii="Arial" w:hAnsi="Arial" w:cs="Arial"/>
                <w:sz w:val="24"/>
                <w:szCs w:val="24"/>
              </w:rPr>
            </w:pPr>
            <w:r w:rsidRPr="0023004E">
              <w:rPr>
                <w:rFonts w:ascii="Arial" w:hAnsi="Arial" w:cs="Arial"/>
                <w:sz w:val="24"/>
                <w:szCs w:val="24"/>
              </w:rPr>
              <w:t xml:space="preserve">For services rendered on or after </w:t>
            </w:r>
            <w:r w:rsidR="00B1642B" w:rsidRPr="0023004E">
              <w:rPr>
                <w:rFonts w:ascii="Arial" w:hAnsi="Arial" w:cs="Arial"/>
                <w:sz w:val="24"/>
                <w:szCs w:val="24"/>
              </w:rPr>
              <w:t>December 15</w:t>
            </w:r>
            <w:r w:rsidRPr="0023004E">
              <w:rPr>
                <w:rFonts w:ascii="Arial" w:hAnsi="Arial" w:cs="Arial"/>
                <w:sz w:val="24"/>
                <w:szCs w:val="24"/>
              </w:rPr>
              <w:t>, 2016</w:t>
            </w:r>
          </w:p>
        </w:tc>
        <w:tc>
          <w:tcPr>
            <w:tcW w:w="7506" w:type="dxa"/>
            <w:gridSpan w:val="2"/>
            <w:shd w:val="clear" w:color="auto" w:fill="auto"/>
          </w:tcPr>
          <w:p w14:paraId="595CC8E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surgical procedure, or Other Service and has been assigned status code G, H, K, R, or U.</w:t>
            </w:r>
          </w:p>
          <w:p w14:paraId="5794DD06" w14:textId="77777777" w:rsidR="005D7776" w:rsidRPr="0023004E" w:rsidRDefault="005D7776" w:rsidP="00BC3CFB">
            <w:pPr>
              <w:widowControl/>
              <w:spacing w:before="120"/>
              <w:rPr>
                <w:rFonts w:ascii="Arial" w:hAnsi="Arial" w:cs="Arial"/>
                <w:sz w:val="24"/>
                <w:szCs w:val="24"/>
              </w:rPr>
            </w:pPr>
          </w:p>
        </w:tc>
      </w:tr>
    </w:tbl>
    <w:p w14:paraId="14C6CA95" w14:textId="5C0B4490" w:rsidR="005D7776" w:rsidRPr="0023004E" w:rsidRDefault="005D7776" w:rsidP="00CF3E42">
      <w:pPr>
        <w:pStyle w:val="LowerAlphaList3"/>
        <w:numPr>
          <w:ilvl w:val="0"/>
          <w:numId w:val="12"/>
        </w:numPr>
        <w:spacing w:before="600" w:after="0"/>
        <w:ind w:left="0" w:firstLine="360"/>
      </w:pPr>
      <w:r w:rsidRPr="00A0244F">
        <w:t>Sections 9789.30 through 9789.39 apply</w:t>
      </w:r>
      <w:r w:rsidRPr="0023004E">
        <w:t xml:space="preserve"> to any hospital outpatient department as defined in Section 9789.30(p) and any ASC as defined in Section 9789.30(c).</w:t>
      </w:r>
    </w:p>
    <w:p w14:paraId="2956602A" w14:textId="37522E37" w:rsidR="005D7776" w:rsidRPr="0023004E" w:rsidRDefault="005D7776" w:rsidP="00CF3E42">
      <w:pPr>
        <w:pStyle w:val="LowerAlphaList3"/>
        <w:numPr>
          <w:ilvl w:val="0"/>
          <w:numId w:val="12"/>
        </w:numPr>
        <w:spacing w:before="120"/>
        <w:ind w:left="0" w:firstLine="360"/>
      </w:pPr>
      <w:r w:rsidRPr="0023004E">
        <w:t xml:space="preserve">This subsection (c) is inapplicable for dates of services on or after </w:t>
      </w:r>
      <w:r w:rsidR="00101AB8" w:rsidRPr="0023004E">
        <w:t>December 15</w:t>
      </w:r>
      <w:r w:rsidRPr="0023004E">
        <w:t xml:space="preserve">, 2016. Depending on date of service, the maximum allowable fees for services, drugs and </w:t>
      </w:r>
      <w:r w:rsidR="003E7FB0" w:rsidRPr="0023004E">
        <w:t xml:space="preserve">supplies furnished by hospitals </w:t>
      </w:r>
      <w:r w:rsidRPr="0023004E">
        <w:t xml:space="preserve">that do not meet the requirements in (a) for a facility fee </w:t>
      </w:r>
      <w:r w:rsidRPr="0023004E">
        <w:lastRenderedPageBreak/>
        <w:t>payment and are not bundled in the APC payment rate for services in (a) will be determined as follows:</w:t>
      </w:r>
    </w:p>
    <w:p w14:paraId="262FCD90" w14:textId="369B0658" w:rsidR="00CB5E76" w:rsidRDefault="00CB5E76" w:rsidP="00CF3E42">
      <w:pPr>
        <w:pStyle w:val="Numberlist1"/>
        <w:numPr>
          <w:ilvl w:val="0"/>
          <w:numId w:val="14"/>
        </w:numPr>
        <w:spacing w:before="240"/>
        <w:ind w:left="0" w:firstLine="360"/>
      </w:pPr>
    </w:p>
    <w:p w14:paraId="71B40146" w14:textId="491A873A" w:rsidR="005D7776" w:rsidRPr="0023004E" w:rsidRDefault="005D7776" w:rsidP="00CF3E42">
      <w:pPr>
        <w:pStyle w:val="UpperAlphaList"/>
        <w:numPr>
          <w:ilvl w:val="0"/>
          <w:numId w:val="15"/>
        </w:numPr>
        <w:ind w:left="0" w:firstLine="360"/>
      </w:pPr>
      <w:r w:rsidRPr="0023004E">
        <w:t>For services rendered before September 1, 2014, the maximum allowable hospital outpatient facility fees for professional medical services which are performed by physicians and other licensed health care providers to hospital outpatients shall be paid according to Section 9789.10 and Section 9789.11.</w:t>
      </w:r>
    </w:p>
    <w:p w14:paraId="21A1C85A" w14:textId="312D3456" w:rsidR="005D7776" w:rsidRPr="0023004E" w:rsidRDefault="005D7776" w:rsidP="00CF3E42">
      <w:pPr>
        <w:pStyle w:val="UpperAlphaList"/>
        <w:numPr>
          <w:ilvl w:val="0"/>
          <w:numId w:val="15"/>
        </w:numPr>
        <w:ind w:left="0" w:firstLine="360"/>
      </w:pPr>
      <w:r w:rsidRPr="0023004E">
        <w:t xml:space="preserve">For Other Services rendered on or after September 1, 2014, but before </w:t>
      </w:r>
      <w:r w:rsidR="0048143B" w:rsidRPr="0023004E">
        <w:t>December 15</w:t>
      </w:r>
      <w:r w:rsidRPr="0023004E">
        <w:t>, 2016, to hospital outpatients, the maximum allowable hospital outpatient facility fees shall be paid according to the OMFS RBRVS.</w:t>
      </w:r>
    </w:p>
    <w:p w14:paraId="568FEA27" w14:textId="3C4D0B0A" w:rsidR="005D7776" w:rsidRPr="0023004E" w:rsidRDefault="005D7776" w:rsidP="00CF3E42">
      <w:pPr>
        <w:pStyle w:val="LowerRomanList"/>
        <w:numPr>
          <w:ilvl w:val="0"/>
          <w:numId w:val="16"/>
        </w:numPr>
        <w:ind w:left="0" w:firstLine="540"/>
      </w:pPr>
      <w:r w:rsidRPr="0023004E">
        <w:t>If the Other Service has a Professional Component/Technical Component under the OMFS RBRVS, the hospital outpatient facility fee shall be the Technical Component amount determined according to the OMFS RBRVS.</w:t>
      </w:r>
    </w:p>
    <w:p w14:paraId="4FF651EE" w14:textId="77777777" w:rsidR="000920D5" w:rsidRDefault="005D7776" w:rsidP="00CF3E42">
      <w:pPr>
        <w:pStyle w:val="LowerRomanList"/>
        <w:numPr>
          <w:ilvl w:val="0"/>
          <w:numId w:val="16"/>
        </w:numPr>
        <w:ind w:left="0" w:firstLine="630"/>
      </w:pPr>
      <w:r w:rsidRPr="0023004E">
        <w:t>For Other Services, which do not meet the requirement in (</w:t>
      </w:r>
      <w:proofErr w:type="spellStart"/>
      <w:r w:rsidRPr="0023004E">
        <w:t>i</w:t>
      </w:r>
      <w:proofErr w:type="spellEnd"/>
      <w:r w:rsidRPr="0023004E">
        <w:t>), the hospital outpatient facility fee shall be determined based solely on the non-facility practice expense relative value units applicable under the OMFS RBRVS.</w:t>
      </w:r>
    </w:p>
    <w:p w14:paraId="4120A585" w14:textId="77777777" w:rsidR="000920D5" w:rsidRDefault="005D7776" w:rsidP="00DA3846">
      <w:pPr>
        <w:widowControl/>
        <w:spacing w:after="120"/>
        <w:rPr>
          <w:rFonts w:ascii="Arial" w:hAnsi="Arial" w:cs="Arial"/>
          <w:sz w:val="24"/>
          <w:szCs w:val="24"/>
        </w:rPr>
      </w:pPr>
      <w:r w:rsidRPr="0023004E">
        <w:rPr>
          <w:rFonts w:ascii="Arial" w:hAnsi="Arial" w:cs="Arial"/>
          <w:sz w:val="24"/>
          <w:szCs w:val="24"/>
        </w:rPr>
        <w:t>The base facility fee is calculated as follows: Non-Facility Site of Service Practice Expense (PE) Relative Value Unit (RVU) * Statewide Geographic Adjustment Factor (GAF) for PE * RBRVS Conversion Factor (CF) = Base facility fee.</w:t>
      </w:r>
    </w:p>
    <w:p w14:paraId="3BAE0520" w14:textId="37B1F56A" w:rsidR="005D7776" w:rsidRPr="0023004E" w:rsidRDefault="005D7776" w:rsidP="00CF3E42">
      <w:pPr>
        <w:pStyle w:val="LowerAlphaList3"/>
        <w:numPr>
          <w:ilvl w:val="0"/>
          <w:numId w:val="12"/>
        </w:numPr>
        <w:spacing w:after="0"/>
        <w:ind w:left="0" w:firstLine="360"/>
      </w:pPr>
      <w:r w:rsidRPr="00A0244F">
        <w:t>Hospital Outpatient Departments</w:t>
      </w:r>
      <w:r w:rsidRPr="0023004E">
        <w:t xml:space="preserve"> and ASCs should utilize other applicable parts of the OMFS to determine maximum allowable fees for services or goods not covered by the Hospital Outpatient Departments and Ambulatory Surgical Centers fee schedule (Sections 9789.30 through 9789.39).</w:t>
      </w:r>
    </w:p>
    <w:p w14:paraId="1E07672E" w14:textId="31CEEDE2" w:rsidR="005D7776" w:rsidRPr="0023004E" w:rsidRDefault="005D7776" w:rsidP="00CF3E42">
      <w:pPr>
        <w:pStyle w:val="Numberlist2"/>
        <w:numPr>
          <w:ilvl w:val="0"/>
          <w:numId w:val="17"/>
        </w:numPr>
        <w:ind w:left="0" w:firstLine="360"/>
      </w:pPr>
      <w:r w:rsidRPr="0023004E">
        <w:t>The fees for any physician and non-physician practitioner professional services shall be determined in accordance with the OMFS RBRVS.</w:t>
      </w:r>
    </w:p>
    <w:p w14:paraId="1D0E1F4A" w14:textId="2E8B51D4" w:rsidR="005D7776" w:rsidRPr="0023004E" w:rsidRDefault="005D7776" w:rsidP="00CF3E42">
      <w:pPr>
        <w:pStyle w:val="Numberlist2"/>
        <w:numPr>
          <w:ilvl w:val="0"/>
          <w:numId w:val="17"/>
        </w:numPr>
        <w:ind w:left="0" w:firstLine="360"/>
      </w:pPr>
      <w:r w:rsidRPr="0023004E">
        <w:t>The maximum allowable fees for organ acquisition costs and corneal tissue acquisition costs shall be based on the documented paid cost of procuring the organ or tissue.</w:t>
      </w:r>
    </w:p>
    <w:p w14:paraId="41D3099D" w14:textId="594E5E7A" w:rsidR="005D7776" w:rsidRPr="0023004E" w:rsidRDefault="005D7776" w:rsidP="00CF3E42">
      <w:pPr>
        <w:pStyle w:val="Numberlist2"/>
        <w:numPr>
          <w:ilvl w:val="0"/>
          <w:numId w:val="17"/>
        </w:numPr>
        <w:ind w:left="0" w:firstLine="360"/>
      </w:pPr>
      <w:r w:rsidRPr="0023004E">
        <w:t xml:space="preserve">The maximum allowable fee for drugs not otherwise covered by a Medicare fee schedule payment for facility services shall be determined pursuant to </w:t>
      </w:r>
      <w:r w:rsidRPr="0023004E">
        <w:rPr>
          <w:iCs/>
        </w:rPr>
        <w:t>Labor Code Section 5307.1</w:t>
      </w:r>
      <w:r w:rsidRPr="0023004E">
        <w:t>, or, where applicable, Section 9789.40.</w:t>
      </w:r>
    </w:p>
    <w:p w14:paraId="58249A8F" w14:textId="4175A52C" w:rsidR="005D7776" w:rsidRPr="0023004E" w:rsidRDefault="005D7776" w:rsidP="00CF3E42">
      <w:pPr>
        <w:pStyle w:val="Numberlist2"/>
        <w:numPr>
          <w:ilvl w:val="0"/>
          <w:numId w:val="17"/>
        </w:numPr>
        <w:ind w:left="0" w:firstLine="360"/>
      </w:pPr>
      <w:r w:rsidRPr="0023004E">
        <w:t>The maximum allowable fee for clinical diagnostic tests shall be determined according to Section 9789.50.</w:t>
      </w:r>
    </w:p>
    <w:p w14:paraId="0F4A4794" w14:textId="0A457AA6" w:rsidR="005D7776" w:rsidRPr="0023004E" w:rsidRDefault="005D7776" w:rsidP="00CF3E42">
      <w:pPr>
        <w:pStyle w:val="Numberlist2"/>
        <w:numPr>
          <w:ilvl w:val="0"/>
          <w:numId w:val="17"/>
        </w:numPr>
        <w:ind w:left="0" w:firstLine="360"/>
      </w:pPr>
      <w:r w:rsidRPr="0023004E">
        <w:t>The maximum allowable fee for durable medical equipment, prosthetics and orthotics shall be determined according to Section 9789.60.</w:t>
      </w:r>
    </w:p>
    <w:p w14:paraId="2FA8B443" w14:textId="75E02F5A" w:rsidR="005D7776" w:rsidRPr="0023004E" w:rsidRDefault="005D7776" w:rsidP="00CF3E42">
      <w:pPr>
        <w:pStyle w:val="Numberlist2"/>
        <w:numPr>
          <w:ilvl w:val="0"/>
          <w:numId w:val="17"/>
        </w:numPr>
        <w:ind w:left="0" w:firstLine="360"/>
      </w:pPr>
      <w:r w:rsidRPr="0023004E">
        <w:t>The maximum allowable fee for ambulance service shall be determined according to Section 9789.70.</w:t>
      </w:r>
    </w:p>
    <w:p w14:paraId="2B436386" w14:textId="77777777" w:rsidR="000920D5" w:rsidRDefault="005D7776" w:rsidP="00CF3E42">
      <w:pPr>
        <w:pStyle w:val="LowerAlphaList3"/>
        <w:numPr>
          <w:ilvl w:val="0"/>
          <w:numId w:val="12"/>
        </w:numPr>
        <w:spacing w:before="120" w:after="120"/>
        <w:ind w:left="0" w:firstLine="360"/>
      </w:pPr>
      <w:r w:rsidRPr="0023004E">
        <w:t>For services rendered before September 1, 2014, only hospitals may charge or collect a facility fee for emergency room visits. Only hospital outpatient departments and ambulatory surgical centers as defined in Section 9789.30(p) and Section 9789.30(c) may charge or collect a facility fee for surgical services provided on an outpatient basis.</w:t>
      </w:r>
    </w:p>
    <w:p w14:paraId="181DD1DB" w14:textId="1C7ABA22" w:rsidR="005D7776" w:rsidRPr="0023004E" w:rsidRDefault="005D7776" w:rsidP="00D02B2B">
      <w:pPr>
        <w:widowControl/>
        <w:rPr>
          <w:rFonts w:ascii="Arial" w:hAnsi="Arial" w:cs="Arial"/>
          <w:sz w:val="24"/>
          <w:szCs w:val="24"/>
        </w:rPr>
      </w:pPr>
      <w:r w:rsidRPr="0023004E">
        <w:rPr>
          <w:rFonts w:ascii="Arial" w:hAnsi="Arial" w:cs="Arial"/>
          <w:sz w:val="24"/>
          <w:szCs w:val="24"/>
        </w:rPr>
        <w:lastRenderedPageBreak/>
        <w:t xml:space="preserve">For services rendered on or after September 1, 2014, but before </w:t>
      </w:r>
      <w:r w:rsidR="0040049C" w:rsidRPr="0023004E">
        <w:rPr>
          <w:rFonts w:ascii="Arial" w:hAnsi="Arial" w:cs="Arial"/>
          <w:sz w:val="24"/>
          <w:szCs w:val="24"/>
        </w:rPr>
        <w:t>December 15</w:t>
      </w:r>
      <w:r w:rsidRPr="0023004E">
        <w:rPr>
          <w:rFonts w:ascii="Arial" w:hAnsi="Arial" w:cs="Arial"/>
          <w:sz w:val="24"/>
          <w:szCs w:val="24"/>
        </w:rPr>
        <w:t>, 2016, only hospitals may charge or collect a facility fee for emergency room visits, Facility Only Services, and Other Services. Only hospital outpatient departments and ambulatory surgical centers as defined in Section 9789.30(p) and Section 9789.30(c) may charge or collect a facility fee for surgical services provided on an outpatient basis. Facility fees are not payable to an ambulatory surgical center for any services that are not an integral part of a surgical service.</w:t>
      </w:r>
    </w:p>
    <w:p w14:paraId="4B088E82" w14:textId="77777777" w:rsidR="005D7776" w:rsidRPr="0023004E" w:rsidRDefault="005D7776" w:rsidP="005D7776">
      <w:pPr>
        <w:widowControl/>
        <w:spacing w:before="120"/>
        <w:rPr>
          <w:rFonts w:ascii="Arial" w:hAnsi="Arial" w:cs="Arial"/>
          <w:sz w:val="24"/>
          <w:szCs w:val="24"/>
        </w:rPr>
      </w:pPr>
      <w:r w:rsidRPr="00A0244F">
        <w:rPr>
          <w:rFonts w:ascii="Arial" w:hAnsi="Arial" w:cs="Arial"/>
          <w:sz w:val="24"/>
          <w:szCs w:val="24"/>
        </w:rPr>
        <w:t xml:space="preserve">For services rendered on or after </w:t>
      </w:r>
      <w:r w:rsidR="00CA4DEF" w:rsidRPr="00A0244F">
        <w:rPr>
          <w:rFonts w:ascii="Arial" w:hAnsi="Arial" w:cs="Arial"/>
          <w:sz w:val="24"/>
          <w:szCs w:val="24"/>
        </w:rPr>
        <w:t>December 15</w:t>
      </w:r>
      <w:r w:rsidRPr="00A0244F">
        <w:rPr>
          <w:rFonts w:ascii="Arial" w:hAnsi="Arial" w:cs="Arial"/>
          <w:sz w:val="24"/>
          <w:szCs w:val="24"/>
        </w:rPr>
        <w:t>, 2016,</w:t>
      </w:r>
      <w:r w:rsidR="00F651F6" w:rsidRPr="0023004E">
        <w:rPr>
          <w:rFonts w:ascii="Arial" w:hAnsi="Arial" w:cs="Arial"/>
          <w:sz w:val="24"/>
          <w:szCs w:val="24"/>
        </w:rPr>
        <w:t xml:space="preserve"> </w:t>
      </w:r>
      <w:r w:rsidRPr="0023004E">
        <w:rPr>
          <w:rFonts w:ascii="Arial" w:hAnsi="Arial" w:cs="Arial"/>
          <w:sz w:val="24"/>
          <w:szCs w:val="24"/>
        </w:rPr>
        <w:t>only hospitals as defined in Section 9789.30(p) may charge or collect a facility fee for Hospital Outpatient Department Services rendered to a hospital outpatient and payable under the Medicare (CMS) HOPPS. Ambulatory surgical centers as defined in Section 9789.30(c) may charge or collect a facility fee for only surgical services or services that are an integral part of the surgical service provided on an outpatient basis and payable under the Medicare (CMS) HOPPS. Facility fees are not payable to an ambulatory surgical center for any services that are not an integral part of a surgical service. Only ambulatory surgical centers may charge or collect a facility fee for its services.</w:t>
      </w:r>
    </w:p>
    <w:p w14:paraId="224FE3CD" w14:textId="2299CF02" w:rsidR="005D7776" w:rsidRPr="0023004E" w:rsidRDefault="005D7776" w:rsidP="00CF3E42">
      <w:pPr>
        <w:pStyle w:val="LowerAlphaList3"/>
        <w:numPr>
          <w:ilvl w:val="0"/>
          <w:numId w:val="12"/>
        </w:numPr>
        <w:spacing w:before="120" w:after="0"/>
        <w:ind w:left="0" w:firstLine="360"/>
      </w:pPr>
      <w:r w:rsidRPr="00A0244F">
        <w:t>Hospital outpatient departments and ambulatory surgical centers shall not be reimbursed for procedures on the inpatient only list</w:t>
      </w:r>
      <w:r w:rsidRPr="0023004E">
        <w:t xml:space="preserve">, referenced in Section 9789.31(a), Addendum E, except that pre-authorized services rendered are payable at the pre-negotiated fee arrangement. The pre-authorization must be provided by an authorized agent of the </w:t>
      </w:r>
      <w:proofErr w:type="gramStart"/>
      <w:r w:rsidRPr="0023004E">
        <w:t>claims</w:t>
      </w:r>
      <w:proofErr w:type="gramEnd"/>
      <w:r w:rsidRPr="0023004E">
        <w:t xml:space="preserve"> administrator to the provider. The fee agreement and pre-authorization must be memorialized in writing prior to performing the medical services.</w:t>
      </w:r>
    </w:p>
    <w:p w14:paraId="6DE2E964" w14:textId="01A753F4" w:rsidR="005D7776" w:rsidRPr="0023004E" w:rsidRDefault="005D7776" w:rsidP="00CF3E42">
      <w:pPr>
        <w:pStyle w:val="LowerAlphaList3"/>
        <w:numPr>
          <w:ilvl w:val="0"/>
          <w:numId w:val="12"/>
        </w:numPr>
        <w:spacing w:before="120" w:after="0"/>
        <w:ind w:left="0" w:firstLine="360"/>
      </w:pPr>
      <w:r w:rsidRPr="00A0244F">
        <w:t>Critical access hospitals and hospitals that are excluded from acute PPS are exempt from this fee schedule</w:t>
      </w:r>
      <w:r w:rsidRPr="0023004E">
        <w:t>.</w:t>
      </w:r>
    </w:p>
    <w:p w14:paraId="35208AD4" w14:textId="0B4C568D" w:rsidR="005D7776" w:rsidRPr="0023004E" w:rsidRDefault="005D7776" w:rsidP="00CF3E42">
      <w:pPr>
        <w:pStyle w:val="LowerAlphaList3"/>
        <w:numPr>
          <w:ilvl w:val="0"/>
          <w:numId w:val="12"/>
        </w:numPr>
        <w:spacing w:before="120" w:after="0"/>
        <w:ind w:left="0" w:firstLine="360"/>
      </w:pPr>
      <w:r w:rsidRPr="00A0244F">
        <w:t>Out of state hospital outpatient departments and ambulatory surgical centers are exempt from this fee</w:t>
      </w:r>
      <w:r w:rsidRPr="0023004E">
        <w:t xml:space="preserve"> schedule.</w:t>
      </w:r>
    </w:p>
    <w:p w14:paraId="3C7AB744" w14:textId="0AA12313" w:rsidR="005D7776" w:rsidRPr="0023004E" w:rsidRDefault="005D7776" w:rsidP="00CF3E42">
      <w:pPr>
        <w:pStyle w:val="LowerAlphaList3"/>
        <w:numPr>
          <w:ilvl w:val="0"/>
          <w:numId w:val="12"/>
        </w:numPr>
        <w:spacing w:before="120" w:after="0"/>
        <w:ind w:left="0" w:firstLine="360"/>
      </w:pPr>
      <w:r w:rsidRPr="00A0244F">
        <w:t>Hospital outpatient departments and ambulatory surgical centers billing for facility fees and other services under this Section shall be submitted in accordance with the e-billing regulations</w:t>
      </w:r>
      <w:r w:rsidRPr="0023004E">
        <w:t xml:space="preserve"> beginning with Section 9792.5.0 or the standardized paper billing regulations beginning with Section 9792.5.2.</w:t>
      </w:r>
    </w:p>
    <w:p w14:paraId="79C7B5D1" w14:textId="1E48A44C" w:rsidR="005D7776" w:rsidRPr="0023004E" w:rsidRDefault="005D7776" w:rsidP="00DA3846">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7D96FDEC" w14:textId="77777777" w:rsidR="005D7776" w:rsidRPr="0023004E" w:rsidRDefault="005D7776" w:rsidP="00DA3846">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7D59DFCC" w14:textId="4EF1C7A4" w:rsidR="005D7776" w:rsidRPr="00DA3846" w:rsidRDefault="005D7776" w:rsidP="00DA3846">
      <w:pPr>
        <w:pStyle w:val="Heading3"/>
        <w:rPr>
          <w:b/>
        </w:rPr>
      </w:pPr>
      <w:r w:rsidRPr="00DA3846">
        <w:rPr>
          <w:b/>
        </w:rPr>
        <w:t>Section 9789.33.</w:t>
      </w:r>
      <w:r w:rsidR="00EB49F4">
        <w:rPr>
          <w:b/>
        </w:rPr>
        <w:t xml:space="preserve"> </w:t>
      </w:r>
      <w:r w:rsidRPr="00DA3846">
        <w:rPr>
          <w:b/>
        </w:rPr>
        <w:t>Hospital Outpatient Departments and Ambulatory Surgical Centers Fee Schedule — Determination of Maximum Reasonable Fee.</w:t>
      </w:r>
    </w:p>
    <w:p w14:paraId="7BEB99BB" w14:textId="77777777" w:rsidR="005D7776" w:rsidRPr="0023004E" w:rsidRDefault="005D7776" w:rsidP="005D7776">
      <w:pPr>
        <w:widowControl/>
        <w:ind w:left="1200" w:right="1200"/>
        <w:jc w:val="center"/>
        <w:rPr>
          <w:rFonts w:ascii="Arial" w:hAnsi="Arial" w:cs="Arial"/>
          <w:sz w:val="24"/>
          <w:szCs w:val="24"/>
        </w:rPr>
      </w:pPr>
    </w:p>
    <w:p w14:paraId="18758842" w14:textId="24F207F8" w:rsidR="005D7776" w:rsidRPr="0023004E" w:rsidRDefault="005D7776" w:rsidP="00CF3E42">
      <w:pPr>
        <w:pStyle w:val="LowerAlphaList4"/>
        <w:numPr>
          <w:ilvl w:val="0"/>
          <w:numId w:val="18"/>
        </w:numPr>
        <w:ind w:left="0" w:firstLine="360"/>
      </w:pPr>
      <w:r w:rsidRPr="00A0244F">
        <w:t>In accordance with section 9789.32, the maximum allowable payment for hospital outpatient department or ambulatory surgical center facility fees for services provided on an outpatient basis and payable under the Medicare (CMS) HOPPS, shall be determined based on the following</w:t>
      </w:r>
      <w:r w:rsidRPr="0023004E">
        <w:t xml:space="preserve">. In accordance with Section 9789.30(ab), an extra percentage reimbursement shall be used in lieu of an additional payment for </w:t>
      </w:r>
      <w:proofErr w:type="gramStart"/>
      <w:r w:rsidRPr="0023004E">
        <w:t>high cost</w:t>
      </w:r>
      <w:proofErr w:type="gramEnd"/>
      <w:r w:rsidRPr="0023004E">
        <w:t xml:space="preserve"> outlier cases.</w:t>
      </w:r>
    </w:p>
    <w:p w14:paraId="3E83D5C7" w14:textId="77777777" w:rsidR="005D7776" w:rsidRPr="0023004E" w:rsidRDefault="005D7776" w:rsidP="00A57D7B">
      <w:pPr>
        <w:widowControl/>
        <w:spacing w:before="360" w:after="360"/>
        <w:ind w:firstLine="360"/>
        <w:rPr>
          <w:rFonts w:ascii="Arial" w:hAnsi="Arial" w:cs="Arial"/>
          <w:sz w:val="24"/>
          <w:szCs w:val="24"/>
        </w:rPr>
      </w:pPr>
      <w:r w:rsidRPr="00A0244F">
        <w:rPr>
          <w:rFonts w:ascii="Arial" w:hAnsi="Arial" w:cs="Arial"/>
          <w:sz w:val="24"/>
          <w:szCs w:val="24"/>
        </w:rPr>
        <w:t>Standard payment.</w:t>
      </w:r>
      <w:r w:rsidRPr="0023004E">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32"/>
        <w:gridCol w:w="1865"/>
        <w:gridCol w:w="1758"/>
        <w:gridCol w:w="1737"/>
        <w:gridCol w:w="1692"/>
      </w:tblGrid>
      <w:tr w:rsidR="005D7776" w:rsidRPr="0023004E" w14:paraId="040094D8" w14:textId="77777777" w:rsidTr="00A57D7B">
        <w:trPr>
          <w:tblHeader/>
        </w:trPr>
        <w:tc>
          <w:tcPr>
            <w:tcW w:w="1390" w:type="dxa"/>
            <w:tcBorders>
              <w:top w:val="single" w:sz="18" w:space="0" w:color="auto"/>
              <w:left w:val="single" w:sz="18" w:space="0" w:color="auto"/>
              <w:bottom w:val="single" w:sz="18" w:space="0" w:color="auto"/>
              <w:right w:val="single" w:sz="6" w:space="0" w:color="auto"/>
            </w:tcBorders>
            <w:shd w:val="clear" w:color="auto" w:fill="auto"/>
          </w:tcPr>
          <w:p w14:paraId="53781722"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Date of Service</w:t>
            </w:r>
          </w:p>
        </w:tc>
        <w:tc>
          <w:tcPr>
            <w:tcW w:w="1300" w:type="dxa"/>
            <w:tcBorders>
              <w:top w:val="single" w:sz="18" w:space="0" w:color="auto"/>
              <w:left w:val="single" w:sz="6" w:space="0" w:color="auto"/>
              <w:bottom w:val="single" w:sz="18" w:space="0" w:color="auto"/>
              <w:right w:val="single" w:sz="6" w:space="0" w:color="auto"/>
            </w:tcBorders>
            <w:shd w:val="clear" w:color="auto" w:fill="auto"/>
          </w:tcPr>
          <w:p w14:paraId="411C5B0D"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Status Code Indicators</w:t>
            </w:r>
          </w:p>
        </w:tc>
        <w:tc>
          <w:tcPr>
            <w:tcW w:w="1912" w:type="dxa"/>
            <w:tcBorders>
              <w:top w:val="single" w:sz="18" w:space="0" w:color="auto"/>
              <w:left w:val="single" w:sz="6" w:space="0" w:color="auto"/>
              <w:bottom w:val="single" w:sz="18" w:space="0" w:color="auto"/>
              <w:right w:val="single" w:sz="6" w:space="0" w:color="auto"/>
            </w:tcBorders>
            <w:shd w:val="clear" w:color="auto" w:fill="auto"/>
          </w:tcPr>
          <w:p w14:paraId="77DDEA8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that are: Surgical procedures; Emergency Room Visits; or services that are an integral part of the surgical procedure or emergency room visit</w:t>
            </w:r>
          </w:p>
        </w:tc>
        <w:tc>
          <w:tcPr>
            <w:tcW w:w="1788" w:type="dxa"/>
            <w:tcBorders>
              <w:top w:val="single" w:sz="18" w:space="0" w:color="auto"/>
              <w:left w:val="single" w:sz="6" w:space="0" w:color="auto"/>
              <w:bottom w:val="single" w:sz="18" w:space="0" w:color="auto"/>
              <w:right w:val="single" w:sz="6" w:space="0" w:color="auto"/>
            </w:tcBorders>
            <w:shd w:val="clear" w:color="auto" w:fill="auto"/>
          </w:tcPr>
          <w:p w14:paraId="177BDB1F"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Ambulatory Surgical Centers surgical procedures</w:t>
            </w:r>
          </w:p>
        </w:tc>
        <w:tc>
          <w:tcPr>
            <w:tcW w:w="1763" w:type="dxa"/>
            <w:tcBorders>
              <w:top w:val="single" w:sz="18" w:space="0" w:color="auto"/>
              <w:left w:val="single" w:sz="6" w:space="0" w:color="auto"/>
              <w:bottom w:val="single" w:sz="18" w:space="0" w:color="auto"/>
              <w:right w:val="single" w:sz="18" w:space="0" w:color="auto"/>
            </w:tcBorders>
            <w:shd w:val="clear" w:color="auto" w:fill="auto"/>
          </w:tcPr>
          <w:p w14:paraId="0591FB3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(as defined in Section 9789.30(q)) that are Facility Only Services (as defined in Section 9789.30(k))</w:t>
            </w:r>
          </w:p>
        </w:tc>
        <w:tc>
          <w:tcPr>
            <w:tcW w:w="1711" w:type="dxa"/>
            <w:tcBorders>
              <w:top w:val="single" w:sz="18" w:space="0" w:color="auto"/>
              <w:left w:val="single" w:sz="6" w:space="0" w:color="auto"/>
              <w:bottom w:val="single" w:sz="18" w:space="0" w:color="auto"/>
              <w:right w:val="single" w:sz="18" w:space="0" w:color="auto"/>
            </w:tcBorders>
          </w:tcPr>
          <w:p w14:paraId="4C5F6DB5"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(as defined in Section 9789.30(q)) that are Other Services (as defined in Section 9789.30(u))</w:t>
            </w:r>
          </w:p>
        </w:tc>
      </w:tr>
      <w:tr w:rsidR="005D7776" w:rsidRPr="0023004E" w14:paraId="4B0F5F91" w14:textId="77777777" w:rsidTr="00A57D7B">
        <w:tc>
          <w:tcPr>
            <w:tcW w:w="1390" w:type="dxa"/>
            <w:tcBorders>
              <w:top w:val="single" w:sz="18" w:space="0" w:color="auto"/>
            </w:tcBorders>
            <w:shd w:val="clear" w:color="auto" w:fill="auto"/>
          </w:tcPr>
          <w:p w14:paraId="255ADF0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before March 1, 2008</w:t>
            </w:r>
          </w:p>
        </w:tc>
        <w:tc>
          <w:tcPr>
            <w:tcW w:w="1300" w:type="dxa"/>
            <w:tcBorders>
              <w:top w:val="single" w:sz="18" w:space="0" w:color="auto"/>
            </w:tcBorders>
            <w:shd w:val="clear" w:color="auto" w:fill="auto"/>
          </w:tcPr>
          <w:p w14:paraId="2A2A46F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“S”, “T”, “X”, or “V”</w:t>
            </w:r>
          </w:p>
        </w:tc>
        <w:tc>
          <w:tcPr>
            <w:tcW w:w="1912" w:type="dxa"/>
            <w:tcBorders>
              <w:top w:val="single" w:sz="18" w:space="0" w:color="auto"/>
            </w:tcBorders>
            <w:shd w:val="clear" w:color="auto" w:fill="auto"/>
          </w:tcPr>
          <w:p w14:paraId="32F03EA7"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tcBorders>
              <w:top w:val="single" w:sz="18" w:space="0" w:color="auto"/>
            </w:tcBorders>
            <w:shd w:val="clear" w:color="auto" w:fill="auto"/>
          </w:tcPr>
          <w:p w14:paraId="45A061D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63" w:type="dxa"/>
            <w:tcBorders>
              <w:top w:val="single" w:sz="18" w:space="0" w:color="auto"/>
            </w:tcBorders>
            <w:shd w:val="clear" w:color="auto" w:fill="auto"/>
          </w:tcPr>
          <w:p w14:paraId="34D722E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Borders>
              <w:top w:val="single" w:sz="18" w:space="0" w:color="auto"/>
            </w:tcBorders>
          </w:tcPr>
          <w:p w14:paraId="3C635DB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797E0DA5" w14:textId="77777777" w:rsidTr="00A57D7B">
        <w:tc>
          <w:tcPr>
            <w:tcW w:w="1390" w:type="dxa"/>
            <w:shd w:val="clear" w:color="auto" w:fill="auto"/>
          </w:tcPr>
          <w:p w14:paraId="27D223F4"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or after March 1, </w:t>
            </w:r>
            <w:proofErr w:type="gramStart"/>
            <w:r w:rsidRPr="0023004E">
              <w:rPr>
                <w:rFonts w:ascii="Arial" w:hAnsi="Arial" w:cs="Arial"/>
                <w:sz w:val="24"/>
                <w:szCs w:val="24"/>
              </w:rPr>
              <w:t>2008</w:t>
            </w:r>
            <w:proofErr w:type="gramEnd"/>
            <w:r w:rsidRPr="0023004E">
              <w:rPr>
                <w:rFonts w:ascii="Arial" w:hAnsi="Arial" w:cs="Arial"/>
                <w:sz w:val="24"/>
                <w:szCs w:val="24"/>
              </w:rPr>
              <w:t xml:space="preserve"> but before March 1, 2009</w:t>
            </w:r>
          </w:p>
        </w:tc>
        <w:tc>
          <w:tcPr>
            <w:tcW w:w="1300" w:type="dxa"/>
            <w:shd w:val="clear" w:color="auto" w:fill="auto"/>
          </w:tcPr>
          <w:p w14:paraId="43BA1F2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 “S”, “T”, “X”, or “V”, or “Q”. Status code indicator “Q” must qualify for separate payment.</w:t>
            </w:r>
          </w:p>
        </w:tc>
        <w:tc>
          <w:tcPr>
            <w:tcW w:w="1912" w:type="dxa"/>
            <w:shd w:val="clear" w:color="auto" w:fill="auto"/>
          </w:tcPr>
          <w:p w14:paraId="564A215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shd w:val="clear" w:color="auto" w:fill="auto"/>
          </w:tcPr>
          <w:p w14:paraId="74EED2D6"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63" w:type="dxa"/>
            <w:shd w:val="clear" w:color="auto" w:fill="auto"/>
          </w:tcPr>
          <w:p w14:paraId="091B44B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Pr>
          <w:p w14:paraId="76280CC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25324E8A" w14:textId="77777777" w:rsidTr="00A57D7B">
        <w:tc>
          <w:tcPr>
            <w:tcW w:w="1390" w:type="dxa"/>
            <w:shd w:val="clear" w:color="auto" w:fill="auto"/>
          </w:tcPr>
          <w:p w14:paraId="73DE625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w:t>
            </w:r>
            <w:r w:rsidRPr="0023004E">
              <w:rPr>
                <w:rFonts w:ascii="Arial" w:hAnsi="Arial" w:cs="Arial"/>
                <w:sz w:val="24"/>
                <w:szCs w:val="24"/>
              </w:rPr>
              <w:lastRenderedPageBreak/>
              <w:t xml:space="preserve">or after March 1, </w:t>
            </w:r>
            <w:proofErr w:type="gramStart"/>
            <w:r w:rsidRPr="0023004E">
              <w:rPr>
                <w:rFonts w:ascii="Arial" w:hAnsi="Arial" w:cs="Arial"/>
                <w:sz w:val="24"/>
                <w:szCs w:val="24"/>
              </w:rPr>
              <w:t>2009</w:t>
            </w:r>
            <w:proofErr w:type="gramEnd"/>
            <w:r w:rsidRPr="0023004E">
              <w:rPr>
                <w:rFonts w:ascii="Arial" w:hAnsi="Arial" w:cs="Arial"/>
                <w:sz w:val="24"/>
                <w:szCs w:val="24"/>
              </w:rPr>
              <w:t xml:space="preserve"> but before January 1, 2013</w:t>
            </w:r>
          </w:p>
        </w:tc>
        <w:tc>
          <w:tcPr>
            <w:tcW w:w="1300" w:type="dxa"/>
            <w:shd w:val="clear" w:color="auto" w:fill="auto"/>
          </w:tcPr>
          <w:p w14:paraId="3570412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 “S”, “T”, “X”, or “V”, “Q1”, </w:t>
            </w:r>
            <w:r w:rsidRPr="0023004E">
              <w:rPr>
                <w:rFonts w:ascii="Arial" w:hAnsi="Arial" w:cs="Arial"/>
                <w:sz w:val="24"/>
                <w:szCs w:val="24"/>
              </w:rPr>
              <w:br/>
            </w:r>
            <w:r w:rsidRPr="0023004E">
              <w:rPr>
                <w:rFonts w:ascii="Arial" w:hAnsi="Arial" w:cs="Arial"/>
                <w:sz w:val="24"/>
                <w:szCs w:val="24"/>
              </w:rPr>
              <w:lastRenderedPageBreak/>
              <w:t>Q2”, or “Q3”. Status code indicators “Q1”, “Q2”, and “Q3” must qualify for separate payment.</w:t>
            </w:r>
          </w:p>
        </w:tc>
        <w:tc>
          <w:tcPr>
            <w:tcW w:w="1912" w:type="dxa"/>
            <w:shd w:val="clear" w:color="auto" w:fill="auto"/>
          </w:tcPr>
          <w:p w14:paraId="2E807E5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APC relative weight x ad</w:t>
            </w:r>
            <w:r w:rsidRPr="0023004E">
              <w:rPr>
                <w:rFonts w:ascii="Arial" w:hAnsi="Arial" w:cs="Arial"/>
                <w:sz w:val="24"/>
                <w:szCs w:val="24"/>
              </w:rPr>
              <w:lastRenderedPageBreak/>
              <w:t>justed conversion factor x 1.22 workers’ compensation multiplier, pursuant to Section 9789.30(ab). See Section 9789.39(b) for the APC relative weight by date of service.</w:t>
            </w:r>
          </w:p>
        </w:tc>
        <w:tc>
          <w:tcPr>
            <w:tcW w:w="1788" w:type="dxa"/>
            <w:shd w:val="clear" w:color="auto" w:fill="auto"/>
          </w:tcPr>
          <w:p w14:paraId="127C7FAB"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APC relative weight x ad</w:t>
            </w:r>
            <w:r w:rsidRPr="0023004E">
              <w:rPr>
                <w:rFonts w:ascii="Arial" w:hAnsi="Arial" w:cs="Arial"/>
                <w:sz w:val="24"/>
                <w:szCs w:val="24"/>
              </w:rPr>
              <w:lastRenderedPageBreak/>
              <w:t>justed conversion factor x 1.22 workers’ compensation multiplier, pursuant to Section 9789.30(ab). See Section 9789.39(b) for the APC relative weight by date of service.</w:t>
            </w:r>
          </w:p>
        </w:tc>
        <w:tc>
          <w:tcPr>
            <w:tcW w:w="1763" w:type="dxa"/>
            <w:shd w:val="clear" w:color="auto" w:fill="auto"/>
          </w:tcPr>
          <w:p w14:paraId="4D3A7A5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Not applicable. Payable </w:t>
            </w:r>
            <w:r w:rsidRPr="0023004E">
              <w:rPr>
                <w:rFonts w:ascii="Arial" w:hAnsi="Arial" w:cs="Arial"/>
                <w:sz w:val="24"/>
                <w:szCs w:val="24"/>
              </w:rPr>
              <w:lastRenderedPageBreak/>
              <w:t>under Sections 9789.10 and 9789.11.</w:t>
            </w:r>
          </w:p>
        </w:tc>
        <w:tc>
          <w:tcPr>
            <w:tcW w:w="1711" w:type="dxa"/>
          </w:tcPr>
          <w:p w14:paraId="577456C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Not applicable. Payable </w:t>
            </w:r>
            <w:r w:rsidRPr="0023004E">
              <w:rPr>
                <w:rFonts w:ascii="Arial" w:hAnsi="Arial" w:cs="Arial"/>
                <w:sz w:val="24"/>
                <w:szCs w:val="24"/>
              </w:rPr>
              <w:lastRenderedPageBreak/>
              <w:t>under Sections 9789.10 and 9789.11.</w:t>
            </w:r>
          </w:p>
        </w:tc>
      </w:tr>
      <w:tr w:rsidR="005D7776" w:rsidRPr="0023004E" w14:paraId="37560527" w14:textId="77777777" w:rsidTr="00A57D7B">
        <w:tc>
          <w:tcPr>
            <w:tcW w:w="1390" w:type="dxa"/>
            <w:shd w:val="clear" w:color="auto" w:fill="auto"/>
          </w:tcPr>
          <w:p w14:paraId="15FBBEB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but before September 1, 2014</w:t>
            </w:r>
          </w:p>
        </w:tc>
        <w:tc>
          <w:tcPr>
            <w:tcW w:w="1300" w:type="dxa"/>
            <w:shd w:val="clear" w:color="auto" w:fill="auto"/>
          </w:tcPr>
          <w:p w14:paraId="75D0C10E"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 “S”, “T”, “X”, or “V”, “Q1”, </w:t>
            </w:r>
            <w:r w:rsidRPr="0023004E">
              <w:rPr>
                <w:rFonts w:ascii="Arial" w:hAnsi="Arial" w:cs="Arial"/>
                <w:sz w:val="24"/>
                <w:szCs w:val="24"/>
              </w:rPr>
              <w:br/>
              <w:t>Q2”, or “Q3”. Status code indicators “Q1”, “Q2”, and “Q3” must qualify for separate payment.</w:t>
            </w:r>
          </w:p>
        </w:tc>
        <w:tc>
          <w:tcPr>
            <w:tcW w:w="1912" w:type="dxa"/>
            <w:shd w:val="clear" w:color="auto" w:fill="auto"/>
          </w:tcPr>
          <w:p w14:paraId="648B2DF8"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shd w:val="clear" w:color="auto" w:fill="auto"/>
          </w:tcPr>
          <w:p w14:paraId="4A6F74E9"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0.82 workers’ compensation multiplier, pursuant to Section 9789.30(ab). See Section 9789.39(b) for the APC relative weight by date of service.</w:t>
            </w:r>
          </w:p>
        </w:tc>
        <w:tc>
          <w:tcPr>
            <w:tcW w:w="1763" w:type="dxa"/>
            <w:shd w:val="clear" w:color="auto" w:fill="auto"/>
          </w:tcPr>
          <w:p w14:paraId="30E4E51D"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Pr>
          <w:p w14:paraId="5836548A"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3152AEDE" w14:textId="77777777" w:rsidTr="00A57D7B">
        <w:tc>
          <w:tcPr>
            <w:tcW w:w="1390" w:type="dxa"/>
            <w:shd w:val="clear" w:color="auto" w:fill="auto"/>
          </w:tcPr>
          <w:p w14:paraId="7A108CE5" w14:textId="77777777" w:rsidR="005D7776" w:rsidRPr="0023004E" w:rsidRDefault="005D7776" w:rsidP="00845DD1">
            <w:pPr>
              <w:widowControl/>
              <w:rPr>
                <w:rFonts w:ascii="Arial" w:hAnsi="Arial" w:cs="Arial"/>
                <w:sz w:val="24"/>
                <w:szCs w:val="24"/>
              </w:rPr>
            </w:pPr>
            <w:r w:rsidRPr="0023004E">
              <w:rPr>
                <w:rFonts w:ascii="Arial" w:hAnsi="Arial" w:cs="Arial"/>
                <w:sz w:val="24"/>
                <w:szCs w:val="24"/>
              </w:rPr>
              <w:t xml:space="preserve">For services rendered on or after </w:t>
            </w:r>
            <w:r w:rsidRPr="0023004E">
              <w:rPr>
                <w:rFonts w:ascii="Arial" w:hAnsi="Arial" w:cs="Arial"/>
                <w:sz w:val="24"/>
                <w:szCs w:val="24"/>
              </w:rPr>
              <w:lastRenderedPageBreak/>
              <w:t xml:space="preserve">September 1, </w:t>
            </w:r>
            <w:proofErr w:type="gramStart"/>
            <w:r w:rsidRPr="0023004E">
              <w:rPr>
                <w:rFonts w:ascii="Arial" w:hAnsi="Arial" w:cs="Arial"/>
                <w:sz w:val="24"/>
                <w:szCs w:val="24"/>
              </w:rPr>
              <w:t>2014</w:t>
            </w:r>
            <w:proofErr w:type="gramEnd"/>
            <w:r w:rsidRPr="0023004E">
              <w:rPr>
                <w:rFonts w:ascii="Arial" w:hAnsi="Arial" w:cs="Arial"/>
                <w:sz w:val="24"/>
                <w:szCs w:val="24"/>
              </w:rPr>
              <w:t xml:space="preserve"> but before </w:t>
            </w:r>
            <w:r w:rsidR="00845DD1" w:rsidRPr="0023004E">
              <w:rPr>
                <w:rFonts w:ascii="Arial" w:hAnsi="Arial" w:cs="Arial"/>
                <w:sz w:val="24"/>
                <w:szCs w:val="24"/>
              </w:rPr>
              <w:t>December 15</w:t>
            </w:r>
            <w:r w:rsidRPr="0023004E">
              <w:rPr>
                <w:rFonts w:ascii="Arial" w:hAnsi="Arial" w:cs="Arial"/>
                <w:sz w:val="24"/>
                <w:szCs w:val="24"/>
              </w:rPr>
              <w:t>, 2016</w:t>
            </w:r>
          </w:p>
        </w:tc>
        <w:tc>
          <w:tcPr>
            <w:tcW w:w="1300" w:type="dxa"/>
            <w:shd w:val="clear" w:color="auto" w:fill="auto"/>
          </w:tcPr>
          <w:p w14:paraId="67FA245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“S”, “T”, “X”, or “V”, “Q1”, </w:t>
            </w:r>
            <w:r w:rsidRPr="0023004E">
              <w:rPr>
                <w:rFonts w:ascii="Arial" w:hAnsi="Arial" w:cs="Arial"/>
                <w:sz w:val="24"/>
                <w:szCs w:val="24"/>
              </w:rPr>
              <w:br/>
              <w:t xml:space="preserve">Q2”, or “Q3”. </w:t>
            </w:r>
            <w:r w:rsidRPr="0023004E">
              <w:rPr>
                <w:rFonts w:ascii="Arial" w:hAnsi="Arial" w:cs="Arial"/>
                <w:sz w:val="24"/>
                <w:szCs w:val="24"/>
              </w:rPr>
              <w:lastRenderedPageBreak/>
              <w:t>Status code indicators “Q1”, “Q2”, and “Q3” must qualify for separate payment.</w:t>
            </w:r>
          </w:p>
        </w:tc>
        <w:tc>
          <w:tcPr>
            <w:tcW w:w="1912" w:type="dxa"/>
            <w:shd w:val="clear" w:color="auto" w:fill="auto"/>
          </w:tcPr>
          <w:p w14:paraId="02507D2A"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x 1.212 workers’ </w:t>
            </w:r>
            <w:r w:rsidRPr="0023004E">
              <w:rPr>
                <w:rFonts w:ascii="Arial" w:hAnsi="Arial" w:cs="Arial"/>
                <w:sz w:val="24"/>
                <w:szCs w:val="24"/>
              </w:rPr>
              <w:lastRenderedPageBreak/>
              <w:t>compensation multiplier, pursuant to Section 9789.30(ab). See Section 9789.39(b) for the APC relative weight by date of service.</w:t>
            </w:r>
          </w:p>
        </w:tc>
        <w:tc>
          <w:tcPr>
            <w:tcW w:w="1788" w:type="dxa"/>
            <w:shd w:val="clear" w:color="auto" w:fill="auto"/>
          </w:tcPr>
          <w:p w14:paraId="64DE7525"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x </w:t>
            </w:r>
            <w:r w:rsidRPr="0023004E">
              <w:rPr>
                <w:rFonts w:ascii="Arial" w:hAnsi="Arial" w:cs="Arial"/>
                <w:sz w:val="24"/>
                <w:szCs w:val="24"/>
              </w:rPr>
              <w:lastRenderedPageBreak/>
              <w:t>0.8081 workers’ compensation multiplier, pursuant to Section 9789.30(ab). See Section 9789.39(b) for the APC relative weight by date of service.</w:t>
            </w:r>
          </w:p>
        </w:tc>
        <w:tc>
          <w:tcPr>
            <w:tcW w:w="1763" w:type="dxa"/>
            <w:shd w:val="clear" w:color="auto" w:fill="auto"/>
          </w:tcPr>
          <w:p w14:paraId="4540F1D2"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x </w:t>
            </w:r>
            <w:r w:rsidRPr="0023004E">
              <w:rPr>
                <w:rFonts w:ascii="Arial" w:hAnsi="Arial" w:cs="Arial"/>
                <w:sz w:val="24"/>
                <w:szCs w:val="24"/>
              </w:rPr>
              <w:lastRenderedPageBreak/>
              <w:t>1.0101 workers’ compensation multiplier, pursuant to Section 9789.30(ab). See Section 9789.39(b) for the APC relative weight by date of service.</w:t>
            </w:r>
          </w:p>
        </w:tc>
        <w:tc>
          <w:tcPr>
            <w:tcW w:w="1711" w:type="dxa"/>
          </w:tcPr>
          <w:p w14:paraId="6789ECEA"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Payable under Section 9789.32(c)</w:t>
            </w:r>
          </w:p>
        </w:tc>
      </w:tr>
      <w:tr w:rsidR="005D7776" w:rsidRPr="0023004E" w14:paraId="50CEEEE9" w14:textId="77777777" w:rsidTr="00A57D7B">
        <w:tc>
          <w:tcPr>
            <w:tcW w:w="1390" w:type="dxa"/>
            <w:shd w:val="clear" w:color="auto" w:fill="auto"/>
          </w:tcPr>
          <w:p w14:paraId="4C0B36AA" w14:textId="77777777" w:rsidR="005D7776" w:rsidRPr="00A0244F" w:rsidRDefault="005D7776" w:rsidP="00B42B8A">
            <w:pPr>
              <w:widowControl/>
              <w:rPr>
                <w:rFonts w:ascii="Arial" w:hAnsi="Arial" w:cs="Arial"/>
                <w:sz w:val="24"/>
                <w:szCs w:val="24"/>
              </w:rPr>
            </w:pPr>
            <w:r w:rsidRPr="00A0244F">
              <w:rPr>
                <w:rFonts w:ascii="Arial" w:hAnsi="Arial" w:cs="Arial"/>
                <w:sz w:val="24"/>
                <w:szCs w:val="24"/>
              </w:rPr>
              <w:t xml:space="preserve">For services rendered on or after </w:t>
            </w:r>
            <w:r w:rsidR="00B42B8A" w:rsidRPr="00A0244F">
              <w:rPr>
                <w:rFonts w:ascii="Arial" w:hAnsi="Arial" w:cs="Arial"/>
                <w:sz w:val="24"/>
                <w:szCs w:val="24"/>
              </w:rPr>
              <w:t>December 15</w:t>
            </w:r>
            <w:r w:rsidRPr="00A0244F">
              <w:rPr>
                <w:rFonts w:ascii="Arial" w:hAnsi="Arial" w:cs="Arial"/>
                <w:sz w:val="24"/>
                <w:szCs w:val="24"/>
              </w:rPr>
              <w:t>, 2016</w:t>
            </w:r>
          </w:p>
        </w:tc>
        <w:tc>
          <w:tcPr>
            <w:tcW w:w="1300" w:type="dxa"/>
            <w:shd w:val="clear" w:color="auto" w:fill="auto"/>
          </w:tcPr>
          <w:p w14:paraId="653D048D"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 xml:space="preserve">“S,” “T,” “V,” “Q1,” </w:t>
            </w:r>
            <w:r w:rsidRPr="00A0244F">
              <w:rPr>
                <w:rFonts w:ascii="Arial" w:hAnsi="Arial" w:cs="Arial"/>
                <w:sz w:val="24"/>
                <w:szCs w:val="24"/>
              </w:rPr>
              <w:br/>
              <w:t xml:space="preserve">Q2,” “Q3,” “J1,” or “J2.” Status code indicators must qualify for separate payment. </w:t>
            </w:r>
          </w:p>
        </w:tc>
        <w:tc>
          <w:tcPr>
            <w:tcW w:w="1912" w:type="dxa"/>
            <w:shd w:val="clear" w:color="auto" w:fill="auto"/>
          </w:tcPr>
          <w:p w14:paraId="70E48B88"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1.178 workers’ compensation multiplier, pursuant to Section 9789.30(ab). See Section 9789.39(b) for the APC relative weight by date of service.</w:t>
            </w:r>
          </w:p>
        </w:tc>
        <w:tc>
          <w:tcPr>
            <w:tcW w:w="1788" w:type="dxa"/>
            <w:shd w:val="clear" w:color="auto" w:fill="auto"/>
          </w:tcPr>
          <w:p w14:paraId="0AC9D958"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0.8081 workers’ compensation multiplier, pursuant to Section 9789.30(ab). See Section 9789.39(b) for the APC relative weight by date of service.</w:t>
            </w:r>
          </w:p>
        </w:tc>
        <w:tc>
          <w:tcPr>
            <w:tcW w:w="1763" w:type="dxa"/>
            <w:shd w:val="clear" w:color="auto" w:fill="auto"/>
          </w:tcPr>
          <w:p w14:paraId="7CA3BF09"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Not applicable. These services are payable as “Other Services”.</w:t>
            </w:r>
          </w:p>
        </w:tc>
        <w:tc>
          <w:tcPr>
            <w:tcW w:w="1711" w:type="dxa"/>
          </w:tcPr>
          <w:p w14:paraId="30E4B3B5" w14:textId="77777777" w:rsidR="005D7776" w:rsidRPr="0023004E"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1.0101 workers’ compensation multiplier, pursuant to Section 9789.30(ab). See Section 9789.39(b) for the APC relative weight by date of service.</w:t>
            </w:r>
          </w:p>
        </w:tc>
      </w:tr>
    </w:tbl>
    <w:p w14:paraId="2DB0376A" w14:textId="77777777" w:rsidR="005D7776" w:rsidRPr="0023004E" w:rsidRDefault="005D7776" w:rsidP="005D7776">
      <w:pPr>
        <w:widowControl/>
        <w:rPr>
          <w:rFonts w:ascii="Arial" w:hAnsi="Arial" w:cs="Arial"/>
          <w:sz w:val="24"/>
          <w:szCs w:val="24"/>
        </w:rPr>
      </w:pPr>
    </w:p>
    <w:p w14:paraId="5C4A9E05" w14:textId="77777777" w:rsidR="005D7776" w:rsidRPr="0023004E" w:rsidRDefault="005D7776" w:rsidP="005D7776">
      <w:pPr>
        <w:widowControl/>
        <w:spacing w:before="120" w:after="240"/>
        <w:rPr>
          <w:rFonts w:ascii="Arial" w:hAnsi="Arial" w:cs="Arial"/>
          <w:sz w:val="24"/>
          <w:szCs w:val="24"/>
        </w:rPr>
      </w:pPr>
      <w:r w:rsidRPr="00A0244F">
        <w:rPr>
          <w:rFonts w:ascii="Arial" w:hAnsi="Arial" w:cs="Arial"/>
          <w:sz w:val="24"/>
          <w:szCs w:val="24"/>
        </w:rPr>
        <w:t>Table A in Section 9789.34 contains an "adjusted conversion factor" which incorporates the standard conversion factor, wage index and inflation factor.</w:t>
      </w:r>
      <w:r w:rsidRPr="0023004E">
        <w:rPr>
          <w:rFonts w:ascii="Arial" w:hAnsi="Arial" w:cs="Arial"/>
          <w:sz w:val="24"/>
          <w:szCs w:val="24"/>
        </w:rPr>
        <w:t xml:space="preserve"> The </w:t>
      </w:r>
      <w:r w:rsidRPr="00A0244F">
        <w:rPr>
          <w:rFonts w:ascii="Arial" w:hAnsi="Arial" w:cs="Arial"/>
          <w:sz w:val="24"/>
          <w:szCs w:val="24"/>
        </w:rPr>
        <w:t>maximum payment rate for ASCs and non-listed hospitals can be determined according to Table A and subdivision (a)</w:t>
      </w:r>
      <w:r w:rsidRPr="0023004E">
        <w:rPr>
          <w:rFonts w:ascii="Arial" w:hAnsi="Arial" w:cs="Arial"/>
          <w:sz w:val="24"/>
          <w:szCs w:val="24"/>
        </w:rPr>
        <w:t>.</w:t>
      </w:r>
    </w:p>
    <w:p w14:paraId="6C122C04" w14:textId="77777777" w:rsidR="000920D5" w:rsidRDefault="005D7776" w:rsidP="005D7776">
      <w:pPr>
        <w:widowControl/>
        <w:spacing w:before="120"/>
        <w:rPr>
          <w:rFonts w:ascii="Arial" w:hAnsi="Arial" w:cs="Arial"/>
          <w:sz w:val="24"/>
          <w:szCs w:val="24"/>
        </w:rPr>
      </w:pPr>
      <w:r w:rsidRPr="0023004E">
        <w:rPr>
          <w:rFonts w:ascii="Arial" w:hAnsi="Arial" w:cs="Arial"/>
          <w:sz w:val="24"/>
          <w:szCs w:val="24"/>
        </w:rPr>
        <w:lastRenderedPageBreak/>
        <w:t>For services rendered before February 15, 2006, Table B in Section 9789.35 contains an "adjusted conversion factor" which incorporates the standard conversion factor, wage index and inflation factor.</w:t>
      </w:r>
    </w:p>
    <w:p w14:paraId="654A67B5" w14:textId="534DD5DC" w:rsidR="005D7776" w:rsidRPr="0023004E" w:rsidRDefault="005D7776" w:rsidP="005D7776">
      <w:pPr>
        <w:widowControl/>
        <w:spacing w:before="120"/>
        <w:rPr>
          <w:rFonts w:ascii="Arial" w:hAnsi="Arial" w:cs="Arial"/>
          <w:sz w:val="24"/>
          <w:szCs w:val="24"/>
        </w:rPr>
      </w:pPr>
      <w:r w:rsidRPr="00A0244F">
        <w:rPr>
          <w:rFonts w:ascii="Arial" w:hAnsi="Arial" w:cs="Arial"/>
          <w:sz w:val="24"/>
          <w:szCs w:val="24"/>
        </w:rPr>
        <w:t>For services rendered on or after February 15, 2006, Table B in Section 9789.35 contains an “adjusted conversion factor” which incorporates the standard conversion factor, wage index, rural SCH adjustment factor, and inflation factor</w:t>
      </w:r>
      <w:r w:rsidRPr="0023004E">
        <w:rPr>
          <w:rFonts w:ascii="Arial" w:hAnsi="Arial" w:cs="Arial"/>
          <w:sz w:val="24"/>
          <w:szCs w:val="24"/>
        </w:rPr>
        <w:t>, as described in CMS’ 2006 Hospital Outpatient Prospective Payment System final rule of November 10, 2005, published in the Federal Register (CMS-1501-FC, 70 FR 68516), at page 68556.</w:t>
      </w:r>
    </w:p>
    <w:p w14:paraId="095424D3" w14:textId="77777777" w:rsidR="000920D5" w:rsidRDefault="005D7776" w:rsidP="005D7776">
      <w:pPr>
        <w:widowControl/>
        <w:spacing w:before="120"/>
        <w:rPr>
          <w:rFonts w:ascii="Arial" w:hAnsi="Arial" w:cs="Arial"/>
          <w:sz w:val="24"/>
          <w:szCs w:val="24"/>
        </w:rPr>
      </w:pPr>
      <w:r w:rsidRPr="00A0244F">
        <w:rPr>
          <w:rFonts w:ascii="Arial" w:hAnsi="Arial" w:cs="Arial"/>
          <w:sz w:val="24"/>
          <w:szCs w:val="24"/>
        </w:rPr>
        <w:t>The maximum payment rate for the listed hospital outpatient departments can be determined according to Table B and subdivision (a).</w:t>
      </w:r>
    </w:p>
    <w:p w14:paraId="385C72A3" w14:textId="102F8027" w:rsidR="005D7776" w:rsidRPr="0023004E" w:rsidRDefault="005D7776" w:rsidP="00CF3E42">
      <w:pPr>
        <w:pStyle w:val="Numberlist3"/>
        <w:numPr>
          <w:ilvl w:val="0"/>
          <w:numId w:val="19"/>
        </w:numPr>
        <w:ind w:left="0" w:firstLine="360"/>
      </w:pPr>
      <w:r w:rsidRPr="0023004E">
        <w:t xml:space="preserve">Procedure codes for drugs and biologicals with </w:t>
      </w:r>
      <w:r w:rsidRPr="00A0244F">
        <w:t>status code indicator "G":</w:t>
      </w:r>
    </w:p>
    <w:p w14:paraId="4DA6B819"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APC payment rate x workers’ compensation multiplier pursuant to Section 9789.30(ab), by date of service.</w:t>
      </w:r>
    </w:p>
    <w:p w14:paraId="0FF16B9B" w14:textId="4FC96D47" w:rsidR="005D7776" w:rsidRPr="0023004E" w:rsidRDefault="005D7776" w:rsidP="00CF3E42">
      <w:pPr>
        <w:pStyle w:val="Numberlist3"/>
        <w:numPr>
          <w:ilvl w:val="0"/>
          <w:numId w:val="19"/>
        </w:numPr>
        <w:ind w:left="0" w:firstLine="360"/>
      </w:pPr>
      <w:r w:rsidRPr="0023004E">
        <w:t xml:space="preserve">Procedure codes for devices with </w:t>
      </w:r>
      <w:r w:rsidRPr="00A0244F">
        <w:t>status code indicator "H":</w:t>
      </w:r>
    </w:p>
    <w:p w14:paraId="3BB9C897"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Documented paid cost, plus an additional 10% of the hospital outpatient </w:t>
      </w:r>
      <w:proofErr w:type="gramStart"/>
      <w:r w:rsidRPr="0023004E">
        <w:rPr>
          <w:rFonts w:ascii="Arial" w:hAnsi="Arial" w:cs="Arial"/>
          <w:sz w:val="24"/>
          <w:szCs w:val="24"/>
        </w:rPr>
        <w:t>department’s</w:t>
      </w:r>
      <w:proofErr w:type="gramEnd"/>
      <w:r w:rsidRPr="0023004E">
        <w:rPr>
          <w:rFonts w:ascii="Arial" w:hAnsi="Arial" w:cs="Arial"/>
          <w:sz w:val="24"/>
          <w:szCs w:val="24"/>
        </w:rPr>
        <w:t xml:space="preserve">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615113EF" w14:textId="23675F8D" w:rsidR="005D7776" w:rsidRPr="0023004E" w:rsidRDefault="005D7776" w:rsidP="00CF3E42">
      <w:pPr>
        <w:pStyle w:val="Numberlist3"/>
        <w:numPr>
          <w:ilvl w:val="0"/>
          <w:numId w:val="19"/>
        </w:numPr>
        <w:ind w:left="0" w:firstLine="360"/>
      </w:pPr>
      <w:r w:rsidRPr="0023004E">
        <w:t xml:space="preserve">Procedure codes for drugs and biologicals with </w:t>
      </w:r>
      <w:r w:rsidRPr="00A0244F">
        <w:t>status code indicator "K</w:t>
      </w:r>
      <w:r w:rsidR="005C5223" w:rsidRPr="00A0244F">
        <w:t>,</w:t>
      </w:r>
      <w:r w:rsidRPr="00A0244F">
        <w:t>"</w:t>
      </w:r>
      <w:r w:rsidRPr="0023004E">
        <w:t xml:space="preserve"> unless rendered on or after </w:t>
      </w:r>
      <w:r w:rsidR="005C5223" w:rsidRPr="0023004E">
        <w:t>December 15</w:t>
      </w:r>
      <w:r w:rsidRPr="0023004E">
        <w:t>, 2016</w:t>
      </w:r>
      <w:r w:rsidR="005C5223" w:rsidRPr="0023004E">
        <w:t>,</w:t>
      </w:r>
      <w:r w:rsidRPr="0023004E">
        <w:t xml:space="preserve"> and packaged into a procedure with a status code indicator “J1” or “J2,” in which case no additional fee is allowable:</w:t>
      </w:r>
    </w:p>
    <w:p w14:paraId="25C4B82C" w14:textId="77777777" w:rsidR="005D7776" w:rsidRPr="0023004E" w:rsidRDefault="005D7776" w:rsidP="00E24F42">
      <w:pPr>
        <w:widowControl/>
        <w:spacing w:before="120"/>
        <w:ind w:firstLine="360"/>
        <w:rPr>
          <w:rFonts w:ascii="Arial" w:hAnsi="Arial" w:cs="Arial"/>
          <w:sz w:val="24"/>
          <w:szCs w:val="24"/>
        </w:rPr>
      </w:pPr>
      <w:r w:rsidRPr="0023004E">
        <w:rPr>
          <w:rFonts w:ascii="Arial" w:hAnsi="Arial" w:cs="Arial"/>
          <w:sz w:val="24"/>
          <w:szCs w:val="24"/>
        </w:rPr>
        <w:t>APC payment rate x workers’ compensation multiplier pursuant to Section 9789.30(ab), by date of service.</w:t>
      </w:r>
    </w:p>
    <w:p w14:paraId="06DA4123" w14:textId="5F2ED9D3" w:rsidR="005D7776" w:rsidRPr="0023004E" w:rsidRDefault="005D7776" w:rsidP="00CF3E42">
      <w:pPr>
        <w:pStyle w:val="Numberlist3"/>
        <w:numPr>
          <w:ilvl w:val="0"/>
          <w:numId w:val="19"/>
        </w:numPr>
        <w:ind w:left="0" w:firstLine="360"/>
      </w:pPr>
      <w:r w:rsidRPr="0023004E">
        <w:t xml:space="preserve">For services rendered on or after March 1, 2009: Procedure codes for blood and blood products </w:t>
      </w:r>
      <w:r w:rsidRPr="00C25859">
        <w:t xml:space="preserve">with </w:t>
      </w:r>
      <w:r w:rsidRPr="00A0244F">
        <w:t>status code indicator “R</w:t>
      </w:r>
      <w:r w:rsidR="005C5223" w:rsidRPr="0023004E">
        <w:t>,</w:t>
      </w:r>
      <w:r w:rsidRPr="0023004E">
        <w:t xml:space="preserve">” unless rendered on or after </w:t>
      </w:r>
      <w:r w:rsidR="005C5223" w:rsidRPr="0023004E">
        <w:t>December 15</w:t>
      </w:r>
      <w:r w:rsidRPr="0023004E">
        <w:t>, 2016</w:t>
      </w:r>
      <w:r w:rsidR="005C5223" w:rsidRPr="0023004E">
        <w:t>,</w:t>
      </w:r>
      <w:r w:rsidRPr="0023004E">
        <w:t xml:space="preserve"> and packaged into a procedure with a status code indicator “J1” or “J2,” in which case no additional fee is allowable:</w:t>
      </w:r>
    </w:p>
    <w:p w14:paraId="7E018453"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APC relative weight x adjusted conversion factor x workers’ compensation multiplier pursuant to Section 9789.30(ab), by date of service. See section 9789.39(b) for APC relative weight by date of service.</w:t>
      </w:r>
    </w:p>
    <w:p w14:paraId="1B3E4F3A" w14:textId="7A533629" w:rsidR="005D7776" w:rsidRPr="0023004E" w:rsidRDefault="005D7776" w:rsidP="00CF3E42">
      <w:pPr>
        <w:pStyle w:val="Numberlist3"/>
        <w:numPr>
          <w:ilvl w:val="0"/>
          <w:numId w:val="19"/>
        </w:numPr>
        <w:ind w:left="0" w:firstLine="360"/>
      </w:pPr>
      <w:r w:rsidRPr="0023004E">
        <w:t>For services rendered on or after March 1, 2009:</w:t>
      </w:r>
      <w:r w:rsidR="00EB49F4">
        <w:t xml:space="preserve"> </w:t>
      </w:r>
      <w:r w:rsidRPr="0023004E">
        <w:t>Procedure codes for brachytherapy services with status code indicator “U”:</w:t>
      </w:r>
    </w:p>
    <w:p w14:paraId="40722D47"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Documented paid cost, plus an additional 10% of the hospital outpatient </w:t>
      </w:r>
      <w:proofErr w:type="gramStart"/>
      <w:r w:rsidRPr="0023004E">
        <w:rPr>
          <w:rFonts w:ascii="Arial" w:hAnsi="Arial" w:cs="Arial"/>
          <w:sz w:val="24"/>
          <w:szCs w:val="24"/>
        </w:rPr>
        <w:t>department’s</w:t>
      </w:r>
      <w:proofErr w:type="gramEnd"/>
      <w:r w:rsidRPr="0023004E">
        <w:rPr>
          <w:rFonts w:ascii="Arial" w:hAnsi="Arial" w:cs="Arial"/>
          <w:sz w:val="24"/>
          <w:szCs w:val="24"/>
        </w:rPr>
        <w:t xml:space="preserve">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773FC206" w14:textId="0CB0A81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w:t>
      </w:r>
      <w:r w:rsidRPr="00A0244F">
        <w:rPr>
          <w:rFonts w:ascii="Arial" w:hAnsi="Arial" w:cs="Arial"/>
          <w:sz w:val="24"/>
          <w:szCs w:val="24"/>
        </w:rPr>
        <w:t>on or after April 15, 2010</w:t>
      </w:r>
      <w:r w:rsidRPr="0023004E">
        <w:rPr>
          <w:rFonts w:ascii="Arial" w:hAnsi="Arial" w:cs="Arial"/>
          <w:sz w:val="24"/>
          <w:szCs w:val="24"/>
        </w:rPr>
        <w:t>:</w:t>
      </w:r>
      <w:r w:rsidR="00EB49F4">
        <w:rPr>
          <w:rFonts w:ascii="Arial" w:hAnsi="Arial" w:cs="Arial"/>
          <w:sz w:val="24"/>
          <w:szCs w:val="24"/>
        </w:rPr>
        <w:t xml:space="preserve"> </w:t>
      </w:r>
      <w:r w:rsidRPr="0023004E">
        <w:rPr>
          <w:rFonts w:ascii="Arial" w:hAnsi="Arial" w:cs="Arial"/>
          <w:sz w:val="24"/>
          <w:szCs w:val="24"/>
        </w:rPr>
        <w:t xml:space="preserve">Procedure codes for brachytherapy services with </w:t>
      </w:r>
      <w:r w:rsidRPr="00A0244F">
        <w:rPr>
          <w:rFonts w:ascii="Arial" w:hAnsi="Arial" w:cs="Arial"/>
          <w:sz w:val="24"/>
          <w:szCs w:val="24"/>
        </w:rPr>
        <w:t>status code indicator “U”:</w:t>
      </w:r>
    </w:p>
    <w:p w14:paraId="64035A16" w14:textId="77777777" w:rsidR="005D7776" w:rsidRPr="0023004E" w:rsidRDefault="005D7776" w:rsidP="00F85AEF">
      <w:pPr>
        <w:widowControl/>
        <w:spacing w:before="240" w:after="360"/>
        <w:ind w:firstLine="360"/>
        <w:rPr>
          <w:rFonts w:ascii="Arial" w:hAnsi="Arial" w:cs="Arial"/>
          <w:sz w:val="24"/>
          <w:szCs w:val="24"/>
        </w:rPr>
      </w:pPr>
      <w:r w:rsidRPr="0023004E">
        <w:rPr>
          <w:rFonts w:ascii="Arial" w:hAnsi="Arial" w:cs="Arial"/>
          <w:sz w:val="24"/>
          <w:szCs w:val="24"/>
        </w:rPr>
        <w:lastRenderedPageBreak/>
        <w:t>APC relative weight x adjusted conversion factor x workers’ compensation multiplier pursuant to Section 9789.30(ab), by date of service. See section 9789.39(b) for APC relative weight by date of service.</w:t>
      </w:r>
    </w:p>
    <w:p w14:paraId="7EA9B4DF" w14:textId="127A5C94" w:rsidR="005D7776" w:rsidRPr="0023004E" w:rsidRDefault="005D7776" w:rsidP="00CF3E42">
      <w:pPr>
        <w:pStyle w:val="LowerAlphaList4"/>
        <w:numPr>
          <w:ilvl w:val="0"/>
          <w:numId w:val="18"/>
        </w:numPr>
        <w:spacing w:before="360" w:after="120"/>
        <w:ind w:left="0" w:firstLine="360"/>
      </w:pPr>
      <w:r w:rsidRPr="0023004E">
        <w:rPr>
          <w:b/>
          <w:i/>
        </w:rPr>
        <w:t>This section (b) is inapplicable for dates of service on or after September 1, 2014.</w:t>
      </w:r>
      <w:r w:rsidR="00EB49F4">
        <w:t xml:space="preserve"> </w:t>
      </w:r>
      <w:r w:rsidRPr="0023004E">
        <w:t>Alternative payment methodology. In lieu of the maximum allowable fees set forth under (a), the maximum allowable fees for a facility meeting the requirements in subdivisions (c)(1) through (c)(5) will be determined as follows:</w:t>
      </w:r>
    </w:p>
    <w:p w14:paraId="4F8CC686" w14:textId="3490AC9B" w:rsidR="005D7776" w:rsidRPr="0023004E" w:rsidRDefault="005D7776" w:rsidP="00CF3E42">
      <w:pPr>
        <w:pStyle w:val="Numberlist4"/>
        <w:numPr>
          <w:ilvl w:val="0"/>
          <w:numId w:val="20"/>
        </w:numPr>
        <w:spacing w:after="120"/>
        <w:ind w:left="0" w:firstLine="360"/>
      </w:pPr>
      <w:r w:rsidRPr="0023004E">
        <w:t>Standard payment.</w:t>
      </w:r>
    </w:p>
    <w:p w14:paraId="66A8D1BA" w14:textId="4C74C90F" w:rsidR="005D7776" w:rsidRPr="0023004E" w:rsidRDefault="005D7776" w:rsidP="00CF3E42">
      <w:pPr>
        <w:pStyle w:val="UpperAlphaList1"/>
        <w:numPr>
          <w:ilvl w:val="0"/>
          <w:numId w:val="21"/>
        </w:numPr>
        <w:ind w:left="0" w:firstLine="360"/>
      </w:pPr>
      <w:r w:rsidRPr="0023004E">
        <w:t>For services rendered before March 1, 2008, CTP codes 99281-99285 and CPT codes 10021-69990 with status code indicators "S", "T", "X" or "V":</w:t>
      </w:r>
    </w:p>
    <w:p w14:paraId="7582BE9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2008, use: CPT codes 99281-99285 and CPT codes 10021-69990 with status code indicators “S”, “T”, “X”, “V”, or “Q”. Status code indicator “Q” must qualify for separate payment.</w:t>
      </w:r>
    </w:p>
    <w:p w14:paraId="33D7520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2009, use: CPT codes 99281-99285 and CPT codes 10021-69990 with status code indicators “S”, “T”, “X”, “V”, “Q1”, “Q2”, or “Q3”. Status code indicators “Q1”, “Q2”, and “Q3” must qualify for separate payment.</w:t>
      </w:r>
    </w:p>
    <w:p w14:paraId="66735513" w14:textId="1F292094"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relative weight x adjusted conversion factor x 1.20 workers’ compensation multiplier, pursuant to Section 9789.30(ab).</w:t>
      </w:r>
      <w:r w:rsidR="00EB49F4">
        <w:rPr>
          <w:rFonts w:ascii="Arial" w:hAnsi="Arial" w:cs="Arial"/>
          <w:sz w:val="24"/>
          <w:szCs w:val="24"/>
        </w:rPr>
        <w:t xml:space="preserve"> </w:t>
      </w:r>
      <w:r w:rsidRPr="0023004E">
        <w:rPr>
          <w:rFonts w:ascii="Arial" w:hAnsi="Arial" w:cs="Arial"/>
          <w:sz w:val="24"/>
          <w:szCs w:val="24"/>
        </w:rPr>
        <w:t>See Section 9789.39(b) for the APC relative weight by date of service.</w:t>
      </w:r>
    </w:p>
    <w:p w14:paraId="45C88F7F" w14:textId="77777777" w:rsidR="005D7776" w:rsidRPr="0023004E" w:rsidRDefault="005D7776" w:rsidP="00F85AEF">
      <w:pPr>
        <w:widowControl/>
        <w:spacing w:before="240"/>
        <w:ind w:firstLine="360"/>
        <w:rPr>
          <w:rFonts w:ascii="Arial" w:hAnsi="Arial" w:cs="Arial"/>
          <w:sz w:val="24"/>
          <w:szCs w:val="24"/>
        </w:rPr>
      </w:pPr>
      <w:r w:rsidRPr="0023004E">
        <w:rPr>
          <w:rFonts w:ascii="Arial" w:hAnsi="Arial" w:cs="Arial"/>
          <w:sz w:val="24"/>
          <w:szCs w:val="24"/>
        </w:rPr>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and before September 1, 2014: APC relative weight x adjusted conversion factor x 1.20 workers’ compensation multiplier for hospital outpatient departments and 0.80 workers’ compensation multiplier for ambulatory surgical centers, pursuant to Section 9789.30(ab).</w:t>
      </w:r>
    </w:p>
    <w:p w14:paraId="3A35DB45" w14:textId="5A9B9BF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February 15, </w:t>
      </w:r>
      <w:proofErr w:type="gramStart"/>
      <w:r w:rsidRPr="0023004E">
        <w:rPr>
          <w:rFonts w:ascii="Arial" w:hAnsi="Arial" w:cs="Arial"/>
          <w:sz w:val="24"/>
          <w:szCs w:val="24"/>
        </w:rPr>
        <w:t>2006</w:t>
      </w:r>
      <w:proofErr w:type="gramEnd"/>
      <w:r w:rsidRPr="0023004E">
        <w:rPr>
          <w:rFonts w:ascii="Arial" w:hAnsi="Arial" w:cs="Arial"/>
          <w:sz w:val="24"/>
          <w:szCs w:val="24"/>
        </w:rPr>
        <w:t xml:space="preserve"> and before September 1, 2014, by rural SCH hospitals, use: APC relative weight x adjusted conversion factor x 1.071x 1.20 workers’ compensation multiplier, pursuant to Section 9789.30(ab).</w:t>
      </w:r>
      <w:r w:rsidR="00EB49F4">
        <w:rPr>
          <w:rFonts w:ascii="Arial" w:hAnsi="Arial" w:cs="Arial"/>
          <w:sz w:val="24"/>
          <w:szCs w:val="24"/>
        </w:rPr>
        <w:t xml:space="preserve"> </w:t>
      </w:r>
      <w:r w:rsidRPr="0023004E">
        <w:rPr>
          <w:rFonts w:ascii="Arial" w:hAnsi="Arial" w:cs="Arial"/>
          <w:sz w:val="24"/>
          <w:szCs w:val="24"/>
        </w:rPr>
        <w:t>See Section 9789.39(b) for the APC relative weight by date of service.</w:t>
      </w:r>
    </w:p>
    <w:p w14:paraId="3F29C1A1" w14:textId="1E44B231" w:rsidR="005D7776" w:rsidRPr="0023004E" w:rsidRDefault="005D7776" w:rsidP="00CF3E42">
      <w:pPr>
        <w:pStyle w:val="UpperAlphaList1"/>
        <w:numPr>
          <w:ilvl w:val="0"/>
          <w:numId w:val="21"/>
        </w:numPr>
        <w:ind w:left="0" w:firstLine="360"/>
      </w:pPr>
      <w:r w:rsidRPr="0023004E">
        <w:t>Procedure codes for drugs and biologicals with status code indicator "G":</w:t>
      </w:r>
    </w:p>
    <w:p w14:paraId="3FF615F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payment rate x 1.20 workers’ compensation multiplier pursuant to Section 9789.30(ab).</w:t>
      </w:r>
    </w:p>
    <w:p w14:paraId="07FE6FCC" w14:textId="77777777" w:rsidR="005D7776" w:rsidRPr="0023004E" w:rsidRDefault="005D7776" w:rsidP="00F85AEF">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and before September 1, 2014: APC payment rate x 1.20 workers’ compensation multiplier for hospital outpatient departments and 0.80 workers’ compensation multiplier for ambulatory surgical centers, pursuant to Section 9789.30(ab).</w:t>
      </w:r>
    </w:p>
    <w:p w14:paraId="4713AC97" w14:textId="078BEE61" w:rsidR="005D7776" w:rsidRPr="0023004E" w:rsidRDefault="005D7776" w:rsidP="00CF3E42">
      <w:pPr>
        <w:pStyle w:val="UpperAlphaList1"/>
        <w:numPr>
          <w:ilvl w:val="0"/>
          <w:numId w:val="21"/>
        </w:numPr>
        <w:ind w:left="0" w:firstLine="360"/>
      </w:pPr>
      <w:r w:rsidRPr="0023004E">
        <w:t>Procedure codes for devices with status code indicator "H" for services rendered before September 1, 2014:</w:t>
      </w:r>
    </w:p>
    <w:p w14:paraId="58D101A2"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Documented paid cost, plus an additional 10% of the hospital outpatient </w:t>
      </w:r>
      <w:proofErr w:type="gramStart"/>
      <w:r w:rsidRPr="0023004E">
        <w:rPr>
          <w:rFonts w:ascii="Arial" w:hAnsi="Arial" w:cs="Arial"/>
          <w:sz w:val="24"/>
          <w:szCs w:val="24"/>
        </w:rPr>
        <w:t>department’s</w:t>
      </w:r>
      <w:proofErr w:type="gramEnd"/>
      <w:r w:rsidRPr="0023004E">
        <w:rPr>
          <w:rFonts w:ascii="Arial" w:hAnsi="Arial" w:cs="Arial"/>
          <w:sz w:val="24"/>
          <w:szCs w:val="24"/>
        </w:rPr>
        <w:t xml:space="preserve"> or ASC’s</w:t>
      </w:r>
      <w:r w:rsidR="003E7FB0" w:rsidRPr="0023004E">
        <w:rPr>
          <w:rFonts w:ascii="Arial" w:hAnsi="Arial" w:cs="Arial"/>
          <w:sz w:val="24"/>
          <w:szCs w:val="24"/>
        </w:rPr>
        <w:t xml:space="preserve"> </w:t>
      </w:r>
      <w:r w:rsidRPr="0023004E">
        <w:rPr>
          <w:rFonts w:ascii="Arial" w:hAnsi="Arial" w:cs="Arial"/>
          <w:sz w:val="24"/>
          <w:szCs w:val="24"/>
        </w:rPr>
        <w:t>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65388974" w14:textId="0477EB56" w:rsidR="005D7776" w:rsidRPr="0023004E" w:rsidRDefault="005D7776" w:rsidP="00CF3E42">
      <w:pPr>
        <w:pStyle w:val="UpperAlphaList1"/>
        <w:numPr>
          <w:ilvl w:val="0"/>
          <w:numId w:val="21"/>
        </w:numPr>
        <w:ind w:left="0" w:firstLine="360"/>
      </w:pPr>
      <w:r w:rsidRPr="0023004E">
        <w:lastRenderedPageBreak/>
        <w:t>Procedure codes for drugs and biologicals with status code indicator "K"</w:t>
      </w:r>
    </w:p>
    <w:p w14:paraId="44FE0CA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payment rate x 1.20 workers’ compensation multiplier pursuant to Section 9789.30(ab).</w:t>
      </w:r>
    </w:p>
    <w:p w14:paraId="5D2A27E4" w14:textId="77777777" w:rsidR="005D7776" w:rsidRPr="0023004E" w:rsidRDefault="005D7776" w:rsidP="00F85AEF">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and before September 1, 2014: APC payment rate x 1.20 workers’ compensation multiplier for hospital outpatient departments and 0.80 workers’ compensation multiplier for ambulatory surgical centers, pursuant to Section 9789.30(ab).</w:t>
      </w:r>
    </w:p>
    <w:p w14:paraId="35493823" w14:textId="4E8A00D3" w:rsidR="005D7776" w:rsidRPr="0023004E" w:rsidRDefault="005D7776" w:rsidP="00CF3E42">
      <w:pPr>
        <w:pStyle w:val="UpperAlphaList1"/>
        <w:numPr>
          <w:ilvl w:val="0"/>
          <w:numId w:val="21"/>
        </w:numPr>
        <w:ind w:left="0" w:firstLine="360"/>
      </w:pPr>
      <w:r w:rsidRPr="0023004E">
        <w:t>For services rendered on or after March 1, 2009: Procedure codes for blood and blood products with status code indicator “R”:</w:t>
      </w:r>
    </w:p>
    <w:p w14:paraId="54FB562E" w14:textId="77777777" w:rsidR="005D7776" w:rsidRPr="0023004E" w:rsidRDefault="005D7776" w:rsidP="00F85AEF">
      <w:pPr>
        <w:widowControl/>
        <w:spacing w:before="120" w:after="120"/>
        <w:ind w:firstLine="360"/>
        <w:rPr>
          <w:rFonts w:ascii="Arial" w:hAnsi="Arial" w:cs="Arial"/>
          <w:sz w:val="24"/>
          <w:szCs w:val="24"/>
        </w:rPr>
      </w:pPr>
      <w:r w:rsidRPr="0023004E">
        <w:rPr>
          <w:rFonts w:ascii="Arial" w:hAnsi="Arial" w:cs="Arial"/>
          <w:sz w:val="24"/>
          <w:szCs w:val="24"/>
        </w:rPr>
        <w:t>For services rendered before January 1, 2013: APC relative weight x adjusted conversion factor x 1.20 workers’ compensation multiplier pursuant to Section 9789.30(ab). See section 9789.39(b) for APC relative weight by date of service.</w:t>
      </w:r>
    </w:p>
    <w:p w14:paraId="507928DA"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and before September 1, 2014: APC relative weight x adjusted conversion factor x 1.20 workers’ compensation multiplier for hospital outpatient departments and 0.80 workers’ compensation multiplier for ambulatory surgical centers, pursuant to Section 9789.30(ab). See section 9789.39(b) for APC relative weight by date of service.</w:t>
      </w:r>
    </w:p>
    <w:p w14:paraId="53211700" w14:textId="59402706" w:rsidR="005D7776" w:rsidRPr="0023004E" w:rsidRDefault="005D7776" w:rsidP="00CF3E42">
      <w:pPr>
        <w:pStyle w:val="UpperAlphaList1"/>
        <w:numPr>
          <w:ilvl w:val="0"/>
          <w:numId w:val="21"/>
        </w:numPr>
        <w:ind w:left="0" w:firstLine="360"/>
      </w:pPr>
      <w:r w:rsidRPr="0023004E">
        <w:t>For services rendered on or after March 1, 2009: Procedure codes for brachytherapy services with status code indicator “U”:</w:t>
      </w:r>
    </w:p>
    <w:p w14:paraId="377C32BE"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Documented paid cost, plus an additional 10% of the hospital outpatient </w:t>
      </w:r>
      <w:proofErr w:type="gramStart"/>
      <w:r w:rsidRPr="0023004E">
        <w:rPr>
          <w:rFonts w:ascii="Arial" w:hAnsi="Arial" w:cs="Arial"/>
          <w:sz w:val="24"/>
          <w:szCs w:val="24"/>
        </w:rPr>
        <w:t>department’s</w:t>
      </w:r>
      <w:proofErr w:type="gramEnd"/>
      <w:r w:rsidRPr="0023004E">
        <w:rPr>
          <w:rFonts w:ascii="Arial" w:hAnsi="Arial" w:cs="Arial"/>
          <w:sz w:val="24"/>
          <w:szCs w:val="24"/>
        </w:rPr>
        <w:t xml:space="preserve">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32B37166"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April 15, </w:t>
      </w:r>
      <w:proofErr w:type="gramStart"/>
      <w:r w:rsidRPr="0023004E">
        <w:rPr>
          <w:rFonts w:ascii="Arial" w:hAnsi="Arial" w:cs="Arial"/>
          <w:sz w:val="24"/>
          <w:szCs w:val="24"/>
        </w:rPr>
        <w:t>2010</w:t>
      </w:r>
      <w:proofErr w:type="gramEnd"/>
      <w:r w:rsidRPr="0023004E">
        <w:rPr>
          <w:rFonts w:ascii="Arial" w:hAnsi="Arial" w:cs="Arial"/>
          <w:sz w:val="24"/>
          <w:szCs w:val="24"/>
        </w:rPr>
        <w:t xml:space="preserve"> and before January 1, 2013: Procedure codes for brachytherapy services with status code indicator “U”:</w:t>
      </w:r>
    </w:p>
    <w:p w14:paraId="29122FBF" w14:textId="77777777" w:rsidR="005D7776" w:rsidRPr="0023004E" w:rsidRDefault="005D7776" w:rsidP="00F85AEF">
      <w:pPr>
        <w:widowControl/>
        <w:spacing w:before="120" w:after="240"/>
        <w:rPr>
          <w:rFonts w:ascii="Arial" w:hAnsi="Arial" w:cs="Arial"/>
          <w:sz w:val="24"/>
          <w:szCs w:val="24"/>
        </w:rPr>
      </w:pPr>
      <w:r w:rsidRPr="0023004E">
        <w:rPr>
          <w:rFonts w:ascii="Arial" w:hAnsi="Arial" w:cs="Arial"/>
          <w:sz w:val="24"/>
          <w:szCs w:val="24"/>
        </w:rPr>
        <w:t>APC relative weight x adjusted conversion factor x 1.20 workers’ compensation multiplier pursuant to Section 9789.30(ab). See section 9789.39(b) for APC relative weight by date of service.</w:t>
      </w:r>
    </w:p>
    <w:p w14:paraId="5AC664E4" w14:textId="77777777" w:rsidR="005D7776" w:rsidRPr="0023004E" w:rsidRDefault="005D7776" w:rsidP="00F85AEF">
      <w:pPr>
        <w:widowControl/>
        <w:spacing w:after="120"/>
        <w:ind w:firstLine="360"/>
        <w:rPr>
          <w:rFonts w:ascii="Arial" w:hAnsi="Arial" w:cs="Arial"/>
          <w:sz w:val="24"/>
          <w:szCs w:val="24"/>
        </w:rPr>
      </w:pPr>
      <w:r w:rsidRPr="0023004E">
        <w:rPr>
          <w:rFonts w:ascii="Arial" w:hAnsi="Arial" w:cs="Arial"/>
          <w:sz w:val="24"/>
          <w:szCs w:val="24"/>
        </w:rPr>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and before September 1, 2014: APC relative weight x adjusted conversion factor x 1.20 workers’ compensation multiplier for hospital outpatient departments and 0.80 workers’ compensation multiplier for ambulatory surgical centers, pursuant to Section 9789.30(ab). See section 9789.39(b) for APC relative weight by date of service.</w:t>
      </w:r>
    </w:p>
    <w:p w14:paraId="5350DCEA" w14:textId="3A99AD0D" w:rsidR="005D7776" w:rsidRPr="0023004E" w:rsidRDefault="005D7776" w:rsidP="00CF3E42">
      <w:pPr>
        <w:pStyle w:val="Numberlist4"/>
        <w:numPr>
          <w:ilvl w:val="0"/>
          <w:numId w:val="20"/>
        </w:numPr>
        <w:ind w:left="0" w:firstLine="360"/>
      </w:pPr>
      <w:r w:rsidRPr="0023004E">
        <w:t xml:space="preserve">Additional payment for </w:t>
      </w:r>
      <w:proofErr w:type="gramStart"/>
      <w:r w:rsidRPr="0023004E">
        <w:t>high cost</w:t>
      </w:r>
      <w:proofErr w:type="gramEnd"/>
      <w:r w:rsidRPr="0023004E">
        <w:t xml:space="preserve"> outlier case:</w:t>
      </w:r>
    </w:p>
    <w:p w14:paraId="6037F232"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[(Facility charges x cost-to-charge ratio) - (standard payment x 2.6)] x .50</w:t>
      </w:r>
    </w:p>
    <w:p w14:paraId="5AF07DB0" w14:textId="77777777" w:rsidR="000920D5"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July 15, 2005, if (Facility charges x cost-to-charge ratio) &gt; (standard payment + outlier threshold), additional payment = [(Facility charges x cost-to-charge ratio) - (standard payment x 1.75)] x .50</w:t>
      </w:r>
    </w:p>
    <w:p w14:paraId="00DEBF43" w14:textId="77777777" w:rsidR="000920D5"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July 15, 2005, the outlier threshold is specified in the Federal Register notices announcing revisions in the Medicare payment rates.</w:t>
      </w:r>
      <w:r w:rsidR="00EB49F4">
        <w:rPr>
          <w:rFonts w:ascii="Arial" w:hAnsi="Arial" w:cs="Arial"/>
          <w:sz w:val="24"/>
          <w:szCs w:val="24"/>
        </w:rPr>
        <w:t xml:space="preserve"> </w:t>
      </w:r>
      <w:r w:rsidRPr="0023004E">
        <w:rPr>
          <w:rFonts w:ascii="Arial" w:hAnsi="Arial" w:cs="Arial"/>
          <w:sz w:val="24"/>
          <w:szCs w:val="24"/>
        </w:rPr>
        <w:t xml:space="preserve">See Section </w:t>
      </w:r>
      <w:r w:rsidRPr="0023004E">
        <w:rPr>
          <w:rFonts w:ascii="Arial" w:hAnsi="Arial" w:cs="Arial"/>
          <w:sz w:val="24"/>
          <w:szCs w:val="24"/>
        </w:rPr>
        <w:lastRenderedPageBreak/>
        <w:t>9789.39(b) for the Federal Register reference that defines the outlier threshold by date of service.</w:t>
      </w:r>
    </w:p>
    <w:p w14:paraId="4BC74FD9" w14:textId="5712A207" w:rsidR="005D7776" w:rsidRPr="0023004E" w:rsidRDefault="005D7776" w:rsidP="00CF3E42">
      <w:pPr>
        <w:pStyle w:val="Numberlist4"/>
        <w:numPr>
          <w:ilvl w:val="0"/>
          <w:numId w:val="20"/>
        </w:numPr>
        <w:ind w:left="0" w:firstLine="360"/>
      </w:pPr>
      <w:r w:rsidRPr="0023004E">
        <w:t>For services rendered before March 1, 2009: In determining the additional payment, the facility's charges and payment for devices with status code indicator "H" shall be excluded from the computation.</w:t>
      </w:r>
    </w:p>
    <w:p w14:paraId="384F168B" w14:textId="6F7F3442"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2009:</w:t>
      </w:r>
      <w:r w:rsidR="00EB49F4">
        <w:rPr>
          <w:rFonts w:ascii="Arial" w:hAnsi="Arial" w:cs="Arial"/>
          <w:sz w:val="24"/>
          <w:szCs w:val="24"/>
        </w:rPr>
        <w:t xml:space="preserve"> </w:t>
      </w:r>
      <w:r w:rsidRPr="0023004E">
        <w:rPr>
          <w:rFonts w:ascii="Arial" w:hAnsi="Arial" w:cs="Arial"/>
          <w:sz w:val="24"/>
          <w:szCs w:val="24"/>
        </w:rPr>
        <w:t>In determining the additional payment, the facility's charges and payment for devices with status code indicator “H” and for brachytherapy services with status code indicator “U” shall be excluded from the computation.</w:t>
      </w:r>
    </w:p>
    <w:p w14:paraId="4D209CC0" w14:textId="14029231"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April 15, </w:t>
      </w:r>
      <w:proofErr w:type="gramStart"/>
      <w:r w:rsidRPr="0023004E">
        <w:rPr>
          <w:rFonts w:ascii="Arial" w:hAnsi="Arial" w:cs="Arial"/>
          <w:sz w:val="24"/>
          <w:szCs w:val="24"/>
        </w:rPr>
        <w:t>2010</w:t>
      </w:r>
      <w:proofErr w:type="gramEnd"/>
      <w:r w:rsidRPr="0023004E">
        <w:rPr>
          <w:rFonts w:ascii="Arial" w:hAnsi="Arial" w:cs="Arial"/>
          <w:sz w:val="24"/>
          <w:szCs w:val="24"/>
        </w:rPr>
        <w:t xml:space="preserve"> and before September 1, 2014:</w:t>
      </w:r>
      <w:r w:rsidR="00EB49F4">
        <w:rPr>
          <w:rFonts w:ascii="Arial" w:hAnsi="Arial" w:cs="Arial"/>
          <w:sz w:val="24"/>
          <w:szCs w:val="24"/>
        </w:rPr>
        <w:t xml:space="preserve"> </w:t>
      </w:r>
      <w:r w:rsidRPr="0023004E">
        <w:rPr>
          <w:rFonts w:ascii="Arial" w:hAnsi="Arial" w:cs="Arial"/>
          <w:sz w:val="24"/>
          <w:szCs w:val="24"/>
        </w:rPr>
        <w:t>In determining the additional payment, the facility's charges and payment for devices with status code indicator “H” shall be excluded from the computation.</w:t>
      </w:r>
    </w:p>
    <w:p w14:paraId="772A4BD0" w14:textId="759F0D27" w:rsidR="005D7776" w:rsidRPr="0023004E" w:rsidRDefault="005D7776" w:rsidP="00CF3E42">
      <w:pPr>
        <w:pStyle w:val="LowerAlphaList4"/>
        <w:numPr>
          <w:ilvl w:val="0"/>
          <w:numId w:val="18"/>
        </w:numPr>
        <w:ind w:left="0" w:firstLine="360"/>
      </w:pPr>
      <w:r w:rsidRPr="0023004E">
        <w:rPr>
          <w:b/>
          <w:i/>
        </w:rPr>
        <w:t>This section (c) is inapplicable for dates of service on or after September 1, 2014.</w:t>
      </w:r>
      <w:r w:rsidR="00EB49F4">
        <w:t xml:space="preserve"> </w:t>
      </w:r>
      <w:r w:rsidRPr="0023004E">
        <w:t>The following requirements shall be met for election of the alternative payment methodology:</w:t>
      </w:r>
    </w:p>
    <w:p w14:paraId="2CAB5124" w14:textId="3BE9EBE1" w:rsidR="005D7776" w:rsidRPr="0023004E" w:rsidRDefault="005D7776" w:rsidP="00CF3E42">
      <w:pPr>
        <w:pStyle w:val="Numberlist5"/>
        <w:numPr>
          <w:ilvl w:val="0"/>
          <w:numId w:val="22"/>
        </w:numPr>
        <w:ind w:left="0" w:firstLine="360"/>
      </w:pPr>
      <w:r w:rsidRPr="0023004E">
        <w:t xml:space="preserve">A facility seeking to be paid for </w:t>
      </w:r>
      <w:proofErr w:type="gramStart"/>
      <w:r w:rsidRPr="0023004E">
        <w:t>high cost</w:t>
      </w:r>
      <w:proofErr w:type="gramEnd"/>
      <w:r w:rsidRPr="0023004E">
        <w:t xml:space="preserve"> outlier cases under subdivision 9789.33(b) must file a written election using DWC Form 15 "Election for High Cost Outlier," contained in Section 9789.37 with the Division of Workers' Compensation, Medical Unit (Attention: OMFS-Outpatient). P.O. Box 71010, Oakland, CA 94612. The form must be post-marked by March 1 of each year and shall be effective for one year commencing with services furnished on or after April 1 of the year in which the election is made.</w:t>
      </w:r>
    </w:p>
    <w:p w14:paraId="43549F2E" w14:textId="195A6539" w:rsidR="005D7776" w:rsidRPr="0023004E" w:rsidRDefault="005D7776" w:rsidP="00CF3E42">
      <w:pPr>
        <w:pStyle w:val="Numberlist5"/>
        <w:numPr>
          <w:ilvl w:val="0"/>
          <w:numId w:val="22"/>
        </w:numPr>
        <w:ind w:left="0" w:firstLine="360"/>
      </w:pPr>
      <w:r w:rsidRPr="0023004E">
        <w:t>The maximum allowable fees applicable to a facility that does not file a timely election satisfying the requirements set forth in this subdivision and Section 9789.37 shall be determined under subdivision (a).</w:t>
      </w:r>
    </w:p>
    <w:p w14:paraId="206B7E08" w14:textId="07245EED" w:rsidR="005D7776" w:rsidRPr="0023004E" w:rsidRDefault="005D7776" w:rsidP="00CF3E42">
      <w:pPr>
        <w:pStyle w:val="Numberlist5"/>
        <w:numPr>
          <w:ilvl w:val="0"/>
          <w:numId w:val="22"/>
        </w:numPr>
        <w:ind w:left="0" w:firstLine="360"/>
      </w:pPr>
      <w:r w:rsidRPr="0023004E">
        <w:t>The maximum allowable fees applicable to a hospital that does not participate under the Medicare program shall be determined under subdivision (a).</w:t>
      </w:r>
    </w:p>
    <w:p w14:paraId="56CEB5F9" w14:textId="026C1313" w:rsidR="005D7776" w:rsidRPr="0023004E" w:rsidRDefault="005D7776" w:rsidP="00CF3E42">
      <w:pPr>
        <w:pStyle w:val="Numberlist5"/>
        <w:numPr>
          <w:ilvl w:val="0"/>
          <w:numId w:val="22"/>
        </w:numPr>
        <w:ind w:left="0" w:firstLine="360"/>
      </w:pPr>
      <w:r w:rsidRPr="0023004E">
        <w:t xml:space="preserve">The cost-to-charge ratio applicable to a hospital participating in the Medicare program shall be the hospital's cost-to-charge ratio used by the Medicare fiscal intermediary to determine </w:t>
      </w:r>
      <w:proofErr w:type="gramStart"/>
      <w:r w:rsidRPr="0023004E">
        <w:t>high cost</w:t>
      </w:r>
      <w:proofErr w:type="gramEnd"/>
      <w:r w:rsidRPr="0023004E">
        <w:t xml:space="preserve"> outlier payments under </w:t>
      </w:r>
      <w:r w:rsidRPr="0023004E">
        <w:rPr>
          <w:iCs/>
        </w:rPr>
        <w:t>42 C.F.R. § 419.43(d)</w:t>
      </w:r>
      <w:r w:rsidRPr="0023004E">
        <w:t>, which is incorporated by reference, as contained in Section 9789.38 Appendix X. The cost-to-charge ratio being used by the intermediary for services furnished on February 15 of the year the election is filed shall be included on the hospital's election form.</w:t>
      </w:r>
    </w:p>
    <w:p w14:paraId="5327ECB8" w14:textId="31CBBDB8" w:rsidR="005D7776" w:rsidRPr="0023004E" w:rsidRDefault="005D7776" w:rsidP="00CF3E42">
      <w:pPr>
        <w:pStyle w:val="Numberlist5"/>
        <w:numPr>
          <w:ilvl w:val="0"/>
          <w:numId w:val="22"/>
        </w:numPr>
        <w:ind w:left="0" w:firstLine="360"/>
      </w:pPr>
      <w:r w:rsidRPr="0023004E">
        <w:t xml:space="preserve">The cost-to-charge ratio applicable to an ambulatory surgery center shall be the ratio of the facility's total operating costs to total gross charges during the preceding calendar year. Total Operating Costs are the direct costs incurred in providing care to patients. Included in operating </w:t>
      </w:r>
      <w:proofErr w:type="gramStart"/>
      <w:r w:rsidRPr="0023004E">
        <w:t>cost</w:t>
      </w:r>
      <w:proofErr w:type="gramEnd"/>
      <w:r w:rsidRPr="0023004E">
        <w:t xml:space="preserve"> </w:t>
      </w:r>
      <w:proofErr w:type="gramStart"/>
      <w:r w:rsidRPr="0023004E">
        <w:t>are:</w:t>
      </w:r>
      <w:proofErr w:type="gramEnd"/>
      <w:r w:rsidRPr="0023004E">
        <w:t xml:space="preserve"> salaries and wages, rent or mortgage, employee benefits, supplies, equipment purchase and maintenance, professional fees, advertising, overhead, etc. It does not include </w:t>
      </w:r>
      <w:proofErr w:type="spellStart"/>
      <w:r w:rsidRPr="0023004E">
        <w:t>start up</w:t>
      </w:r>
      <w:proofErr w:type="spellEnd"/>
      <w:r w:rsidRPr="0023004E">
        <w:t xml:space="preserve"> costs. Total gross charges are defined as the facility's total usual and customary charges to all patients and third-party party payers before reductions for contractual allowances, bad debts, courtesy allowances and charity care. The facility's election form, as contained in Section 9789.37 shall include a completed Annual Utilization Report of Specialty Clinics filed with Office of Statewide Health Planning and Development (OSHPD) for the preceding calendar year, which is incorporated by reference. The facility's election form shall further include the facility's total operating costs during the preceding calendar year, the facility's total gross charges during the preceding calendar year, and a </w:t>
      </w:r>
      <w:r w:rsidRPr="0023004E">
        <w:lastRenderedPageBreak/>
        <w:t xml:space="preserve">certification under penalty of perjury signed by the Chief Executive Officer and a Certified Public Accountant, as to the accuracy of the information. Upon request from the Administrative Director, an independent audit may be conducted at the expense of the ASC. (Note: While ASCs may not typically file Annual Utilization Report of Specialty Clinics with OSHPD, any ASC applying for the alternative payment methodology must file the equivalent, subject to the Division of Workers' Compensation's audit.) A copy of the Annual Utilization Report of Specialty Clinics may be obtained at OSHPD's website at </w:t>
      </w:r>
      <w:hyperlink r:id="rId15" w:tooltip="http://www.oshpd.ca.gov/HID/HID/clinic/util/index.htm" w:history="1">
        <w:r w:rsidRPr="00A547A4">
          <w:rPr>
            <w:rStyle w:val="Hyperlink"/>
          </w:rPr>
          <w:t>http://www.oshpd.ca.gov/HID/HID/clinic/util/index.htm</w:t>
        </w:r>
      </w:hyperlink>
      <w:r w:rsidRPr="00A547A4">
        <w:rPr>
          <w:u w:val="single"/>
        </w:rPr>
        <w:t>#</w:t>
      </w:r>
      <w:r w:rsidRPr="0023004E">
        <w:t>Forms or upon request to the Division of Workers' Compensation, Medical Unit (Attention: OMFS-Outpatient), P.O. Box 71010, Oakland, CA 94612.</w:t>
      </w:r>
    </w:p>
    <w:p w14:paraId="3DB131D3" w14:textId="445F543B" w:rsidR="005D7776" w:rsidRPr="0023004E" w:rsidRDefault="005D7776" w:rsidP="00CF3E42">
      <w:pPr>
        <w:pStyle w:val="Numberlist5"/>
        <w:numPr>
          <w:ilvl w:val="0"/>
          <w:numId w:val="22"/>
        </w:numPr>
        <w:ind w:left="0" w:firstLine="360"/>
      </w:pPr>
      <w:r w:rsidRPr="0023004E">
        <w:t xml:space="preserve">Before April 1 of each year the AD shall post a list of those facilities that have </w:t>
      </w:r>
      <w:proofErr w:type="gramStart"/>
      <w:r w:rsidRPr="0023004E">
        <w:t>elected</w:t>
      </w:r>
      <w:proofErr w:type="gramEnd"/>
      <w:r w:rsidRPr="0023004E">
        <w:t xml:space="preserve"> to be paid under this paragraph and the facility-specific cost-to-charge ratio that shall be used to determine additional fees allowable for </w:t>
      </w:r>
      <w:proofErr w:type="gramStart"/>
      <w:r w:rsidRPr="0023004E">
        <w:t>high cost</w:t>
      </w:r>
      <w:proofErr w:type="gramEnd"/>
      <w:r w:rsidRPr="0023004E">
        <w:t xml:space="preserve"> outlier cases. The list shall be posted on the Division of Workers' Compensation website: </w:t>
      </w:r>
      <w:hyperlink r:id="rId16" w:tooltip="http://www.dir.ca.gov/dwc/dwc_home_page.htm " w:history="1">
        <w:r w:rsidRPr="00A547A4">
          <w:rPr>
            <w:rStyle w:val="Hyperlink"/>
          </w:rPr>
          <w:t>http://www.dir.ca.gov/dwc/dwc_home_page.htm</w:t>
        </w:r>
      </w:hyperlink>
      <w:r w:rsidRPr="0023004E">
        <w:t xml:space="preserve"> or is available upon request to the Division of Workers' Compensation, Medical Unit (Attention: OMFS-Outpatient), P.O. Box 71010, Oakland, CA 94612.</w:t>
      </w:r>
    </w:p>
    <w:p w14:paraId="51D14378" w14:textId="1C835944" w:rsidR="005D7776" w:rsidRPr="0023004E" w:rsidRDefault="005D7776" w:rsidP="00CF3E42">
      <w:pPr>
        <w:pStyle w:val="LowerAlphaList4"/>
        <w:numPr>
          <w:ilvl w:val="0"/>
          <w:numId w:val="18"/>
        </w:numPr>
        <w:ind w:left="0" w:firstLine="360"/>
      </w:pPr>
      <w:r w:rsidRPr="0023004E">
        <w:rPr>
          <w:b/>
          <w:i/>
        </w:rPr>
        <w:t>This section (d) is inapplicable for dates of service on or after September 1, 2014.</w:t>
      </w:r>
      <w:r w:rsidRPr="0023004E">
        <w:t xml:space="preserve"> Any ambulatory surgical center that believes its cost-to-charge ratio in connection with its election to participate in the alternative payment methodology for </w:t>
      </w:r>
      <w:proofErr w:type="gramStart"/>
      <w:r w:rsidRPr="0023004E">
        <w:t>high cost</w:t>
      </w:r>
      <w:proofErr w:type="gramEnd"/>
      <w:r w:rsidRPr="0023004E">
        <w:t xml:space="preserve"> outlier cases under Section 9789.33(b) was erroneously determined because of error in tabulating data may request the Administrative Director for a re-determination of its cost-to-charge ratio. Such requests shall be in writing, shall state the alleged error, and shall be supported by written documentation. Within 30 days after receiving a complete written request, the Administrative Director shall make a redetermination of the cost-to-charge ratio or reaffirm the published cost-to-charge ratio.</w:t>
      </w:r>
    </w:p>
    <w:p w14:paraId="641627EF" w14:textId="6B1C8A66" w:rsidR="005D7776" w:rsidRPr="0023004E" w:rsidRDefault="005D7776" w:rsidP="00CF3E42">
      <w:pPr>
        <w:pStyle w:val="LowerAlphaList4"/>
        <w:numPr>
          <w:ilvl w:val="0"/>
          <w:numId w:val="18"/>
        </w:numPr>
        <w:ind w:left="0" w:firstLine="360"/>
      </w:pPr>
      <w:r w:rsidRPr="0023004E">
        <w:t xml:space="preserve">The OPPS rules in </w:t>
      </w:r>
      <w:r w:rsidRPr="0023004E">
        <w:rPr>
          <w:iCs/>
        </w:rPr>
        <w:t>42 C.F.R § 419.44</w:t>
      </w:r>
      <w:r w:rsidRPr="0023004E">
        <w:t xml:space="preserve"> regarding reimbursement for multiple procedures are incorporated by reference as contained in Section 9789.38 Appendix X.</w:t>
      </w:r>
    </w:p>
    <w:p w14:paraId="4106F7C2" w14:textId="4A2248CB" w:rsidR="005D7776" w:rsidRPr="0023004E" w:rsidRDefault="005D7776" w:rsidP="00CF3E42">
      <w:pPr>
        <w:pStyle w:val="LowerAlphaList4"/>
        <w:numPr>
          <w:ilvl w:val="0"/>
          <w:numId w:val="18"/>
        </w:numPr>
        <w:ind w:left="0" w:firstLine="360"/>
      </w:pPr>
      <w:r w:rsidRPr="0023004E">
        <w:t xml:space="preserve">The OPPS rules in </w:t>
      </w:r>
      <w:r w:rsidRPr="0023004E">
        <w:rPr>
          <w:iCs/>
        </w:rPr>
        <w:t>42 C.F.R. §§ 419.62</w:t>
      </w:r>
      <w:r w:rsidRPr="0023004E">
        <w:t xml:space="preserve">, </w:t>
      </w:r>
      <w:r w:rsidRPr="0023004E">
        <w:rPr>
          <w:iCs/>
        </w:rPr>
        <w:t>419.64</w:t>
      </w:r>
      <w:r w:rsidRPr="0023004E">
        <w:t xml:space="preserve">, and </w:t>
      </w:r>
      <w:r w:rsidRPr="0023004E">
        <w:rPr>
          <w:iCs/>
        </w:rPr>
        <w:t>419.66</w:t>
      </w:r>
      <w:r w:rsidRPr="0023004E">
        <w:t xml:space="preserve"> regarding transitional pass-through payments for innovative medical devices, drugs and biologicals shall be incorporated by reference, as contained in Section 9789.38 Appendix X, except that payment for these items shall be in accordance with subdivisions (a) or (b) as applicable.</w:t>
      </w:r>
    </w:p>
    <w:p w14:paraId="435B9196" w14:textId="236F459A" w:rsidR="005D7776" w:rsidRPr="0023004E" w:rsidRDefault="005D7776" w:rsidP="00CF3E42">
      <w:pPr>
        <w:pStyle w:val="LowerAlphaList4"/>
        <w:numPr>
          <w:ilvl w:val="0"/>
          <w:numId w:val="18"/>
        </w:numPr>
        <w:ind w:left="0" w:firstLine="360"/>
      </w:pPr>
      <w:r w:rsidRPr="0023004E">
        <w:t xml:space="preserve">The payment determined under subdivisions (a) and (b) include reimbursement for </w:t>
      </w:r>
      <w:proofErr w:type="gramStart"/>
      <w:r w:rsidRPr="0023004E">
        <w:t>all of</w:t>
      </w:r>
      <w:proofErr w:type="gramEnd"/>
      <w:r w:rsidRPr="0023004E">
        <w:t xml:space="preserve"> the included cost items specified in </w:t>
      </w:r>
      <w:r w:rsidRPr="0023004E">
        <w:rPr>
          <w:iCs/>
        </w:rPr>
        <w:t>42 CFR §419.2(b)(1)</w:t>
      </w:r>
      <w:r w:rsidRPr="0023004E">
        <w:t>-(12), which is incorporated by reference, as contained in Section 9789.38 Appendix X.</w:t>
      </w:r>
    </w:p>
    <w:p w14:paraId="2AED059B" w14:textId="39D4F1B9" w:rsidR="005D7776" w:rsidRPr="0023004E" w:rsidRDefault="005D7776" w:rsidP="00CF3E42">
      <w:pPr>
        <w:pStyle w:val="LowerAlphaList4"/>
        <w:numPr>
          <w:ilvl w:val="0"/>
          <w:numId w:val="18"/>
        </w:numPr>
        <w:ind w:left="0" w:firstLine="360"/>
      </w:pPr>
      <w:r w:rsidRPr="0023004E">
        <w:t xml:space="preserve">The maximum allowable fee shall be determined without regard to the cost items specified in </w:t>
      </w:r>
      <w:r w:rsidRPr="0023004E">
        <w:rPr>
          <w:iCs/>
        </w:rPr>
        <w:t>42 C.F.R. § 419.2(c)(1)</w:t>
      </w:r>
      <w:r w:rsidRPr="0023004E">
        <w:t xml:space="preserve">, (2), (3), (4), and (6), as contained in Section 9789.38 Appendix X. Cost item set forth at </w:t>
      </w:r>
      <w:r w:rsidRPr="0023004E">
        <w:rPr>
          <w:iCs/>
        </w:rPr>
        <w:t>42 C.F.R. § 419.2(c)(5)</w:t>
      </w:r>
      <w:r w:rsidRPr="0023004E">
        <w:t xml:space="preserve">, as contained in Section 9789.38 Appendix X, is payable pursuant to Section 9789.32(c)(1). Cost items set forth at </w:t>
      </w:r>
      <w:r w:rsidRPr="0023004E">
        <w:rPr>
          <w:iCs/>
        </w:rPr>
        <w:t>42 C.F.R. § 419.2(c)(7)</w:t>
      </w:r>
      <w:r w:rsidRPr="0023004E">
        <w:t xml:space="preserve"> and (8), as contained in Section 9789.38 Appendix X, are payable pursuant to Section 9789.32(c)(2).</w:t>
      </w:r>
    </w:p>
    <w:p w14:paraId="61FCC42D" w14:textId="5A19A594" w:rsidR="005D7776" w:rsidRPr="0023004E" w:rsidRDefault="005D7776" w:rsidP="00CF3E42">
      <w:pPr>
        <w:pStyle w:val="LowerAlphaList4"/>
        <w:numPr>
          <w:ilvl w:val="0"/>
          <w:numId w:val="18"/>
        </w:numPr>
        <w:spacing w:before="240" w:after="240"/>
        <w:ind w:left="0" w:firstLine="360"/>
      </w:pPr>
      <w:r w:rsidRPr="0023004E">
        <w:t xml:space="preserve">The maximum allowable fees shall be determined without regard to the provisions in </w:t>
      </w:r>
      <w:r w:rsidRPr="0023004E">
        <w:rPr>
          <w:iCs/>
        </w:rPr>
        <w:t>42 C.F.R. § 419.70</w:t>
      </w:r>
      <w:r w:rsidRPr="0023004E">
        <w:t>.</w:t>
      </w:r>
    </w:p>
    <w:p w14:paraId="26E585D2" w14:textId="3233ACAA" w:rsidR="005D7776" w:rsidRPr="0023004E" w:rsidRDefault="005D7776" w:rsidP="00681EAC">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4E4B8C20"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lastRenderedPageBreak/>
        <w:t>Reference: Sections 4600, 4603.2 and 5307.1, Labor Code.</w:t>
      </w:r>
    </w:p>
    <w:p w14:paraId="434B825D" w14:textId="77777777" w:rsidR="00F77539" w:rsidRPr="00854862" w:rsidRDefault="00F77539" w:rsidP="00854862">
      <w:pPr>
        <w:pStyle w:val="Heading3"/>
        <w:spacing w:before="360"/>
        <w:rPr>
          <w:b/>
        </w:rPr>
      </w:pPr>
      <w:r w:rsidRPr="00854862">
        <w:rPr>
          <w:b/>
        </w:rPr>
        <w:t>Section 9789.34. Table A.</w:t>
      </w:r>
    </w:p>
    <w:p w14:paraId="42D5025A" w14:textId="6DEB7E08"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 xml:space="preserve">For services rendered on or after January 1, 2004, the </w:t>
      </w:r>
      <w:r w:rsidRPr="00A0244F">
        <w:rPr>
          <w:rFonts w:ascii="Arial" w:hAnsi="Arial" w:cs="Arial"/>
          <w:sz w:val="24"/>
          <w:szCs w:val="24"/>
        </w:rPr>
        <w:t>"adjusted conversion factor"</w:t>
      </w:r>
      <w:r w:rsidRPr="0023004E">
        <w:rPr>
          <w:rFonts w:ascii="Arial" w:hAnsi="Arial" w:cs="Arial"/>
          <w:sz w:val="24"/>
          <w:szCs w:val="24"/>
        </w:rPr>
        <w:t xml:space="preserve"> and </w:t>
      </w:r>
      <w:r w:rsidRPr="00A0244F">
        <w:rPr>
          <w:rFonts w:ascii="Arial" w:hAnsi="Arial" w:cs="Arial"/>
          <w:sz w:val="24"/>
          <w:szCs w:val="24"/>
        </w:rPr>
        <w:t>wage index values</w:t>
      </w:r>
      <w:r w:rsidRPr="0023004E">
        <w:rPr>
          <w:rFonts w:ascii="Arial" w:hAnsi="Arial" w:cs="Arial"/>
          <w:sz w:val="24"/>
          <w:szCs w:val="24"/>
        </w:rPr>
        <w:t xml:space="preserve"> are incorporated by reference, for services rendered by hospital outpatient departments not listed in Section 9789.35 (Table B) and services rendered by ambulatory surgical centers on or after the date the Administrative Director Order becomes effective, and are available at </w:t>
      </w:r>
      <w:hyperlink r:id="rId17" w:tooltip="http://www.dir.ca.gov/dwc/OMFS9904.htm" w:history="1">
        <w:r w:rsidRPr="00A547A4">
          <w:rPr>
            <w:rStyle w:val="Hyperlink"/>
            <w:rFonts w:cs="Arial"/>
            <w:szCs w:val="24"/>
          </w:rPr>
          <w:t>http://www.dir.ca.gov/dwc/OMFS9904.htm</w:t>
        </w:r>
      </w:hyperlink>
      <w:r w:rsidRPr="0023004E">
        <w:rPr>
          <w:rFonts w:ascii="Arial" w:hAnsi="Arial" w:cs="Arial"/>
          <w:sz w:val="24"/>
          <w:szCs w:val="24"/>
        </w:rPr>
        <w:t>, or upon request to the Administrative Director at:</w:t>
      </w:r>
    </w:p>
    <w:p w14:paraId="00C80500" w14:textId="77777777"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Division of Workers’ Compensation (Attention: OMFS)</w:t>
      </w:r>
    </w:p>
    <w:p w14:paraId="14747D5C"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P.O. Box 420603</w:t>
      </w:r>
    </w:p>
    <w:p w14:paraId="75BFBF75" w14:textId="77777777" w:rsidR="000920D5" w:rsidRDefault="00F77539" w:rsidP="00F77539">
      <w:pPr>
        <w:widowControl/>
        <w:rPr>
          <w:rFonts w:ascii="Arial" w:hAnsi="Arial" w:cs="Arial"/>
          <w:sz w:val="24"/>
          <w:szCs w:val="24"/>
        </w:rPr>
      </w:pPr>
      <w:r w:rsidRPr="0023004E">
        <w:rPr>
          <w:rFonts w:ascii="Arial" w:hAnsi="Arial" w:cs="Arial"/>
          <w:sz w:val="24"/>
          <w:szCs w:val="24"/>
        </w:rPr>
        <w:t>San Francisco, CA 94142.</w:t>
      </w:r>
    </w:p>
    <w:p w14:paraId="74E89AD4" w14:textId="7C5C2336" w:rsidR="00F77539" w:rsidRPr="0023004E" w:rsidRDefault="00F77539" w:rsidP="00854862">
      <w:pPr>
        <w:widowControl/>
        <w:spacing w:before="12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1A88AE87" w14:textId="77777777" w:rsidR="00F77539" w:rsidRPr="0023004E" w:rsidRDefault="00F77539" w:rsidP="00F77539">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089C4019" w14:textId="77777777" w:rsidR="00F77539" w:rsidRPr="00854862" w:rsidRDefault="00F77539" w:rsidP="00854862">
      <w:pPr>
        <w:pStyle w:val="Heading3"/>
        <w:spacing w:before="360"/>
        <w:rPr>
          <w:b/>
        </w:rPr>
      </w:pPr>
      <w:r w:rsidRPr="00854862">
        <w:rPr>
          <w:b/>
        </w:rPr>
        <w:t>Section 9789.35. Table B.</w:t>
      </w:r>
    </w:p>
    <w:p w14:paraId="6D53A465" w14:textId="35198343"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 xml:space="preserve">For services rendered on or after January 1, 2004, </w:t>
      </w:r>
      <w:r w:rsidRPr="00A0244F">
        <w:rPr>
          <w:rFonts w:ascii="Arial" w:hAnsi="Arial" w:cs="Arial"/>
          <w:sz w:val="24"/>
          <w:szCs w:val="24"/>
        </w:rPr>
        <w:t>the "adjusted conversion factor" and hospital-specific wage index values for listed hospital outpatient departments, are incorporated by reference</w:t>
      </w:r>
      <w:r w:rsidRPr="0023004E">
        <w:rPr>
          <w:rFonts w:ascii="Arial" w:hAnsi="Arial" w:cs="Arial"/>
          <w:sz w:val="24"/>
          <w:szCs w:val="24"/>
        </w:rPr>
        <w:t xml:space="preserve">, for services rendered on or after the date the Administrative Director Order becomes effective, and are available at </w:t>
      </w:r>
      <w:hyperlink r:id="rId18" w:tooltip="http://www.dir.ca.gov/dwc/OMFS9904.htm" w:history="1">
        <w:r w:rsidRPr="00A547A4">
          <w:rPr>
            <w:rStyle w:val="Hyperlink"/>
            <w:rFonts w:cs="Arial"/>
            <w:szCs w:val="24"/>
          </w:rPr>
          <w:t>http://www.dir.ca.gov/dwc/OMFS9904.htm</w:t>
        </w:r>
      </w:hyperlink>
      <w:r w:rsidRPr="0023004E">
        <w:rPr>
          <w:rFonts w:ascii="Arial" w:hAnsi="Arial" w:cs="Arial"/>
          <w:sz w:val="24"/>
          <w:szCs w:val="24"/>
        </w:rPr>
        <w:t>, or upon request to the Administrative Director at:</w:t>
      </w:r>
    </w:p>
    <w:p w14:paraId="3CD6A210" w14:textId="77777777"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Division of Workers’ Compensation (Attention: OMFS)</w:t>
      </w:r>
    </w:p>
    <w:p w14:paraId="111424E5"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P.O. Box 420603</w:t>
      </w:r>
    </w:p>
    <w:p w14:paraId="4CD819F1"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San Francisco, CA 94142.</w:t>
      </w:r>
    </w:p>
    <w:p w14:paraId="46F83247" w14:textId="6DB39F43" w:rsidR="00F77539" w:rsidRPr="0023004E" w:rsidRDefault="00F77539" w:rsidP="00854862">
      <w:pPr>
        <w:widowControl/>
        <w:spacing w:before="12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3AADA263"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Reference: Sections 4600, 4603.2 and 5307.1, Labor Code.</w:t>
      </w:r>
    </w:p>
    <w:p w14:paraId="318CD0B9" w14:textId="3CD765B6" w:rsidR="00F07E01" w:rsidRPr="00854862" w:rsidRDefault="00F07E01" w:rsidP="00854862">
      <w:pPr>
        <w:pStyle w:val="Heading3"/>
        <w:spacing w:before="360"/>
        <w:rPr>
          <w:b/>
        </w:rPr>
      </w:pPr>
      <w:r w:rsidRPr="00854862">
        <w:rPr>
          <w:b/>
        </w:rPr>
        <w:t>Section 9789.36.</w:t>
      </w:r>
      <w:r w:rsidR="00EB49F4">
        <w:rPr>
          <w:b/>
        </w:rPr>
        <w:t xml:space="preserve"> </w:t>
      </w:r>
      <w:r w:rsidRPr="00854862">
        <w:rPr>
          <w:b/>
        </w:rPr>
        <w:t>Update of Rules to Reflect Changes in the Medicare Payment System</w:t>
      </w:r>
      <w:r w:rsidR="005D7776" w:rsidRPr="00854862">
        <w:rPr>
          <w:b/>
        </w:rPr>
        <w:t>.</w:t>
      </w:r>
    </w:p>
    <w:p w14:paraId="0BD17421" w14:textId="59B6413B" w:rsidR="00F07E01" w:rsidRPr="0023004E" w:rsidRDefault="00F07E01" w:rsidP="00854862">
      <w:pPr>
        <w:widowControl/>
        <w:spacing w:before="120"/>
        <w:rPr>
          <w:rFonts w:ascii="Arial" w:hAnsi="Arial" w:cs="Arial"/>
          <w:sz w:val="24"/>
          <w:szCs w:val="24"/>
        </w:rPr>
      </w:pPr>
      <w:r w:rsidRPr="0023004E">
        <w:rPr>
          <w:rFonts w:ascii="Arial" w:hAnsi="Arial" w:cs="Arial"/>
          <w:sz w:val="24"/>
          <w:szCs w:val="24"/>
        </w:rPr>
        <w:t xml:space="preserve">Sections 9789.30 through 9789.39 shall be adjusted to conform to any relevant changes in the Medicare payment schedule, including mid-year changes, no later than 60 days after the effective date of those changes. Updates shall be posted on the Division of Workers' Compensation webpage at </w:t>
      </w:r>
      <w:hyperlink r:id="rId19" w:tooltip="http://www.dir.ca.gov/dwc/dwc_home_page.htm " w:history="1">
        <w:r w:rsidRPr="00A547A4">
          <w:rPr>
            <w:rStyle w:val="Hyperlink"/>
            <w:rFonts w:cs="Arial"/>
            <w:szCs w:val="24"/>
          </w:rPr>
          <w:t>http://www.dir.ca.gov/dwc/dwc_home_page.htm</w:t>
        </w:r>
      </w:hyperlink>
      <w:r w:rsidRPr="0023004E">
        <w:rPr>
          <w:rFonts w:ascii="Arial" w:hAnsi="Arial" w:cs="Arial"/>
          <w:sz w:val="24"/>
          <w:szCs w:val="24"/>
        </w:rPr>
        <w:t>. The annual updates to the Hospital Outpatient Departments and Ambulatory Surgical Centers Fee Schedule shall be effective every year on March 1.</w:t>
      </w:r>
    </w:p>
    <w:p w14:paraId="06799340" w14:textId="77777777" w:rsidR="00F07E01" w:rsidRPr="0023004E" w:rsidRDefault="00F07E01" w:rsidP="00854862">
      <w:pPr>
        <w:widowControl/>
        <w:spacing w:before="120"/>
        <w:rPr>
          <w:rFonts w:ascii="Arial" w:hAnsi="Arial" w:cs="Arial"/>
          <w:sz w:val="24"/>
          <w:szCs w:val="24"/>
        </w:rPr>
      </w:pPr>
      <w:r w:rsidRPr="0023004E">
        <w:rPr>
          <w:rFonts w:ascii="Arial" w:hAnsi="Arial" w:cs="Arial"/>
          <w:sz w:val="24"/>
          <w:szCs w:val="24"/>
        </w:rPr>
        <w:t xml:space="preserve">Authority: </w:t>
      </w:r>
      <w:r w:rsidRPr="0023004E">
        <w:rPr>
          <w:rFonts w:ascii="Arial" w:hAnsi="Arial" w:cs="Arial"/>
          <w:iCs/>
          <w:sz w:val="24"/>
          <w:szCs w:val="24"/>
        </w:rPr>
        <w:t>Sections</w:t>
      </w:r>
      <w:r w:rsidRPr="0023004E">
        <w:rPr>
          <w:rFonts w:ascii="Arial" w:hAnsi="Arial" w:cs="Arial"/>
          <w:i/>
          <w:iCs/>
          <w:sz w:val="24"/>
          <w:szCs w:val="24"/>
        </w:rPr>
        <w:t xml:space="preserve"> </w:t>
      </w:r>
      <w:r w:rsidRPr="0023004E">
        <w:rPr>
          <w:rFonts w:ascii="Arial" w:hAnsi="Arial" w:cs="Arial"/>
          <w:iCs/>
          <w:sz w:val="24"/>
          <w:szCs w:val="24"/>
        </w:rPr>
        <w:t>133, 4603.5, 5307.1 and 5307.3, Labor Code</w:t>
      </w:r>
      <w:r w:rsidRPr="0023004E">
        <w:rPr>
          <w:rFonts w:ascii="Arial" w:hAnsi="Arial" w:cs="Arial"/>
          <w:sz w:val="24"/>
          <w:szCs w:val="24"/>
        </w:rPr>
        <w:t>.</w:t>
      </w:r>
    </w:p>
    <w:p w14:paraId="0112BF84" w14:textId="77777777" w:rsidR="007B6944" w:rsidRPr="0023004E" w:rsidRDefault="00F07E01" w:rsidP="00F07E01">
      <w:pPr>
        <w:widowControl/>
        <w:rPr>
          <w:rFonts w:ascii="Arial" w:hAnsi="Arial" w:cs="Arial"/>
          <w:sz w:val="24"/>
          <w:szCs w:val="24"/>
        </w:rPr>
      </w:pPr>
      <w:r w:rsidRPr="0023004E">
        <w:rPr>
          <w:rFonts w:ascii="Arial" w:hAnsi="Arial" w:cs="Arial"/>
          <w:sz w:val="24"/>
          <w:szCs w:val="24"/>
        </w:rPr>
        <w:t xml:space="preserve">Reference: </w:t>
      </w:r>
      <w:r w:rsidRPr="0023004E">
        <w:rPr>
          <w:rFonts w:ascii="Arial" w:hAnsi="Arial" w:cs="Arial"/>
          <w:iCs/>
          <w:sz w:val="24"/>
          <w:szCs w:val="24"/>
        </w:rPr>
        <w:t>Sections 4600, 4603.2 and 5307.1, Labor Code</w:t>
      </w:r>
      <w:r w:rsidRPr="0023004E">
        <w:rPr>
          <w:rFonts w:ascii="Arial" w:hAnsi="Arial" w:cs="Arial"/>
          <w:sz w:val="24"/>
          <w:szCs w:val="24"/>
        </w:rPr>
        <w:t>.</w:t>
      </w:r>
    </w:p>
    <w:p w14:paraId="791A85CB" w14:textId="77777777" w:rsidR="005D7776" w:rsidRPr="00854862" w:rsidRDefault="005D7776" w:rsidP="00854862">
      <w:pPr>
        <w:pStyle w:val="Heading3"/>
        <w:spacing w:before="360" w:after="120"/>
        <w:rPr>
          <w:b/>
          <w:sz w:val="20"/>
        </w:rPr>
      </w:pPr>
      <w:r w:rsidRPr="00854862">
        <w:rPr>
          <w:b/>
          <w:sz w:val="20"/>
        </w:rPr>
        <w:t xml:space="preserve">Section 9789.37. DWC Form 15 Election for </w:t>
      </w:r>
      <w:proofErr w:type="gramStart"/>
      <w:r w:rsidRPr="00854862">
        <w:rPr>
          <w:b/>
          <w:sz w:val="20"/>
        </w:rPr>
        <w:t>High Cost</w:t>
      </w:r>
      <w:proofErr w:type="gramEnd"/>
      <w:r w:rsidRPr="00854862">
        <w:rPr>
          <w:b/>
          <w:sz w:val="20"/>
        </w:rPr>
        <w:t xml:space="preserve"> Outlier.</w:t>
      </w:r>
    </w:p>
    <w:p w14:paraId="098BB502" w14:textId="2A54B19B" w:rsidR="007B6944" w:rsidRPr="009158A5" w:rsidRDefault="007B6944" w:rsidP="0014344B">
      <w:pPr>
        <w:widowControl/>
        <w:jc w:val="center"/>
        <w:rPr>
          <w:rFonts w:ascii="Arial" w:hAnsi="Arial" w:cs="Arial"/>
        </w:rPr>
      </w:pPr>
      <w:r w:rsidRPr="009158A5">
        <w:rPr>
          <w:rFonts w:ascii="Arial" w:hAnsi="Arial" w:cs="Arial"/>
        </w:rPr>
        <w:t>State of California</w:t>
      </w:r>
    </w:p>
    <w:p w14:paraId="4FABD5BB" w14:textId="77777777" w:rsidR="007B6944" w:rsidRPr="009158A5" w:rsidRDefault="007B6944" w:rsidP="007B6944">
      <w:pPr>
        <w:widowControl/>
        <w:autoSpaceDE/>
        <w:autoSpaceDN/>
        <w:adjustRightInd/>
        <w:jc w:val="center"/>
        <w:rPr>
          <w:rFonts w:ascii="Arial" w:hAnsi="Arial" w:cs="Arial"/>
        </w:rPr>
      </w:pPr>
      <w:r w:rsidRPr="009158A5">
        <w:rPr>
          <w:rFonts w:ascii="Arial" w:hAnsi="Arial" w:cs="Arial"/>
        </w:rPr>
        <w:t>Department of Industrial Relations</w:t>
      </w:r>
    </w:p>
    <w:p w14:paraId="0E335621" w14:textId="77777777" w:rsidR="007B6944" w:rsidRPr="009158A5" w:rsidRDefault="007B6944" w:rsidP="007B6944">
      <w:pPr>
        <w:widowControl/>
        <w:autoSpaceDE/>
        <w:autoSpaceDN/>
        <w:adjustRightInd/>
        <w:jc w:val="center"/>
        <w:rPr>
          <w:rFonts w:ascii="Arial" w:hAnsi="Arial" w:cs="Arial"/>
        </w:rPr>
      </w:pPr>
      <w:r w:rsidRPr="009158A5">
        <w:rPr>
          <w:rFonts w:ascii="Arial" w:hAnsi="Arial" w:cs="Arial"/>
        </w:rPr>
        <w:t>DIVISION OF WORKERS’ COMPENSATION</w:t>
      </w:r>
    </w:p>
    <w:p w14:paraId="4902792C" w14:textId="77777777" w:rsidR="007B6944" w:rsidRPr="00B06FCD" w:rsidRDefault="007B6944" w:rsidP="00B06FCD">
      <w:pPr>
        <w:pStyle w:val="Heading2"/>
        <w:rPr>
          <w:sz w:val="20"/>
          <w:szCs w:val="20"/>
        </w:rPr>
      </w:pPr>
      <w:r w:rsidRPr="00B06FCD">
        <w:rPr>
          <w:sz w:val="20"/>
          <w:szCs w:val="20"/>
        </w:rPr>
        <w:lastRenderedPageBreak/>
        <w:t xml:space="preserve">ELECTION FOR </w:t>
      </w:r>
      <w:proofErr w:type="gramStart"/>
      <w:r w:rsidRPr="00B06FCD">
        <w:rPr>
          <w:sz w:val="20"/>
          <w:szCs w:val="20"/>
        </w:rPr>
        <w:t>HIGH COST</w:t>
      </w:r>
      <w:proofErr w:type="gramEnd"/>
      <w:r w:rsidRPr="00B06FCD">
        <w:rPr>
          <w:sz w:val="20"/>
          <w:szCs w:val="20"/>
        </w:rPr>
        <w:t xml:space="preserve"> OUTLIER</w:t>
      </w:r>
    </w:p>
    <w:p w14:paraId="440B9E83" w14:textId="77777777" w:rsidR="007B6944" w:rsidRPr="009158A5" w:rsidRDefault="007B6944" w:rsidP="007B6944">
      <w:pPr>
        <w:widowControl/>
        <w:autoSpaceDE/>
        <w:autoSpaceDN/>
        <w:adjustRightInd/>
        <w:rPr>
          <w:rFonts w:ascii="Arial" w:hAnsi="Arial" w:cs="Arial"/>
        </w:rPr>
      </w:pPr>
      <w:r w:rsidRPr="009158A5">
        <w:rPr>
          <w:rFonts w:ascii="Arial" w:hAnsi="Arial" w:cs="Arial"/>
        </w:rPr>
        <w:t xml:space="preserve">Labor Code § 5307.1; Title 8, California Code of Regulations § 9789.37 </w:t>
      </w:r>
      <w:r w:rsidRPr="009158A5">
        <w:rPr>
          <w:rFonts w:ascii="Arial" w:hAnsi="Arial" w:cs="Arial"/>
          <w:b/>
          <w:i/>
        </w:rPr>
        <w:t>This Section 9789.37 is inapplicable for dates of service on or after September 1, 2014.</w:t>
      </w:r>
    </w:p>
    <w:p w14:paraId="0CCCD0A6" w14:textId="2700ACBC" w:rsidR="007B6944" w:rsidRDefault="007B6944" w:rsidP="007B6944">
      <w:pPr>
        <w:widowControl/>
        <w:autoSpaceDE/>
        <w:autoSpaceDN/>
        <w:adjustRightInd/>
        <w:rPr>
          <w:rFonts w:ascii="Arial" w:hAnsi="Arial" w:cs="Arial"/>
        </w:rPr>
      </w:pPr>
      <w:r w:rsidRPr="009158A5">
        <w:rPr>
          <w:rFonts w:ascii="Arial" w:hAnsi="Arial" w:cs="Arial"/>
        </w:rPr>
        <w:t xml:space="preserve">For the </w:t>
      </w:r>
      <w:proofErr w:type="gramStart"/>
      <w:r w:rsidRPr="009158A5">
        <w:rPr>
          <w:rFonts w:ascii="Arial" w:hAnsi="Arial" w:cs="Arial"/>
        </w:rPr>
        <w:t>12 month</w:t>
      </w:r>
      <w:proofErr w:type="gramEnd"/>
      <w:r w:rsidRPr="009158A5">
        <w:rPr>
          <w:rFonts w:ascii="Arial" w:hAnsi="Arial" w:cs="Arial"/>
        </w:rPr>
        <w:t xml:space="preserve"> period commencing on April 1, 20</w:t>
      </w:r>
      <w:r w:rsidR="00694AE4" w:rsidRPr="00694AE4">
        <w:rPr>
          <w:rFonts w:ascii="Arial" w:hAnsi="Arial" w:cs="Arial"/>
          <w:u w:val="single"/>
        </w:rPr>
        <w:tab/>
      </w:r>
      <w:r w:rsidRPr="009158A5">
        <w:rPr>
          <w:rFonts w:ascii="Arial" w:hAnsi="Arial" w:cs="Arial"/>
        </w:rPr>
        <w:t>.</w:t>
      </w:r>
    </w:p>
    <w:p w14:paraId="286D894F" w14:textId="106A9712" w:rsidR="009070F6" w:rsidRPr="00F23C29" w:rsidRDefault="009070F6" w:rsidP="009070F6">
      <w:pPr>
        <w:rPr>
          <w:rFonts w:ascii="Times New Roman" w:hAnsi="Times New Roman"/>
        </w:rPr>
      </w:pPr>
      <w:r w:rsidRPr="00F23C29">
        <w:rPr>
          <w:rFonts w:ascii="Times New Roman" w:hAnsi="Times New Roman"/>
        </w:rPr>
        <w:t>This Election is filed with the Administrative Director pursuant to Labor Code Section 5307.1, and Title 8, California Code of Regulations Section 9789.33.</w:t>
      </w:r>
      <w:r w:rsidR="00EB49F4">
        <w:rPr>
          <w:rFonts w:ascii="Times New Roman" w:hAnsi="Times New Roman"/>
        </w:rPr>
        <w:t xml:space="preserve"> </w:t>
      </w:r>
      <w:r w:rsidRPr="00F23C29">
        <w:rPr>
          <w:rFonts w:ascii="Times New Roman" w:hAnsi="Times New Roman"/>
        </w:rPr>
        <w:t xml:space="preserve">A provider who elects to participate in the alternative payment methodology for </w:t>
      </w:r>
      <w:proofErr w:type="gramStart"/>
      <w:r w:rsidRPr="00F23C29">
        <w:rPr>
          <w:rFonts w:ascii="Times New Roman" w:hAnsi="Times New Roman"/>
        </w:rPr>
        <w:t>high cost</w:t>
      </w:r>
      <w:proofErr w:type="gramEnd"/>
      <w:r w:rsidRPr="00F23C29">
        <w:rPr>
          <w:rFonts w:ascii="Times New Roman" w:hAnsi="Times New Roman"/>
        </w:rPr>
        <w:t xml:space="preserve"> outlier cases under Section 9789.33, subdivision (b) in lieu of the maximum allowable fees set forth under Section 9789.33 subdivision (a), shall file this form by March 1 of each year providing the requested information to the Administrative Director. The maximum allowable fees applicable to a facility that does not file a timely election satisfying the requirements set forth in Section 9789.33, subdivision (b), shall be determined under subdivision (a).</w:t>
      </w:r>
    </w:p>
    <w:p w14:paraId="0D3963A2" w14:textId="0886F7FB" w:rsidR="009070F6" w:rsidRPr="00F23C29" w:rsidRDefault="009070F6" w:rsidP="003328CF">
      <w:pPr>
        <w:numPr>
          <w:ilvl w:val="0"/>
          <w:numId w:val="23"/>
        </w:numPr>
        <w:tabs>
          <w:tab w:val="left" w:pos="7920"/>
        </w:tabs>
        <w:rPr>
          <w:rFonts w:ascii="Times New Roman" w:hAnsi="Times New Roman"/>
        </w:rPr>
      </w:pPr>
      <w:r w:rsidRPr="00F23C29">
        <w:rPr>
          <w:rFonts w:ascii="Times New Roman" w:hAnsi="Times New Roman"/>
        </w:rPr>
        <w:t xml:space="preserve">PROVIDER’S NAME: </w:t>
      </w:r>
      <w:r w:rsidR="003328CF" w:rsidRPr="003328CF">
        <w:rPr>
          <w:rFonts w:ascii="Times New Roman" w:hAnsi="Times New Roman"/>
          <w:u w:val="single"/>
        </w:rPr>
        <w:tab/>
      </w:r>
    </w:p>
    <w:p w14:paraId="6DAFFFB6" w14:textId="07C59A30" w:rsidR="009070F6" w:rsidRPr="00F23C29" w:rsidRDefault="009070F6" w:rsidP="003328CF">
      <w:pPr>
        <w:numPr>
          <w:ilvl w:val="0"/>
          <w:numId w:val="23"/>
        </w:numPr>
        <w:tabs>
          <w:tab w:val="left" w:pos="7920"/>
        </w:tabs>
        <w:rPr>
          <w:rFonts w:ascii="Times New Roman" w:hAnsi="Times New Roman"/>
          <w:u w:val="single"/>
        </w:rPr>
      </w:pPr>
      <w:r w:rsidRPr="00F23C29">
        <w:rPr>
          <w:rFonts w:ascii="Times New Roman" w:hAnsi="Times New Roman"/>
        </w:rPr>
        <w:t>OSHPD FACILITY NUMBER:</w:t>
      </w:r>
      <w:r w:rsidR="003328CF">
        <w:rPr>
          <w:rFonts w:ascii="Times New Roman" w:hAnsi="Times New Roman"/>
        </w:rPr>
        <w:t xml:space="preserve"> </w:t>
      </w:r>
      <w:r w:rsidR="003328CF" w:rsidRPr="003328CF">
        <w:rPr>
          <w:rFonts w:ascii="Times New Roman" w:hAnsi="Times New Roman"/>
          <w:u w:val="single"/>
        </w:rPr>
        <w:tab/>
      </w:r>
    </w:p>
    <w:p w14:paraId="13F1DC5C" w14:textId="4952F295" w:rsidR="009070F6" w:rsidRPr="00F23C29" w:rsidRDefault="009070F6" w:rsidP="003328CF">
      <w:pPr>
        <w:numPr>
          <w:ilvl w:val="0"/>
          <w:numId w:val="23"/>
        </w:numPr>
        <w:tabs>
          <w:tab w:val="left" w:pos="7920"/>
        </w:tabs>
        <w:rPr>
          <w:rFonts w:ascii="Times New Roman" w:hAnsi="Times New Roman"/>
          <w:u w:val="single"/>
        </w:rPr>
      </w:pPr>
      <w:r w:rsidRPr="00F23C29">
        <w:rPr>
          <w:rFonts w:ascii="Times New Roman" w:hAnsi="Times New Roman"/>
        </w:rPr>
        <w:t xml:space="preserve">MEDICARE PROVIDER NUMBER: </w:t>
      </w:r>
      <w:r w:rsidR="003328CF" w:rsidRPr="003328CF">
        <w:rPr>
          <w:rFonts w:ascii="Times New Roman" w:hAnsi="Times New Roman"/>
          <w:u w:val="single"/>
        </w:rPr>
        <w:tab/>
      </w:r>
    </w:p>
    <w:p w14:paraId="409F76D6" w14:textId="30E54071" w:rsidR="009070F6" w:rsidRPr="00F23C29" w:rsidRDefault="009070F6" w:rsidP="003328CF">
      <w:pPr>
        <w:numPr>
          <w:ilvl w:val="0"/>
          <w:numId w:val="23"/>
        </w:numPr>
        <w:tabs>
          <w:tab w:val="left" w:pos="7920"/>
        </w:tabs>
        <w:spacing w:after="120"/>
        <w:rPr>
          <w:rFonts w:ascii="Times New Roman" w:hAnsi="Times New Roman"/>
        </w:rPr>
      </w:pPr>
      <w:r w:rsidRPr="00F23C29">
        <w:rPr>
          <w:rFonts w:ascii="Times New Roman" w:hAnsi="Times New Roman"/>
        </w:rPr>
        <w:t>CONTACT PERSON AND PHONE NUMBER:</w:t>
      </w:r>
      <w:r w:rsidR="003328CF">
        <w:rPr>
          <w:rFonts w:ascii="Times New Roman" w:hAnsi="Times New Roman"/>
        </w:rPr>
        <w:t xml:space="preserve"> </w:t>
      </w:r>
      <w:r w:rsidR="003328CF" w:rsidRPr="003328CF">
        <w:rPr>
          <w:rFonts w:ascii="Times New Roman" w:hAnsi="Times New Roman"/>
          <w:u w:val="single"/>
        </w:rPr>
        <w:tab/>
      </w:r>
    </w:p>
    <w:p w14:paraId="409EB92C" w14:textId="77777777" w:rsidR="009070F6" w:rsidRPr="00E32EA2" w:rsidRDefault="009070F6" w:rsidP="009070F6">
      <w:pPr>
        <w:pStyle w:val="Heading3"/>
        <w:jc w:val="center"/>
        <w:rPr>
          <w:rFonts w:ascii="Times New Roman" w:hAnsi="Times New Roman" w:cs="Times New Roman"/>
          <w:b/>
          <w:sz w:val="20"/>
        </w:rPr>
      </w:pPr>
      <w:r w:rsidRPr="00E32EA2">
        <w:rPr>
          <w:rFonts w:ascii="Times New Roman" w:hAnsi="Times New Roman" w:cs="Times New Roman"/>
          <w:b/>
          <w:sz w:val="20"/>
        </w:rPr>
        <w:t>Hospital Outpatient Department Cost-to-Charge Ratio</w:t>
      </w:r>
    </w:p>
    <w:p w14:paraId="0124DA55" w14:textId="77777777" w:rsidR="000920D5" w:rsidRDefault="009070F6" w:rsidP="009070F6">
      <w:pPr>
        <w:rPr>
          <w:rFonts w:ascii="Times New Roman" w:hAnsi="Times New Roman"/>
        </w:rPr>
      </w:pPr>
      <w:r w:rsidRPr="00F23C29">
        <w:rPr>
          <w:rFonts w:ascii="Times New Roman" w:hAnsi="Times New Roman"/>
        </w:rPr>
        <w:t xml:space="preserve">Pursuant to Section 9789.33(c)(4), the cost-to-charge ratio applicable to a hospital outpatient department participating in the Medicare program shall be the hospital’s cost-to-charge ratio used by the Medicare fiscal intermediary to determine </w:t>
      </w:r>
      <w:proofErr w:type="gramStart"/>
      <w:r w:rsidRPr="00F23C29">
        <w:rPr>
          <w:rFonts w:ascii="Times New Roman" w:hAnsi="Times New Roman"/>
        </w:rPr>
        <w:t>high cost</w:t>
      </w:r>
      <w:proofErr w:type="gramEnd"/>
      <w:r w:rsidRPr="00F23C29">
        <w:rPr>
          <w:rFonts w:ascii="Times New Roman" w:hAnsi="Times New Roman"/>
        </w:rPr>
        <w:t xml:space="preserve"> outlier payments under 42 CFR 419.43(d). List below the cost-to-charge ratio being used by the intermediary for services furnished on February 15 of the year this election is filed:</w:t>
      </w:r>
    </w:p>
    <w:p w14:paraId="46423DCF" w14:textId="4218A538" w:rsidR="009070F6" w:rsidRPr="00F23C29" w:rsidRDefault="009070F6" w:rsidP="003328CF">
      <w:pPr>
        <w:numPr>
          <w:ilvl w:val="0"/>
          <w:numId w:val="23"/>
        </w:numPr>
        <w:tabs>
          <w:tab w:val="left" w:pos="8640"/>
        </w:tabs>
        <w:rPr>
          <w:rFonts w:ascii="Times New Roman" w:hAnsi="Times New Roman"/>
          <w:u w:val="single"/>
        </w:rPr>
      </w:pPr>
      <w:r w:rsidRPr="00F23C29">
        <w:rPr>
          <w:rFonts w:ascii="Times New Roman" w:hAnsi="Times New Roman"/>
        </w:rPr>
        <w:t xml:space="preserve">Cost-to-charge ratio </w:t>
      </w:r>
      <w:r w:rsidR="003328CF" w:rsidRPr="003328CF">
        <w:rPr>
          <w:rFonts w:ascii="Times New Roman" w:hAnsi="Times New Roman"/>
          <w:u w:val="single"/>
        </w:rPr>
        <w:tab/>
      </w:r>
    </w:p>
    <w:p w14:paraId="7649F71A" w14:textId="0255349D" w:rsidR="009070F6" w:rsidRPr="00F23C29" w:rsidRDefault="009070F6" w:rsidP="003328CF">
      <w:pPr>
        <w:tabs>
          <w:tab w:val="left" w:pos="8640"/>
        </w:tabs>
        <w:rPr>
          <w:rFonts w:ascii="Times New Roman" w:hAnsi="Times New Roman"/>
          <w:u w:val="single"/>
        </w:rPr>
      </w:pPr>
      <w:r w:rsidRPr="00F23C29">
        <w:rPr>
          <w:rFonts w:ascii="Times New Roman" w:hAnsi="Times New Roman"/>
          <w:u w:val="single"/>
        </w:rPr>
        <w:t>_</w:t>
      </w:r>
      <w:r w:rsidR="003328CF">
        <w:rPr>
          <w:rFonts w:ascii="Times New Roman" w:hAnsi="Times New Roman"/>
          <w:u w:val="single"/>
        </w:rPr>
        <w:tab/>
      </w:r>
    </w:p>
    <w:p w14:paraId="0E999689" w14:textId="77777777" w:rsidR="009070F6" w:rsidRPr="00F23C29" w:rsidRDefault="009070F6" w:rsidP="009070F6">
      <w:pPr>
        <w:rPr>
          <w:rFonts w:ascii="Times New Roman" w:hAnsi="Times New Roman"/>
        </w:rPr>
      </w:pPr>
      <w:r w:rsidRPr="00F23C29">
        <w:rPr>
          <w:rFonts w:ascii="Times New Roman" w:hAnsi="Times New Roman"/>
        </w:rPr>
        <w:tab/>
        <w:t>Signature and Title</w:t>
      </w:r>
      <w:r w:rsidRPr="00F23C29">
        <w:rPr>
          <w:rFonts w:ascii="Times New Roman" w:hAnsi="Times New Roman"/>
        </w:rPr>
        <w:tab/>
        <w:t>Date</w:t>
      </w:r>
    </w:p>
    <w:p w14:paraId="3530C370" w14:textId="77777777" w:rsidR="009070F6" w:rsidRPr="00E32EA2" w:rsidRDefault="009070F6" w:rsidP="009070F6">
      <w:pPr>
        <w:pStyle w:val="Heading3"/>
        <w:jc w:val="center"/>
        <w:rPr>
          <w:rFonts w:ascii="Times New Roman" w:hAnsi="Times New Roman" w:cs="Times New Roman"/>
          <w:b/>
          <w:sz w:val="20"/>
        </w:rPr>
      </w:pPr>
      <w:r w:rsidRPr="00E32EA2">
        <w:rPr>
          <w:rFonts w:ascii="Times New Roman" w:hAnsi="Times New Roman" w:cs="Times New Roman"/>
          <w:b/>
          <w:sz w:val="20"/>
        </w:rPr>
        <w:t>Ambulatory Surgical Center (ASC) Cost-to-Charge Ratio</w:t>
      </w:r>
    </w:p>
    <w:p w14:paraId="2AC665F9" w14:textId="784B18BB" w:rsidR="009070F6" w:rsidRPr="00F23C29" w:rsidRDefault="009070F6" w:rsidP="009070F6">
      <w:pPr>
        <w:rPr>
          <w:rFonts w:ascii="Times New Roman" w:hAnsi="Times New Roman"/>
        </w:rPr>
      </w:pPr>
      <w:r w:rsidRPr="00F23C29">
        <w:rPr>
          <w:rFonts w:ascii="Times New Roman" w:hAnsi="Times New Roman"/>
        </w:rPr>
        <w:t>Pursuant to Section 9789.33(c)(5), the cost-to-charge ratio applicable to an ambulatory surgery center shall be the ratio of the facility’s total operating costs to total gross charges during the preceding calendar year.</w:t>
      </w:r>
      <w:r w:rsidR="00EB49F4">
        <w:rPr>
          <w:rFonts w:ascii="Times New Roman" w:hAnsi="Times New Roman"/>
        </w:rPr>
        <w:t xml:space="preserve"> </w:t>
      </w:r>
      <w:r w:rsidRPr="00F23C29">
        <w:rPr>
          <w:rFonts w:ascii="Times New Roman" w:hAnsi="Times New Roman"/>
        </w:rPr>
        <w:t xml:space="preserve">Total gross charges </w:t>
      </w:r>
      <w:proofErr w:type="gramStart"/>
      <w:r w:rsidRPr="00F23C29">
        <w:rPr>
          <w:rFonts w:ascii="Times New Roman" w:hAnsi="Times New Roman"/>
        </w:rPr>
        <w:t>is</w:t>
      </w:r>
      <w:proofErr w:type="gramEnd"/>
      <w:r w:rsidRPr="00F23C29">
        <w:rPr>
          <w:rFonts w:ascii="Times New Roman" w:hAnsi="Times New Roman"/>
        </w:rPr>
        <w:t xml:space="preserve"> defined as the facility’s total usual and customary charges to patients and third-party payers before reductions for contractual allowances, bad debts, courtesy allowances and charity care.</w:t>
      </w:r>
    </w:p>
    <w:p w14:paraId="1842C379" w14:textId="77777777" w:rsidR="009070F6" w:rsidRPr="00F23C29" w:rsidRDefault="009070F6" w:rsidP="009070F6">
      <w:pPr>
        <w:rPr>
          <w:rFonts w:ascii="Times New Roman" w:hAnsi="Times New Roman"/>
        </w:rPr>
      </w:pPr>
    </w:p>
    <w:p w14:paraId="7CC4D89D" w14:textId="77777777" w:rsidR="000920D5" w:rsidRDefault="009070F6" w:rsidP="00CF3E42">
      <w:pPr>
        <w:numPr>
          <w:ilvl w:val="0"/>
          <w:numId w:val="23"/>
        </w:numPr>
        <w:spacing w:after="120"/>
        <w:rPr>
          <w:rFonts w:ascii="Times New Roman" w:hAnsi="Times New Roman"/>
        </w:rPr>
      </w:pPr>
      <w:r w:rsidRPr="00F23C29">
        <w:rPr>
          <w:rFonts w:ascii="Times New Roman" w:hAnsi="Times New Roman"/>
        </w:rPr>
        <w:t>Provide:</w:t>
      </w:r>
    </w:p>
    <w:p w14:paraId="5C764E50" w14:textId="554EFDAB" w:rsidR="009070F6" w:rsidRPr="00F23C29" w:rsidRDefault="009070F6" w:rsidP="003328CF">
      <w:pPr>
        <w:pStyle w:val="LowerAlphaLista"/>
        <w:tabs>
          <w:tab w:val="left" w:pos="9360"/>
        </w:tabs>
      </w:pPr>
      <w:r w:rsidRPr="00F23C29">
        <w:t>The facility’s total operating costs during the preceding calendar year</w:t>
      </w:r>
      <w:r w:rsidR="003328CF">
        <w:t xml:space="preserve"> </w:t>
      </w:r>
      <w:r w:rsidR="003328CF" w:rsidRPr="003328CF">
        <w:rPr>
          <w:u w:val="single"/>
        </w:rPr>
        <w:tab/>
      </w:r>
    </w:p>
    <w:p w14:paraId="41A7439B" w14:textId="455D53AF" w:rsidR="009070F6" w:rsidRPr="00F23C29" w:rsidRDefault="009070F6" w:rsidP="003328CF">
      <w:pPr>
        <w:numPr>
          <w:ilvl w:val="0"/>
          <w:numId w:val="24"/>
        </w:numPr>
        <w:tabs>
          <w:tab w:val="left" w:pos="9360"/>
        </w:tabs>
        <w:spacing w:after="120"/>
        <w:rPr>
          <w:rFonts w:ascii="Times New Roman" w:hAnsi="Times New Roman"/>
        </w:rPr>
      </w:pPr>
      <w:r w:rsidRPr="00F23C29">
        <w:rPr>
          <w:rFonts w:ascii="Times New Roman" w:hAnsi="Times New Roman"/>
        </w:rPr>
        <w:t xml:space="preserve">The facility’s total gross charges during the preceding calendar year </w:t>
      </w:r>
      <w:r w:rsidR="003328CF" w:rsidRPr="003328CF">
        <w:rPr>
          <w:rFonts w:ascii="Times New Roman" w:hAnsi="Times New Roman"/>
          <w:u w:val="single"/>
        </w:rPr>
        <w:tab/>
      </w:r>
    </w:p>
    <w:p w14:paraId="48D96467" w14:textId="5C61121D" w:rsidR="009070F6" w:rsidRPr="00F23C29" w:rsidRDefault="009070F6" w:rsidP="003328CF">
      <w:pPr>
        <w:numPr>
          <w:ilvl w:val="0"/>
          <w:numId w:val="24"/>
        </w:numPr>
        <w:tabs>
          <w:tab w:val="left" w:pos="9360"/>
        </w:tabs>
        <w:spacing w:after="120"/>
        <w:rPr>
          <w:rFonts w:ascii="Times New Roman" w:hAnsi="Times New Roman"/>
        </w:rPr>
      </w:pPr>
      <w:r w:rsidRPr="00F23C29">
        <w:rPr>
          <w:rFonts w:ascii="Times New Roman" w:hAnsi="Times New Roman"/>
        </w:rPr>
        <w:t>Provide county where facility is located</w:t>
      </w:r>
      <w:r w:rsidR="003328CF">
        <w:rPr>
          <w:rFonts w:ascii="Times New Roman" w:hAnsi="Times New Roman"/>
        </w:rPr>
        <w:t xml:space="preserve"> </w:t>
      </w:r>
      <w:r w:rsidR="003328CF" w:rsidRPr="003328CF">
        <w:rPr>
          <w:rFonts w:ascii="Times New Roman" w:hAnsi="Times New Roman"/>
          <w:u w:val="single"/>
        </w:rPr>
        <w:tab/>
      </w:r>
    </w:p>
    <w:p w14:paraId="56EDAE1D" w14:textId="77777777" w:rsidR="009070F6" w:rsidRPr="00F23C29" w:rsidRDefault="009070F6" w:rsidP="00CF3E42">
      <w:pPr>
        <w:numPr>
          <w:ilvl w:val="0"/>
          <w:numId w:val="23"/>
        </w:numPr>
        <w:spacing w:after="120"/>
        <w:rPr>
          <w:rFonts w:ascii="Times New Roman" w:hAnsi="Times New Roman"/>
        </w:rPr>
      </w:pPr>
      <w:r w:rsidRPr="00F23C29">
        <w:rPr>
          <w:rFonts w:ascii="Times New Roman" w:hAnsi="Times New Roman"/>
        </w:rPr>
        <w:t xml:space="preserve">Attach completed Annual Utilization Report of Specialty Clinics (OSHPD) which is incorporated by reference, and may be obtained at OSHPD’s website at </w:t>
      </w:r>
      <w:hyperlink r:id="rId20" w:anchor="Forms" w:history="1">
        <w:r w:rsidRPr="00F23C29">
          <w:rPr>
            <w:rStyle w:val="Hyperlink"/>
            <w:rFonts w:ascii="Times New Roman" w:hAnsi="Times New Roman"/>
          </w:rPr>
          <w:t>http://www.oshpd.ca.gov/HID/HID/clinic/util/index.htm#Forms</w:t>
        </w:r>
      </w:hyperlink>
      <w:r w:rsidRPr="00F23C29">
        <w:rPr>
          <w:rFonts w:ascii="Times New Roman" w:hAnsi="Times New Roman"/>
        </w:rPr>
        <w:t xml:space="preserve"> or is available upon request to the Administrative Director at: Division of Workers’ Compensation (Attention: OMFS-Outpatient), P.O. Box 71010, Oakland, CA 94612.</w:t>
      </w:r>
    </w:p>
    <w:p w14:paraId="773D818C" w14:textId="77777777" w:rsidR="009070F6" w:rsidRPr="00F23C29" w:rsidRDefault="009070F6" w:rsidP="009070F6">
      <w:pPr>
        <w:spacing w:after="120"/>
        <w:rPr>
          <w:rFonts w:ascii="Times New Roman" w:hAnsi="Times New Roman"/>
        </w:rPr>
      </w:pPr>
      <w:r w:rsidRPr="00F23C29">
        <w:rPr>
          <w:rFonts w:ascii="Times New Roman" w:hAnsi="Times New Roman"/>
        </w:rPr>
        <w:t>Upon request from the Administrative Director, an independent audit may be conducted at the expense of the ASC.</w:t>
      </w:r>
    </w:p>
    <w:p w14:paraId="0D9FD119" w14:textId="77777777" w:rsidR="009070F6" w:rsidRPr="00F23C29" w:rsidRDefault="009070F6" w:rsidP="00E272B6">
      <w:pPr>
        <w:pStyle w:val="Numberlista"/>
      </w:pPr>
      <w:r w:rsidRPr="00F23C29">
        <w:t>We, the undersigned, declare under penalty of perjury under the laws of the State of California that the foregoing, and attachment(s), are true and correct.</w:t>
      </w:r>
    </w:p>
    <w:p w14:paraId="47255B83" w14:textId="48C69B30" w:rsidR="009070F6" w:rsidRPr="00F23C29" w:rsidRDefault="009070F6" w:rsidP="00694AE4">
      <w:pPr>
        <w:tabs>
          <w:tab w:val="left" w:pos="9360"/>
        </w:tabs>
        <w:rPr>
          <w:rFonts w:ascii="Times New Roman" w:hAnsi="Times New Roman"/>
          <w:u w:val="single"/>
        </w:rPr>
      </w:pPr>
      <w:r w:rsidRPr="00F23C29">
        <w:rPr>
          <w:rFonts w:ascii="Times New Roman" w:hAnsi="Times New Roman"/>
          <w:u w:val="single"/>
        </w:rPr>
        <w:t>_</w:t>
      </w:r>
      <w:r w:rsidR="00694AE4">
        <w:rPr>
          <w:rFonts w:ascii="Times New Roman" w:hAnsi="Times New Roman"/>
          <w:u w:val="single"/>
        </w:rPr>
        <w:tab/>
      </w:r>
    </w:p>
    <w:p w14:paraId="7F34899A" w14:textId="77777777" w:rsidR="009070F6" w:rsidRPr="00F23C29" w:rsidRDefault="009070F6" w:rsidP="009070F6">
      <w:pPr>
        <w:rPr>
          <w:rFonts w:ascii="Times New Roman" w:hAnsi="Times New Roman"/>
        </w:rPr>
      </w:pPr>
      <w:r w:rsidRPr="00F23C29">
        <w:rPr>
          <w:rFonts w:ascii="Times New Roman" w:hAnsi="Times New Roman"/>
        </w:rPr>
        <w:tab/>
        <w:t>Signature, Chief Executive Officer</w:t>
      </w:r>
      <w:r w:rsidRPr="00F23C29">
        <w:rPr>
          <w:rFonts w:ascii="Times New Roman" w:hAnsi="Times New Roman"/>
        </w:rPr>
        <w:tab/>
        <w:t>Date</w:t>
      </w:r>
    </w:p>
    <w:p w14:paraId="1D8FD10F" w14:textId="79CBEE87" w:rsidR="009070F6" w:rsidRPr="00F23C29" w:rsidRDefault="00694AE4" w:rsidP="00694AE4">
      <w:pPr>
        <w:tabs>
          <w:tab w:val="left" w:pos="9360"/>
        </w:tabs>
        <w:rPr>
          <w:rFonts w:ascii="Times New Roman" w:hAnsi="Times New Roman"/>
          <w:u w:val="single"/>
        </w:rPr>
      </w:pPr>
      <w:r>
        <w:rPr>
          <w:rFonts w:ascii="Times New Roman" w:hAnsi="Times New Roman"/>
          <w:u w:val="single"/>
        </w:rPr>
        <w:tab/>
      </w:r>
    </w:p>
    <w:p w14:paraId="3153E685" w14:textId="77777777" w:rsidR="009070F6" w:rsidRPr="00F23C29" w:rsidRDefault="009070F6" w:rsidP="009070F6">
      <w:pPr>
        <w:rPr>
          <w:rFonts w:ascii="Times New Roman" w:hAnsi="Times New Roman"/>
        </w:rPr>
      </w:pPr>
      <w:r w:rsidRPr="00F23C29">
        <w:rPr>
          <w:rFonts w:ascii="Times New Roman" w:hAnsi="Times New Roman"/>
        </w:rPr>
        <w:tab/>
        <w:t>Signature, Certified Public Accountant</w:t>
      </w:r>
      <w:r w:rsidRPr="00F23C29">
        <w:rPr>
          <w:rFonts w:ascii="Times New Roman" w:hAnsi="Times New Roman"/>
        </w:rPr>
        <w:tab/>
        <w:t>Date</w:t>
      </w:r>
    </w:p>
    <w:p w14:paraId="7ABF4D63" w14:textId="77777777" w:rsidR="009070F6" w:rsidRPr="00F23C29" w:rsidRDefault="009070F6" w:rsidP="009070F6">
      <w:pPr>
        <w:spacing w:before="120" w:after="120"/>
        <w:rPr>
          <w:rFonts w:ascii="Times New Roman" w:hAnsi="Times New Roman"/>
        </w:rPr>
      </w:pPr>
      <w:r w:rsidRPr="00F23C29">
        <w:rPr>
          <w:rFonts w:ascii="Times New Roman" w:hAnsi="Times New Roman"/>
        </w:rPr>
        <w:t>DWC Form 15 (rev. 09/01/2014)</w:t>
      </w:r>
    </w:p>
    <w:p w14:paraId="5970A29B" w14:textId="5CB8E8CE" w:rsidR="007B6944" w:rsidRPr="0023004E" w:rsidRDefault="007B6944" w:rsidP="00E32EA2">
      <w:pPr>
        <w:spacing w:before="240"/>
        <w:ind w:firstLine="72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511B03BA" w14:textId="77777777" w:rsidR="007B6944" w:rsidRPr="0023004E" w:rsidRDefault="007B6944" w:rsidP="007B6944">
      <w:pPr>
        <w:ind w:firstLine="720"/>
        <w:rPr>
          <w:rFonts w:ascii="Arial" w:hAnsi="Arial" w:cs="Arial"/>
          <w:sz w:val="24"/>
          <w:szCs w:val="24"/>
        </w:rPr>
      </w:pPr>
      <w:r w:rsidRPr="0023004E">
        <w:rPr>
          <w:rFonts w:ascii="Arial" w:hAnsi="Arial" w:cs="Arial"/>
          <w:sz w:val="24"/>
          <w:szCs w:val="24"/>
        </w:rPr>
        <w:t>Reference: Sections 4600, 4603.2 and 5307.1, Labor Code.</w:t>
      </w:r>
    </w:p>
    <w:p w14:paraId="615CB738" w14:textId="77777777" w:rsidR="007B6944" w:rsidRPr="00E32EA2" w:rsidRDefault="007B6944" w:rsidP="00E32EA2">
      <w:pPr>
        <w:pStyle w:val="Heading3"/>
        <w:rPr>
          <w:b/>
        </w:rPr>
      </w:pPr>
      <w:r w:rsidRPr="00E32EA2">
        <w:rPr>
          <w:b/>
        </w:rPr>
        <w:t>Section 9789.38. Appendix X.</w:t>
      </w:r>
    </w:p>
    <w:p w14:paraId="3CEDCCBD" w14:textId="77777777" w:rsidR="007B6944" w:rsidRPr="0023004E" w:rsidRDefault="007B6944" w:rsidP="007B6944">
      <w:pPr>
        <w:widowControl/>
        <w:rPr>
          <w:rFonts w:ascii="Arial" w:hAnsi="Arial" w:cs="Arial"/>
          <w:b/>
          <w:sz w:val="24"/>
          <w:szCs w:val="24"/>
        </w:rPr>
      </w:pPr>
    </w:p>
    <w:p w14:paraId="09D44FFF" w14:textId="63E50F71" w:rsidR="007B6944" w:rsidRPr="0023004E" w:rsidRDefault="007B6944" w:rsidP="00E7469D">
      <w:pPr>
        <w:widowControl/>
        <w:rPr>
          <w:rFonts w:ascii="Arial" w:hAnsi="Arial" w:cs="Arial"/>
          <w:sz w:val="24"/>
          <w:szCs w:val="24"/>
        </w:rPr>
      </w:pPr>
      <w:r w:rsidRPr="0023004E">
        <w:rPr>
          <w:rFonts w:ascii="Arial" w:hAnsi="Arial" w:cs="Arial"/>
          <w:sz w:val="24"/>
          <w:szCs w:val="24"/>
        </w:rPr>
        <w:lastRenderedPageBreak/>
        <w:t xml:space="preserve">The federal regulations as incorporated by reference and/or referred to in Sections 9789.30 through 9789.37 are set forth below in numerical </w:t>
      </w:r>
      <w:r w:rsidR="00A8550E">
        <w:rPr>
          <w:rFonts w:ascii="Arial" w:hAnsi="Arial" w:cs="Arial"/>
          <w:sz w:val="24"/>
          <w:szCs w:val="24"/>
        </w:rPr>
        <w:t>order.</w:t>
      </w:r>
      <w:r w:rsidR="00EB49F4">
        <w:rPr>
          <w:rFonts w:ascii="Arial" w:hAnsi="Arial" w:cs="Arial"/>
          <w:sz w:val="24"/>
          <w:szCs w:val="24"/>
        </w:rPr>
        <w:t xml:space="preserve"> </w:t>
      </w:r>
      <w:r w:rsidR="00A8550E">
        <w:rPr>
          <w:rFonts w:ascii="Arial" w:hAnsi="Arial" w:cs="Arial"/>
          <w:sz w:val="24"/>
          <w:szCs w:val="24"/>
        </w:rPr>
        <w:t xml:space="preserve">See Section 9789.39(a), (b), </w:t>
      </w:r>
      <w:r w:rsidRPr="0023004E">
        <w:rPr>
          <w:rFonts w:ascii="Arial" w:hAnsi="Arial" w:cs="Arial"/>
          <w:sz w:val="24"/>
          <w:szCs w:val="24"/>
        </w:rPr>
        <w:t>for the Code of Federal Regulations reference for effective date, revisions, and amendments by date of service.</w:t>
      </w:r>
    </w:p>
    <w:p w14:paraId="310D9B3E" w14:textId="77777777" w:rsidR="007B6944" w:rsidRPr="0023004E" w:rsidRDefault="007B6944" w:rsidP="00E7469D">
      <w:pPr>
        <w:pStyle w:val="Heading4"/>
        <w:spacing w:after="120"/>
      </w:pPr>
      <w:r w:rsidRPr="0023004E">
        <w:t>42 C.F.R. § 419.2</w:t>
      </w:r>
    </w:p>
    <w:p w14:paraId="72095670" w14:textId="77777777" w:rsidR="007B6944" w:rsidRPr="0023004E" w:rsidRDefault="007B6944" w:rsidP="00E7469D">
      <w:pPr>
        <w:widowControl/>
        <w:ind w:firstLine="360"/>
        <w:rPr>
          <w:rFonts w:ascii="Arial" w:hAnsi="Arial" w:cs="Arial"/>
          <w:sz w:val="24"/>
          <w:szCs w:val="24"/>
        </w:rPr>
      </w:pPr>
      <w:r w:rsidRPr="0023004E">
        <w:rPr>
          <w:rFonts w:ascii="Arial" w:hAnsi="Arial" w:cs="Arial"/>
          <w:sz w:val="24"/>
          <w:szCs w:val="24"/>
        </w:rPr>
        <w:t>Basis of payment.</w:t>
      </w:r>
    </w:p>
    <w:p w14:paraId="6B45FA60" w14:textId="3AEE5B4D" w:rsidR="007B6944" w:rsidRPr="0023004E" w:rsidRDefault="007B6944" w:rsidP="00CF3E42">
      <w:pPr>
        <w:pStyle w:val="LowerAlphaLists"/>
        <w:numPr>
          <w:ilvl w:val="0"/>
          <w:numId w:val="25"/>
        </w:numPr>
        <w:ind w:left="0" w:firstLine="360"/>
      </w:pPr>
      <w:r w:rsidRPr="0023004E">
        <w:t xml:space="preserve">Unit of payment. Under the hospital outpatient prospective payment system, predetermined amounts are paid for designated services furnished to Medicare beneficiaries. These services are identified by codes established under the Centers for Medicare &amp; Medicaid Services Common Procedure Coding System (HCPCS). The prospective payment rate for each service or procedure for which payment is allowed under the hospital outpatient prospective payment system is determined according to the methodology described in subpart C of this part. The </w:t>
      </w:r>
      <w:proofErr w:type="gramStart"/>
      <w:r w:rsidRPr="0023004E">
        <w:t>manner in which</w:t>
      </w:r>
      <w:proofErr w:type="gramEnd"/>
      <w:r w:rsidRPr="0023004E">
        <w:t xml:space="preserve"> the Medicare payment amount and the beneficiary copayment amount for each service or procedure are determined is described in subpart D of this part.</w:t>
      </w:r>
    </w:p>
    <w:p w14:paraId="76A32018" w14:textId="4FD74553" w:rsidR="007B6944" w:rsidRPr="0023004E" w:rsidRDefault="007B6944" w:rsidP="00CF3E42">
      <w:pPr>
        <w:pStyle w:val="LowerAlphaLists"/>
        <w:numPr>
          <w:ilvl w:val="0"/>
          <w:numId w:val="25"/>
        </w:numPr>
        <w:ind w:left="0" w:firstLine="360"/>
      </w:pPr>
      <w:r w:rsidRPr="0023004E">
        <w:t>Determination of hospital outpatient prospective payment rates: Included costs. The prospective payment system establishes a national payment rate, standardized for geographic wage differences, that includes operating and capital-related costs that are directly related and integral to performing a procedure or furnishing a service on an outpatient basis. In general, these costs include, but are not limited to</w:t>
      </w:r>
    </w:p>
    <w:p w14:paraId="6B133639" w14:textId="7388114F" w:rsidR="007B6944" w:rsidRPr="0023004E" w:rsidRDefault="007B6944" w:rsidP="00CF3E42">
      <w:pPr>
        <w:pStyle w:val="Numberlistaa"/>
        <w:numPr>
          <w:ilvl w:val="0"/>
          <w:numId w:val="26"/>
        </w:numPr>
        <w:ind w:left="0" w:firstLine="360"/>
      </w:pPr>
      <w:r w:rsidRPr="0023004E">
        <w:t xml:space="preserve">Use of an operating suite, procedure room, or treatment </w:t>
      </w:r>
      <w:proofErr w:type="gramStart"/>
      <w:r w:rsidRPr="0023004E">
        <w:t>room;</w:t>
      </w:r>
      <w:proofErr w:type="gramEnd"/>
    </w:p>
    <w:p w14:paraId="5B140C23" w14:textId="637751C0" w:rsidR="007B6944" w:rsidRPr="0023004E" w:rsidRDefault="007B6944" w:rsidP="00CF3E42">
      <w:pPr>
        <w:pStyle w:val="Numberlistaa"/>
        <w:numPr>
          <w:ilvl w:val="0"/>
          <w:numId w:val="26"/>
        </w:numPr>
        <w:ind w:left="0" w:firstLine="360"/>
      </w:pPr>
      <w:r w:rsidRPr="0023004E">
        <w:t xml:space="preserve">Use of recovery </w:t>
      </w:r>
      <w:proofErr w:type="gramStart"/>
      <w:r w:rsidRPr="0023004E">
        <w:t>room;</w:t>
      </w:r>
      <w:proofErr w:type="gramEnd"/>
    </w:p>
    <w:p w14:paraId="2B22760E" w14:textId="465FC78D" w:rsidR="007B6944" w:rsidRPr="0023004E" w:rsidRDefault="007B6944" w:rsidP="00CF3E42">
      <w:pPr>
        <w:pStyle w:val="Numberlistaa"/>
        <w:numPr>
          <w:ilvl w:val="0"/>
          <w:numId w:val="26"/>
        </w:numPr>
        <w:ind w:left="0" w:firstLine="360"/>
      </w:pPr>
      <w:r w:rsidRPr="0023004E">
        <w:t xml:space="preserve">Use of an observation </w:t>
      </w:r>
      <w:proofErr w:type="gramStart"/>
      <w:r w:rsidRPr="0023004E">
        <w:t>bed;</w:t>
      </w:r>
      <w:proofErr w:type="gramEnd"/>
    </w:p>
    <w:p w14:paraId="6417BAAB" w14:textId="62F4048F" w:rsidR="007B6944" w:rsidRPr="0023004E" w:rsidRDefault="007B6944" w:rsidP="00CF3E42">
      <w:pPr>
        <w:pStyle w:val="Numberlistaa"/>
        <w:numPr>
          <w:ilvl w:val="0"/>
          <w:numId w:val="26"/>
        </w:numPr>
        <w:ind w:left="0" w:firstLine="360"/>
      </w:pPr>
      <w:r w:rsidRPr="0023004E">
        <w:t xml:space="preserve">Anesthesia, certain drugs, biologicals, and other pharmaceuticals; medical and surgical supplies and equipment; surgical dressings; and devices used for external reduction of fractures and </w:t>
      </w:r>
      <w:proofErr w:type="gramStart"/>
      <w:r w:rsidRPr="0023004E">
        <w:t>dislocations;</w:t>
      </w:r>
      <w:proofErr w:type="gramEnd"/>
    </w:p>
    <w:p w14:paraId="7D612C2D" w14:textId="1D691269" w:rsidR="007B6944" w:rsidRPr="0023004E" w:rsidRDefault="007B6944" w:rsidP="00CF3E42">
      <w:pPr>
        <w:pStyle w:val="Numberlistaa"/>
        <w:numPr>
          <w:ilvl w:val="0"/>
          <w:numId w:val="26"/>
        </w:numPr>
        <w:spacing w:before="0"/>
        <w:ind w:left="0" w:firstLine="360"/>
      </w:pPr>
      <w:r w:rsidRPr="0023004E">
        <w:t xml:space="preserve">Supplies and equipment for administering and monitoring anesthesia or </w:t>
      </w:r>
      <w:proofErr w:type="gramStart"/>
      <w:r w:rsidRPr="0023004E">
        <w:t>sedation;</w:t>
      </w:r>
      <w:proofErr w:type="gramEnd"/>
    </w:p>
    <w:p w14:paraId="13E8B66F" w14:textId="7D255CE1" w:rsidR="007B6944" w:rsidRPr="0023004E" w:rsidRDefault="007B6944" w:rsidP="00CF3E42">
      <w:pPr>
        <w:pStyle w:val="Numberlistaa"/>
        <w:numPr>
          <w:ilvl w:val="0"/>
          <w:numId w:val="26"/>
        </w:numPr>
        <w:ind w:left="0" w:firstLine="360"/>
      </w:pPr>
      <w:r w:rsidRPr="0023004E">
        <w:t>Intraocular lenses (IOLs</w:t>
      </w:r>
      <w:proofErr w:type="gramStart"/>
      <w:r w:rsidRPr="0023004E">
        <w:t>);</w:t>
      </w:r>
      <w:proofErr w:type="gramEnd"/>
    </w:p>
    <w:p w14:paraId="61AB6C01" w14:textId="799C52E7" w:rsidR="007B6944" w:rsidRPr="0023004E" w:rsidRDefault="007B6944" w:rsidP="00CF3E42">
      <w:pPr>
        <w:pStyle w:val="Numberlistaa"/>
        <w:numPr>
          <w:ilvl w:val="0"/>
          <w:numId w:val="26"/>
        </w:numPr>
        <w:ind w:left="0" w:firstLine="360"/>
      </w:pPr>
      <w:r w:rsidRPr="0023004E">
        <w:t xml:space="preserve">Incidental services such a </w:t>
      </w:r>
      <w:proofErr w:type="gramStart"/>
      <w:r w:rsidRPr="0023004E">
        <w:t>venipuncture;</w:t>
      </w:r>
      <w:proofErr w:type="gramEnd"/>
    </w:p>
    <w:p w14:paraId="085B5E99" w14:textId="240BF3FF" w:rsidR="007B6944" w:rsidRPr="0023004E" w:rsidRDefault="007B6944" w:rsidP="00CF3E42">
      <w:pPr>
        <w:pStyle w:val="Numberlistaa"/>
        <w:numPr>
          <w:ilvl w:val="0"/>
          <w:numId w:val="26"/>
        </w:numPr>
        <w:ind w:left="0" w:firstLine="360"/>
      </w:pPr>
      <w:r w:rsidRPr="0023004E">
        <w:t xml:space="preserve">Capital-related </w:t>
      </w:r>
      <w:proofErr w:type="gramStart"/>
      <w:r w:rsidRPr="0023004E">
        <w:t>costs;</w:t>
      </w:r>
      <w:proofErr w:type="gramEnd"/>
    </w:p>
    <w:p w14:paraId="3448CD34" w14:textId="20025CB7" w:rsidR="007B6944" w:rsidRPr="0023004E" w:rsidRDefault="007B6944" w:rsidP="00CF3E42">
      <w:pPr>
        <w:pStyle w:val="Numberlistaa"/>
        <w:numPr>
          <w:ilvl w:val="0"/>
          <w:numId w:val="26"/>
        </w:numPr>
        <w:ind w:left="0" w:firstLine="360"/>
      </w:pPr>
      <w:r w:rsidRPr="0023004E">
        <w:t xml:space="preserve">Implantable items used in connection with diagnostic x-ray tests, diagnostic laboratory tests, and other diagnostic </w:t>
      </w:r>
      <w:proofErr w:type="gramStart"/>
      <w:r w:rsidRPr="0023004E">
        <w:t>tests;</w:t>
      </w:r>
      <w:proofErr w:type="gramEnd"/>
    </w:p>
    <w:p w14:paraId="67F51184" w14:textId="00241DE4" w:rsidR="007B6944" w:rsidRPr="0023004E" w:rsidRDefault="007B6944" w:rsidP="00CF3E42">
      <w:pPr>
        <w:pStyle w:val="Numberlistaa"/>
        <w:numPr>
          <w:ilvl w:val="0"/>
          <w:numId w:val="26"/>
        </w:numPr>
        <w:ind w:left="0" w:firstLine="360"/>
      </w:pPr>
      <w:r w:rsidRPr="0023004E">
        <w:t xml:space="preserve">Durable medical equipment that is </w:t>
      </w:r>
      <w:proofErr w:type="gramStart"/>
      <w:r w:rsidRPr="0023004E">
        <w:t>implantable;</w:t>
      </w:r>
      <w:proofErr w:type="gramEnd"/>
    </w:p>
    <w:p w14:paraId="3FADD5B0" w14:textId="723BA137" w:rsidR="007B6944" w:rsidRPr="0023004E" w:rsidRDefault="007B6944" w:rsidP="00CF3E42">
      <w:pPr>
        <w:pStyle w:val="Numberlistaa"/>
        <w:numPr>
          <w:ilvl w:val="0"/>
          <w:numId w:val="26"/>
        </w:numPr>
        <w:ind w:left="0" w:firstLine="360"/>
      </w:pPr>
      <w:r w:rsidRPr="0023004E">
        <w:t xml:space="preserve">Implantable prosthetic devices (other than dental) which replace all or part of an internal body organ (including colostomy bags and supplies directly related to colostomy care), including replacement of these devices; </w:t>
      </w:r>
      <w:proofErr w:type="gramStart"/>
      <w:r w:rsidRPr="0023004E">
        <w:t>and;</w:t>
      </w:r>
      <w:proofErr w:type="gramEnd"/>
    </w:p>
    <w:p w14:paraId="0AEB8786" w14:textId="22ABFEFD" w:rsidR="007B6944" w:rsidRPr="0023004E" w:rsidRDefault="007B6944" w:rsidP="00CF3E42">
      <w:pPr>
        <w:pStyle w:val="Numberlistaa"/>
        <w:numPr>
          <w:ilvl w:val="0"/>
          <w:numId w:val="26"/>
        </w:numPr>
        <w:ind w:left="0" w:firstLine="360"/>
      </w:pPr>
      <w:r w:rsidRPr="0023004E">
        <w:t>Costs incurred to procure donor tissue other than corneal tissue.</w:t>
      </w:r>
    </w:p>
    <w:p w14:paraId="08BAD735" w14:textId="655CE94C" w:rsidR="007B6944" w:rsidRPr="0023004E" w:rsidRDefault="007B6944" w:rsidP="00CF3E42">
      <w:pPr>
        <w:pStyle w:val="LowerAlphaLista"/>
        <w:numPr>
          <w:ilvl w:val="0"/>
          <w:numId w:val="25"/>
        </w:numPr>
        <w:spacing w:before="120"/>
        <w:ind w:left="0" w:firstLine="360"/>
      </w:pPr>
      <w:r w:rsidRPr="00E7469D">
        <w:rPr>
          <w:rFonts w:ascii="Arial" w:hAnsi="Arial" w:cs="Arial"/>
          <w:sz w:val="24"/>
          <w:szCs w:val="24"/>
        </w:rPr>
        <w:t>Determination of hospital outpatient prospective payment rates: Excluded costs. The following costs are excluded from the hospital outpatient prospective payment system</w:t>
      </w:r>
      <w:r w:rsidRPr="0023004E">
        <w:t>.</w:t>
      </w:r>
    </w:p>
    <w:p w14:paraId="02DEB039" w14:textId="76918A55" w:rsidR="007B6944" w:rsidRPr="0023004E" w:rsidRDefault="007B6944" w:rsidP="00CF3E42">
      <w:pPr>
        <w:pStyle w:val="Numberlists"/>
        <w:numPr>
          <w:ilvl w:val="0"/>
          <w:numId w:val="27"/>
        </w:numPr>
        <w:ind w:left="0" w:firstLine="360"/>
      </w:pPr>
      <w:r w:rsidRPr="0023004E">
        <w:t>The costs of direct graduate medical education activities as described in §413.86 of this chapter.</w:t>
      </w:r>
    </w:p>
    <w:p w14:paraId="341B3560" w14:textId="33C3B8B3" w:rsidR="007B6944" w:rsidRPr="0023004E" w:rsidRDefault="007B6944" w:rsidP="00CF3E42">
      <w:pPr>
        <w:pStyle w:val="Numberlists"/>
        <w:numPr>
          <w:ilvl w:val="0"/>
          <w:numId w:val="27"/>
        </w:numPr>
        <w:ind w:left="0" w:firstLine="360"/>
      </w:pPr>
      <w:r w:rsidRPr="0023004E">
        <w:lastRenderedPageBreak/>
        <w:t>The costs of nursing and allied health programs as described in §413.86 of this chapter.</w:t>
      </w:r>
    </w:p>
    <w:p w14:paraId="12DB8656" w14:textId="38947E72" w:rsidR="007B6944" w:rsidRPr="0023004E" w:rsidRDefault="007B6944" w:rsidP="00CF3E42">
      <w:pPr>
        <w:pStyle w:val="Numberlists"/>
        <w:numPr>
          <w:ilvl w:val="0"/>
          <w:numId w:val="27"/>
        </w:numPr>
        <w:ind w:left="0" w:firstLine="360"/>
      </w:pPr>
      <w:r w:rsidRPr="0023004E">
        <w:t>The costs associated with interns and residents not in approved teaching programs as described in §415.202 of this chapter.</w:t>
      </w:r>
    </w:p>
    <w:p w14:paraId="0ABD4F49" w14:textId="70604719" w:rsidR="007B6944" w:rsidRPr="0023004E" w:rsidRDefault="007B6944" w:rsidP="00CF3E42">
      <w:pPr>
        <w:pStyle w:val="Numberlists"/>
        <w:numPr>
          <w:ilvl w:val="0"/>
          <w:numId w:val="27"/>
        </w:numPr>
        <w:ind w:left="0" w:firstLine="360"/>
      </w:pPr>
      <w:r w:rsidRPr="0023004E">
        <w:t>The costs of teaching physicians attributable to Part B services for hospitals that elect cost-based reimbursement for teaching physicians under §415.160.</w:t>
      </w:r>
    </w:p>
    <w:p w14:paraId="1B976648" w14:textId="34064A61" w:rsidR="007B6944" w:rsidRPr="0023004E" w:rsidRDefault="007B6944" w:rsidP="00CF3E42">
      <w:pPr>
        <w:pStyle w:val="Numberlists"/>
        <w:numPr>
          <w:ilvl w:val="0"/>
          <w:numId w:val="27"/>
        </w:numPr>
        <w:ind w:left="0" w:firstLine="360"/>
      </w:pPr>
      <w:r w:rsidRPr="0023004E">
        <w:t>The reasonable costs of anesthesia services furnished to hospital outpatients by qualified nonphysician anesthetists (certified registered nurse anesthetists and anesthesiologists' assistants) employed by the hospital or obtained under arrangements, for hospitals that meet the requirements under §412.113(c) of this chapter.</w:t>
      </w:r>
    </w:p>
    <w:p w14:paraId="1A3BABEE" w14:textId="1271D508" w:rsidR="007B6944" w:rsidRPr="0023004E" w:rsidRDefault="007B6944" w:rsidP="00CF3E42">
      <w:pPr>
        <w:pStyle w:val="Numberlists"/>
        <w:numPr>
          <w:ilvl w:val="0"/>
          <w:numId w:val="27"/>
        </w:numPr>
        <w:ind w:left="0" w:firstLine="360"/>
      </w:pPr>
      <w:r w:rsidRPr="0023004E">
        <w:t>Bad debts for uncollectible deductibles and coinsurances as described in §413.80(b) of this chapter.</w:t>
      </w:r>
    </w:p>
    <w:p w14:paraId="7E3F7FC8" w14:textId="3D161008" w:rsidR="007B6944" w:rsidRPr="0023004E" w:rsidRDefault="007B6944" w:rsidP="00CF3E42">
      <w:pPr>
        <w:pStyle w:val="Numberlists"/>
        <w:numPr>
          <w:ilvl w:val="0"/>
          <w:numId w:val="27"/>
        </w:numPr>
        <w:ind w:left="0" w:firstLine="360"/>
      </w:pPr>
      <w:r w:rsidRPr="0023004E">
        <w:t>Organ acquisition costs paid under Part B.</w:t>
      </w:r>
    </w:p>
    <w:p w14:paraId="65160FF1" w14:textId="5DA5CF7E" w:rsidR="007B6944" w:rsidRPr="0023004E" w:rsidRDefault="007B6944" w:rsidP="00CF3E42">
      <w:pPr>
        <w:pStyle w:val="Numberlists"/>
        <w:numPr>
          <w:ilvl w:val="0"/>
          <w:numId w:val="27"/>
        </w:numPr>
        <w:ind w:left="0" w:firstLine="360"/>
      </w:pPr>
      <w:r w:rsidRPr="0023004E">
        <w:t>Corneal tissue acquisition costs.</w:t>
      </w:r>
    </w:p>
    <w:p w14:paraId="1A6E8D29" w14:textId="77777777" w:rsidR="007B6944" w:rsidRPr="0023004E" w:rsidRDefault="007B6944" w:rsidP="00064F0C">
      <w:pPr>
        <w:pStyle w:val="Heading4"/>
        <w:spacing w:before="120"/>
      </w:pPr>
      <w:r w:rsidRPr="0023004E">
        <w:t>42 C.F.R. § 419.32</w:t>
      </w:r>
    </w:p>
    <w:p w14:paraId="1E2A13FF"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Calculation of prospective payment rates for hospital outpatient services.</w:t>
      </w:r>
    </w:p>
    <w:p w14:paraId="4F4DD6A8" w14:textId="4182E0D1" w:rsidR="007B6944" w:rsidRPr="0023004E" w:rsidRDefault="007B6944" w:rsidP="00CF3E42">
      <w:pPr>
        <w:pStyle w:val="LowerAlphaListd"/>
        <w:numPr>
          <w:ilvl w:val="0"/>
          <w:numId w:val="28"/>
        </w:numPr>
        <w:ind w:left="0" w:firstLine="360"/>
      </w:pPr>
      <w:r w:rsidRPr="0023004E">
        <w:t xml:space="preserve">Conversion factor for 1999. CMS calculates a conversion factor in such a manner that payment for hospital outpatient services furnished in 1999 would have equaled the base expenditure target calculated in § 419.30, </w:t>
      </w:r>
      <w:proofErr w:type="gramStart"/>
      <w:r w:rsidRPr="0023004E">
        <w:t>taking into account</w:t>
      </w:r>
      <w:proofErr w:type="gramEnd"/>
      <w:r w:rsidRPr="0023004E">
        <w:t xml:space="preserve"> APC group weights and estimated service frequencies and reduced by the amounts that would be payable in 1999 as outlier payments under § 419.43(d) and transitional pass-through payments under § 419.43(e).</w:t>
      </w:r>
    </w:p>
    <w:p w14:paraId="7830CDA2" w14:textId="558C5DB6" w:rsidR="007B6944" w:rsidRPr="0023004E" w:rsidRDefault="007B6944" w:rsidP="00CF3E42">
      <w:pPr>
        <w:pStyle w:val="LowerAlphaListd"/>
        <w:numPr>
          <w:ilvl w:val="0"/>
          <w:numId w:val="28"/>
        </w:numPr>
        <w:ind w:left="0" w:firstLine="360"/>
      </w:pPr>
      <w:r w:rsidRPr="0023004E">
        <w:t>Conversion factor for calendar year 2000 and subsequent years. (1) Subject to paragraph (b)(2) of this section, the conversion factor for a calendar year is equal to the conversion factor calculated for the previous year adjusted as follows:</w:t>
      </w:r>
    </w:p>
    <w:p w14:paraId="034DC18E" w14:textId="7DDE6DBE" w:rsidR="007B6944" w:rsidRPr="0023004E" w:rsidRDefault="007B6944" w:rsidP="00CF3E42">
      <w:pPr>
        <w:pStyle w:val="LowerRomanLista"/>
        <w:numPr>
          <w:ilvl w:val="0"/>
          <w:numId w:val="29"/>
        </w:numPr>
        <w:ind w:left="0" w:firstLine="540"/>
      </w:pPr>
      <w:r w:rsidRPr="0023004E">
        <w:t>For calendar year 2000, by the hospital inpatient market basket percentage increase applicable under section 1886(b)(3)(B)(iii) of the Act reduced by one percentage point.</w:t>
      </w:r>
    </w:p>
    <w:p w14:paraId="5907283F" w14:textId="5F05D58D" w:rsidR="007B6944" w:rsidRPr="0023004E" w:rsidRDefault="007B6944" w:rsidP="00CF3E42">
      <w:pPr>
        <w:pStyle w:val="LowerRomanLista"/>
        <w:numPr>
          <w:ilvl w:val="0"/>
          <w:numId w:val="29"/>
        </w:numPr>
        <w:ind w:left="0" w:firstLine="540"/>
      </w:pPr>
      <w:r w:rsidRPr="0023004E">
        <w:t>For calendar year 2001 --</w:t>
      </w:r>
    </w:p>
    <w:p w14:paraId="029FD38E" w14:textId="53753EF6" w:rsidR="007B6944" w:rsidRPr="0023004E" w:rsidRDefault="007B6944" w:rsidP="00CF3E42">
      <w:pPr>
        <w:pStyle w:val="UpperAlphaLista"/>
        <w:numPr>
          <w:ilvl w:val="0"/>
          <w:numId w:val="30"/>
        </w:numPr>
        <w:ind w:left="0" w:firstLine="360"/>
      </w:pPr>
      <w:r w:rsidRPr="0023004E">
        <w:t xml:space="preserve">For services furnished on or after January 1, </w:t>
      </w:r>
      <w:proofErr w:type="gramStart"/>
      <w:r w:rsidRPr="0023004E">
        <w:t>2001</w:t>
      </w:r>
      <w:proofErr w:type="gramEnd"/>
      <w:r w:rsidRPr="0023004E">
        <w:t xml:space="preserve"> and before April 1, 2001, by the hospital inpatient market basket percentage increase applicable under section 1886(b)(3)(B)(iii) of the Act reduced by one percentage point; and</w:t>
      </w:r>
    </w:p>
    <w:p w14:paraId="4883B0D3" w14:textId="63912CEC" w:rsidR="007B6944" w:rsidRPr="0023004E" w:rsidRDefault="007B6944" w:rsidP="00CF3E42">
      <w:pPr>
        <w:pStyle w:val="UpperAlphaLista"/>
        <w:numPr>
          <w:ilvl w:val="0"/>
          <w:numId w:val="30"/>
        </w:numPr>
        <w:ind w:left="0" w:firstLine="360"/>
      </w:pPr>
      <w:r w:rsidRPr="0023004E">
        <w:t xml:space="preserve">For services furnished on or after April 1, </w:t>
      </w:r>
      <w:proofErr w:type="gramStart"/>
      <w:r w:rsidRPr="0023004E">
        <w:t>2001</w:t>
      </w:r>
      <w:proofErr w:type="gramEnd"/>
      <w:r w:rsidRPr="0023004E">
        <w:t xml:space="preserve"> and before January 1, 2002, by the hospital inpatient market basket percentage increase applicable under section 1886(b)(3)(B)(iii) of the Act, and increased by a transitional percentage allowance equal to 0.32 percent.</w:t>
      </w:r>
    </w:p>
    <w:p w14:paraId="7F235802" w14:textId="7BE6C44E" w:rsidR="007B6944" w:rsidRPr="0023004E" w:rsidRDefault="007B6944" w:rsidP="00CF3E42">
      <w:pPr>
        <w:pStyle w:val="LowerRomanLista"/>
        <w:numPr>
          <w:ilvl w:val="0"/>
          <w:numId w:val="29"/>
        </w:numPr>
        <w:ind w:left="0" w:firstLine="540"/>
      </w:pPr>
      <w:r w:rsidRPr="0023004E">
        <w:t xml:space="preserve">For the portion of calendar year 2002 that is affected by these rules, by the hospital inpatient market basket percentage increase applicable under section 1886(b)(3)(B)(iii) of the Act reduced by one percentage point, without </w:t>
      </w:r>
      <w:proofErr w:type="gramStart"/>
      <w:r w:rsidRPr="0023004E">
        <w:t>taking into account</w:t>
      </w:r>
      <w:proofErr w:type="gramEnd"/>
      <w:r w:rsidRPr="0023004E">
        <w:t xml:space="preserve"> the transitional percentage allowance referenced in § 419.32(b)(ii)(B).</w:t>
      </w:r>
    </w:p>
    <w:p w14:paraId="09F42EE7" w14:textId="4B8657E5" w:rsidR="007B6944" w:rsidRPr="0023004E" w:rsidRDefault="007B6944" w:rsidP="00CF3E42">
      <w:pPr>
        <w:pStyle w:val="LowerRomanLista"/>
        <w:numPr>
          <w:ilvl w:val="0"/>
          <w:numId w:val="29"/>
        </w:numPr>
        <w:ind w:left="0" w:firstLine="540"/>
      </w:pPr>
      <w:r w:rsidRPr="0023004E">
        <w:t>For calendar year 2003 and subsequent years, by the hospital inpatient market basket percentage increase applicable under section 1886(b)(3)(B)(iii) of the Act.</w:t>
      </w:r>
    </w:p>
    <w:p w14:paraId="77B8163A" w14:textId="42E34611" w:rsidR="007B6944" w:rsidRPr="0023004E" w:rsidRDefault="007B6944" w:rsidP="00CF3E42">
      <w:pPr>
        <w:pStyle w:val="Numberlistz"/>
        <w:numPr>
          <w:ilvl w:val="0"/>
          <w:numId w:val="31"/>
        </w:numPr>
        <w:ind w:left="0" w:firstLine="360"/>
      </w:pPr>
      <w:r w:rsidRPr="0023004E">
        <w:lastRenderedPageBreak/>
        <w:t>Beginning in calendar year 2000, CMS may substitute for the hospital inpatient market basket percentage in paragraph (b) of this section a market basket percentage increase that is determined and applied to hospital outpatient services in the same manner that the hospital inpatient market basket percentage increase is determined and applied to inpatient hospital services.</w:t>
      </w:r>
    </w:p>
    <w:p w14:paraId="6C39A5C1" w14:textId="5FB86EE3" w:rsidR="007B6944" w:rsidRPr="0023004E" w:rsidRDefault="007B6944" w:rsidP="00CF3E42">
      <w:pPr>
        <w:pStyle w:val="LowerAlphaListd"/>
        <w:numPr>
          <w:ilvl w:val="0"/>
          <w:numId w:val="28"/>
        </w:numPr>
        <w:ind w:left="0" w:firstLine="360"/>
      </w:pPr>
      <w:r w:rsidRPr="0023004E">
        <w:t>Payment rates. The payment rate for services and procedures for which payment is made under the hospital outpatient prospective payment system is the product of the conversion factor calculated under paragraph (a) or paragraph (b) of this section and the relative weight determined under § 419.31(b).</w:t>
      </w:r>
    </w:p>
    <w:p w14:paraId="7A98D286" w14:textId="24A4C223" w:rsidR="007B6944" w:rsidRPr="0023004E" w:rsidRDefault="007B6944" w:rsidP="00CF3E42">
      <w:pPr>
        <w:pStyle w:val="LowerAlphaListd"/>
        <w:numPr>
          <w:ilvl w:val="0"/>
          <w:numId w:val="28"/>
        </w:numPr>
        <w:ind w:left="0" w:firstLine="360"/>
      </w:pPr>
      <w:r w:rsidRPr="0023004E">
        <w:t>Budget neutrality.</w:t>
      </w:r>
    </w:p>
    <w:p w14:paraId="53D150CB" w14:textId="0EEA319E" w:rsidR="007B6944" w:rsidRPr="0023004E" w:rsidRDefault="007B6944" w:rsidP="00CF3E42">
      <w:pPr>
        <w:pStyle w:val="Numberlistx"/>
        <w:numPr>
          <w:ilvl w:val="0"/>
          <w:numId w:val="32"/>
        </w:numPr>
        <w:ind w:left="0" w:firstLine="360"/>
      </w:pPr>
      <w:r w:rsidRPr="0023004E">
        <w:t>CMS adjusts the conversion factor as needed to ensure that updates and adjustments under § 419.50(a) are budget neutral.</w:t>
      </w:r>
    </w:p>
    <w:p w14:paraId="20156E2A" w14:textId="5128379C" w:rsidR="007B6944" w:rsidRPr="0023004E" w:rsidRDefault="007B6944" w:rsidP="00CF3E42">
      <w:pPr>
        <w:pStyle w:val="Numberlistx"/>
        <w:numPr>
          <w:ilvl w:val="0"/>
          <w:numId w:val="32"/>
        </w:numPr>
        <w:ind w:left="0" w:firstLine="360"/>
      </w:pPr>
      <w:r w:rsidRPr="0023004E">
        <w:t xml:space="preserve">In determining adjustments for 2004 and 2005, CMS will not </w:t>
      </w:r>
      <w:proofErr w:type="gramStart"/>
      <w:r w:rsidRPr="0023004E">
        <w:t>take into account</w:t>
      </w:r>
      <w:proofErr w:type="gramEnd"/>
      <w:r w:rsidRPr="0023004E">
        <w:t xml:space="preserve"> any additional expenditures per section 1833(t)(14) of the Act that would not have been made but for enactment of section 621 of the Medicare Prescription Drug, Improvement, and Modernization Act of 2003.</w:t>
      </w:r>
    </w:p>
    <w:p w14:paraId="713002BE" w14:textId="77777777" w:rsidR="007B6944" w:rsidRPr="0023004E" w:rsidRDefault="007B6944" w:rsidP="00134664">
      <w:pPr>
        <w:pStyle w:val="Heading4"/>
        <w:spacing w:after="240"/>
      </w:pPr>
      <w:r w:rsidRPr="0023004E">
        <w:t>42 C.F.R. § 419.43</w:t>
      </w:r>
    </w:p>
    <w:p w14:paraId="59E629C9" w14:textId="77777777" w:rsidR="007B6944" w:rsidRPr="0023004E" w:rsidRDefault="007B6944" w:rsidP="00134664">
      <w:pPr>
        <w:widowControl/>
        <w:spacing w:before="120" w:after="240"/>
        <w:ind w:firstLine="360"/>
        <w:rPr>
          <w:rFonts w:ascii="Arial" w:hAnsi="Arial" w:cs="Arial"/>
          <w:sz w:val="24"/>
          <w:szCs w:val="24"/>
        </w:rPr>
      </w:pPr>
      <w:r w:rsidRPr="0023004E">
        <w:rPr>
          <w:rFonts w:ascii="Arial" w:hAnsi="Arial" w:cs="Arial"/>
          <w:sz w:val="24"/>
          <w:szCs w:val="24"/>
        </w:rPr>
        <w:t>Adjustments to national program payment and beneficiary copayment amounts.</w:t>
      </w:r>
    </w:p>
    <w:p w14:paraId="6DDDDA1C" w14:textId="42963C14" w:rsidR="007B6944" w:rsidRPr="0023004E" w:rsidRDefault="007B6944" w:rsidP="00CF3E42">
      <w:pPr>
        <w:pStyle w:val="LowerAlphaListq"/>
        <w:numPr>
          <w:ilvl w:val="0"/>
          <w:numId w:val="33"/>
        </w:numPr>
        <w:ind w:left="0" w:firstLine="360"/>
      </w:pPr>
      <w:r w:rsidRPr="0023004E">
        <w:t>General rule. CMS determines national prospective payment rates for hospital outpatient department services and determines a wage adjustment factor to adjust the portion of the APC payment and national beneficiary copayment amount attributable to labor-related costs for relative differences in labor and labor-related costs across geographic regions in a budget neutral manner.</w:t>
      </w:r>
    </w:p>
    <w:p w14:paraId="7305590F" w14:textId="0B3BF97D" w:rsidR="007B6944" w:rsidRPr="0023004E" w:rsidRDefault="007B6944" w:rsidP="00CF3E42">
      <w:pPr>
        <w:pStyle w:val="LowerAlphaListq"/>
        <w:numPr>
          <w:ilvl w:val="0"/>
          <w:numId w:val="33"/>
        </w:numPr>
        <w:ind w:left="0" w:firstLine="360"/>
      </w:pPr>
      <w:r w:rsidRPr="0023004E">
        <w:t>Labor-related portion of payment and copayment rates for hospital outpatient services. CMS determines the portion of hospital outpatient costs attributable to labor and labor-related costs (known as the "labor-related portion" of hospital outpatient costs) in accordance with § 419.31(c)(1).</w:t>
      </w:r>
    </w:p>
    <w:p w14:paraId="2F367C14" w14:textId="15C5067A" w:rsidR="007B6944" w:rsidRPr="0023004E" w:rsidRDefault="007B6944" w:rsidP="00CF3E42">
      <w:pPr>
        <w:pStyle w:val="LowerAlphaListq"/>
        <w:numPr>
          <w:ilvl w:val="0"/>
          <w:numId w:val="33"/>
        </w:numPr>
        <w:ind w:left="0" w:firstLine="360"/>
      </w:pPr>
      <w:r w:rsidRPr="0023004E">
        <w:t>Wage index factor. CMS uses the hospital inpatient prospective payment system wage index established in accordance with part 412 of this chapter to make the adjustment referred to in paragraph (a) of this section.</w:t>
      </w:r>
    </w:p>
    <w:p w14:paraId="5842C6D5" w14:textId="2E01CA92" w:rsidR="007B6944" w:rsidRPr="0023004E" w:rsidRDefault="007B6944" w:rsidP="00CF3E42">
      <w:pPr>
        <w:pStyle w:val="LowerAlphaListq"/>
        <w:numPr>
          <w:ilvl w:val="0"/>
          <w:numId w:val="33"/>
        </w:numPr>
        <w:ind w:left="0" w:firstLine="360"/>
      </w:pPr>
      <w:r w:rsidRPr="0023004E">
        <w:t>Outlier adjustment -- (1) General rule. Subject to paragraph (d)(4) of this section, CMS provides for an additional payment for a hospital outpatient service (or group of services) not excluded under paragraph (f) of this section for which a hospital's charges, adjusted to cost, exceed the following:</w:t>
      </w:r>
    </w:p>
    <w:p w14:paraId="14D2C2BB" w14:textId="276587A0" w:rsidR="007B6944" w:rsidRPr="0023004E" w:rsidRDefault="007B6944" w:rsidP="00CF3E42">
      <w:pPr>
        <w:pStyle w:val="LowerRomanLists"/>
        <w:numPr>
          <w:ilvl w:val="0"/>
          <w:numId w:val="34"/>
        </w:numPr>
        <w:ind w:left="0" w:firstLine="540"/>
      </w:pPr>
      <w:r w:rsidRPr="0023004E">
        <w:t>A fixed multiple of the sum of --</w:t>
      </w:r>
    </w:p>
    <w:p w14:paraId="7485423E" w14:textId="1B8F0C92" w:rsidR="007B6944" w:rsidRPr="0023004E" w:rsidRDefault="007B6944" w:rsidP="00CF3E42">
      <w:pPr>
        <w:pStyle w:val="UpperAlphaLists"/>
        <w:numPr>
          <w:ilvl w:val="0"/>
          <w:numId w:val="35"/>
        </w:numPr>
        <w:ind w:left="0" w:firstLine="360"/>
      </w:pPr>
      <w:r w:rsidRPr="0023004E">
        <w:t>The applicable Medicare hospital outpatient payment amount determined under § 419.32(c), as adjusted under § 419.43 (other than for adjustments under this paragraph (d) or paragraph (e) of this section); and</w:t>
      </w:r>
    </w:p>
    <w:p w14:paraId="374B3B36" w14:textId="363B49E8" w:rsidR="007B6944" w:rsidRPr="0023004E" w:rsidRDefault="007B6944" w:rsidP="00CF3E42">
      <w:pPr>
        <w:pStyle w:val="UpperAlphaLists"/>
        <w:numPr>
          <w:ilvl w:val="0"/>
          <w:numId w:val="35"/>
        </w:numPr>
        <w:ind w:left="0" w:firstLine="360"/>
      </w:pPr>
      <w:r w:rsidRPr="0023004E">
        <w:t>Any transitional pass-through payment under paragraph (e) of this section.</w:t>
      </w:r>
    </w:p>
    <w:p w14:paraId="5C2B55AA" w14:textId="06BD4DFD" w:rsidR="007B6944" w:rsidRPr="0023004E" w:rsidRDefault="007B6944" w:rsidP="00CF3E42">
      <w:pPr>
        <w:pStyle w:val="LowerRomanLists"/>
        <w:numPr>
          <w:ilvl w:val="0"/>
          <w:numId w:val="34"/>
        </w:numPr>
        <w:ind w:left="0" w:firstLine="540"/>
      </w:pPr>
      <w:r w:rsidRPr="0023004E">
        <w:t>At the option of CMS, a fixed dollar amount.</w:t>
      </w:r>
    </w:p>
    <w:p w14:paraId="05824CCD" w14:textId="13FD934C" w:rsidR="007B6944" w:rsidRPr="0023004E" w:rsidRDefault="007B6944" w:rsidP="00CF3E42">
      <w:pPr>
        <w:pStyle w:val="Numberlistw"/>
        <w:numPr>
          <w:ilvl w:val="0"/>
          <w:numId w:val="36"/>
        </w:numPr>
        <w:ind w:left="0" w:firstLine="360"/>
      </w:pPr>
      <w:r w:rsidRPr="0023004E">
        <w:lastRenderedPageBreak/>
        <w:t>Amount of adjustment. The amount of the additional payment under paragraph (d)(1) of this section is determined by CMS and approximates the marginal cost of care beyond the applicable cutoff point under paragraph (d)(1) of this section.</w:t>
      </w:r>
    </w:p>
    <w:p w14:paraId="72C9197B" w14:textId="1007BD80" w:rsidR="007B6944" w:rsidRPr="0023004E" w:rsidRDefault="007B6944" w:rsidP="00CF3E42">
      <w:pPr>
        <w:pStyle w:val="Numberlistw"/>
        <w:numPr>
          <w:ilvl w:val="0"/>
          <w:numId w:val="36"/>
        </w:numPr>
        <w:ind w:left="0" w:firstLine="360"/>
      </w:pPr>
      <w:r w:rsidRPr="0023004E">
        <w:t>Limit on aggregate outlier adjustments -- (</w:t>
      </w:r>
      <w:proofErr w:type="spellStart"/>
      <w:r w:rsidRPr="0023004E">
        <w:t>i</w:t>
      </w:r>
      <w:proofErr w:type="spellEnd"/>
      <w:r w:rsidRPr="0023004E">
        <w:t>) In general. The total of the additional payments made under this paragraph (d) for covered hospital outpatient department services furnished in a year (as estimated by CMS before the beginning of the year) may not exceed the applicable percentage specified in paragraph (d)(3)(ii) of this section of the total program payments (sum of both the Medicare and beneficiary payments to the hospital) estimated to be made under this part for all hospital outpatient services furnished in that year. If this paragraph is first applied to less than a full year, the limit applies only to the portion of the year.</w:t>
      </w:r>
    </w:p>
    <w:p w14:paraId="27E368B0" w14:textId="65183FCF" w:rsidR="007B6944" w:rsidRPr="0023004E" w:rsidRDefault="007B6944" w:rsidP="00CF3E42">
      <w:pPr>
        <w:pStyle w:val="LowerRomanListc"/>
        <w:numPr>
          <w:ilvl w:val="0"/>
          <w:numId w:val="37"/>
        </w:numPr>
        <w:ind w:left="0" w:firstLine="540"/>
      </w:pPr>
      <w:r w:rsidRPr="0023004E">
        <w:t>Applicable percentage. For purposes of paragraph (d)(3)(</w:t>
      </w:r>
      <w:proofErr w:type="spellStart"/>
      <w:r w:rsidRPr="0023004E">
        <w:t>i</w:t>
      </w:r>
      <w:proofErr w:type="spellEnd"/>
      <w:r w:rsidRPr="0023004E">
        <w:t>) of this section, the term "applicable percentage" means a percentage specified by CMS up to (but not to exceed) --</w:t>
      </w:r>
    </w:p>
    <w:p w14:paraId="5A33FC15" w14:textId="4D3E7CB1" w:rsidR="007B6944" w:rsidRPr="0023004E" w:rsidRDefault="007B6944" w:rsidP="00CF3E42">
      <w:pPr>
        <w:pStyle w:val="UpperAlphaListf"/>
        <w:numPr>
          <w:ilvl w:val="0"/>
          <w:numId w:val="38"/>
        </w:numPr>
        <w:ind w:left="0" w:firstLine="360"/>
      </w:pPr>
      <w:r w:rsidRPr="0023004E">
        <w:t>For a year (or portion of a year) before 2004, 2.5 percent; and</w:t>
      </w:r>
    </w:p>
    <w:p w14:paraId="175A8ACC" w14:textId="1225BFDF" w:rsidR="007B6944" w:rsidRPr="0023004E" w:rsidRDefault="007B6944" w:rsidP="00CF3E42">
      <w:pPr>
        <w:pStyle w:val="UpperAlphaListf"/>
        <w:numPr>
          <w:ilvl w:val="0"/>
          <w:numId w:val="38"/>
        </w:numPr>
        <w:ind w:left="0" w:firstLine="360"/>
      </w:pPr>
      <w:r w:rsidRPr="0023004E">
        <w:t>For 2004 and thereafter, 3.0 percent.</w:t>
      </w:r>
    </w:p>
    <w:p w14:paraId="078B6D6F" w14:textId="5156F527" w:rsidR="007B6944" w:rsidRPr="0023004E" w:rsidRDefault="007B6944" w:rsidP="00CF3E42">
      <w:pPr>
        <w:pStyle w:val="Numberlistw"/>
        <w:numPr>
          <w:ilvl w:val="0"/>
          <w:numId w:val="36"/>
        </w:numPr>
        <w:spacing w:after="120"/>
        <w:ind w:left="0" w:firstLine="360"/>
      </w:pPr>
      <w:r w:rsidRPr="0023004E">
        <w:t>Transitional authority. In applying paragraph (d)(1) of this section for hospital outpatient services furnished before January 1, 2002, CMS may --</w:t>
      </w:r>
    </w:p>
    <w:p w14:paraId="0AF1ED15" w14:textId="4AB03A98" w:rsidR="007B6944" w:rsidRPr="0023004E" w:rsidRDefault="007B6944" w:rsidP="00CF3E42">
      <w:pPr>
        <w:pStyle w:val="LowerRomanListz"/>
        <w:numPr>
          <w:ilvl w:val="0"/>
          <w:numId w:val="39"/>
        </w:numPr>
        <w:spacing w:after="120"/>
        <w:ind w:left="0" w:firstLine="634"/>
      </w:pPr>
      <w:r w:rsidRPr="0023004E">
        <w:t>Apply paragraph (d)(1) of this section to a bill for these services related to an outpatient encounter (rather than for a specific service or group of services) using hospital outpatient payment amounts and transitional pass-through payments covered under the bill; and</w:t>
      </w:r>
    </w:p>
    <w:p w14:paraId="7E20E31E" w14:textId="188BEA82" w:rsidR="007B6944" w:rsidRPr="0023004E" w:rsidRDefault="007B6944" w:rsidP="00CF3E42">
      <w:pPr>
        <w:pStyle w:val="LowerRomanListz"/>
        <w:numPr>
          <w:ilvl w:val="0"/>
          <w:numId w:val="39"/>
        </w:numPr>
        <w:spacing w:after="120"/>
        <w:ind w:left="0" w:firstLine="634"/>
      </w:pPr>
      <w:r w:rsidRPr="0023004E">
        <w:t>Use an appropriate cost-to-charge ratio for the hospital or CMHC (as determined by CMS), rather than for specific departments within the hospital.</w:t>
      </w:r>
    </w:p>
    <w:p w14:paraId="3292D917" w14:textId="34760099" w:rsidR="007B6944" w:rsidRPr="0023004E" w:rsidRDefault="007B6944" w:rsidP="00CF3E42">
      <w:pPr>
        <w:pStyle w:val="LowerAlphaListq"/>
        <w:numPr>
          <w:ilvl w:val="0"/>
          <w:numId w:val="33"/>
        </w:numPr>
        <w:spacing w:after="120"/>
        <w:ind w:left="0" w:firstLine="360"/>
      </w:pPr>
      <w:r w:rsidRPr="0023004E">
        <w:t>Budget neutrality. CMS establishes payment under paragraph (d) of this section in a budget-neutral manner excluding services and groups specified in paragraph (f) of this section.</w:t>
      </w:r>
    </w:p>
    <w:p w14:paraId="626765B9" w14:textId="4C56AEA0" w:rsidR="007B6944" w:rsidRPr="0023004E" w:rsidRDefault="007B6944" w:rsidP="00CF3E42">
      <w:pPr>
        <w:pStyle w:val="LowerAlphaListq"/>
        <w:numPr>
          <w:ilvl w:val="0"/>
          <w:numId w:val="33"/>
        </w:numPr>
        <w:ind w:left="0" w:firstLine="360"/>
      </w:pPr>
      <w:r w:rsidRPr="0023004E">
        <w:t>Excluded services and groups. Drugs and biologicals that are paid under a separate APC and devices of brachytherapy, consisting of a seed or seeds (including radioactive source) are excluded from qualification for outlier payments.</w:t>
      </w:r>
    </w:p>
    <w:p w14:paraId="33B6471F" w14:textId="77777777" w:rsidR="007B6944" w:rsidRPr="0023004E" w:rsidRDefault="007B6944" w:rsidP="00134664">
      <w:pPr>
        <w:pStyle w:val="Heading4"/>
      </w:pPr>
      <w:r w:rsidRPr="0023004E">
        <w:t>42 C.F.R. § 419.44</w:t>
      </w:r>
    </w:p>
    <w:p w14:paraId="72D32CBA" w14:textId="0773DD5A" w:rsidR="007B6944" w:rsidRPr="0023004E" w:rsidRDefault="007B6944" w:rsidP="00CF3E42">
      <w:pPr>
        <w:pStyle w:val="LowerAlphaListqq"/>
        <w:numPr>
          <w:ilvl w:val="0"/>
          <w:numId w:val="40"/>
        </w:numPr>
        <w:ind w:left="0" w:firstLine="360"/>
      </w:pPr>
      <w:r w:rsidRPr="0023004E">
        <w:t>Multiple surgical procedures. When more than one surgical procedure for which payment is made under the hospital outpatient prospective payment system is performed during a single surgical encounter, the Medicare program payment amount and the beneficiary copayment amount are based on --</w:t>
      </w:r>
    </w:p>
    <w:p w14:paraId="2A67CBD1" w14:textId="1320426B" w:rsidR="007B6944" w:rsidRPr="0023004E" w:rsidRDefault="007B6944" w:rsidP="00CF3E42">
      <w:pPr>
        <w:pStyle w:val="Numberlistd"/>
        <w:numPr>
          <w:ilvl w:val="0"/>
          <w:numId w:val="41"/>
        </w:numPr>
        <w:ind w:left="0" w:firstLine="360"/>
      </w:pPr>
      <w:r w:rsidRPr="0023004E">
        <w:t>The full amounts for the procedure with the highest APC payment rate; and</w:t>
      </w:r>
    </w:p>
    <w:p w14:paraId="6B02C84C" w14:textId="5C99CB7C" w:rsidR="007B6944" w:rsidRPr="0023004E" w:rsidRDefault="007B6944" w:rsidP="00CF3E42">
      <w:pPr>
        <w:pStyle w:val="Numberlistd"/>
        <w:numPr>
          <w:ilvl w:val="0"/>
          <w:numId w:val="41"/>
        </w:numPr>
        <w:ind w:left="0" w:firstLine="360"/>
      </w:pPr>
      <w:r w:rsidRPr="0023004E">
        <w:t>One-half of the full program and the beneficiary payment amounts for all other covered procedures.</w:t>
      </w:r>
    </w:p>
    <w:p w14:paraId="64CAEE5D" w14:textId="3CA79494" w:rsidR="007B6944" w:rsidRPr="0023004E" w:rsidRDefault="007B6944" w:rsidP="00CF3E42">
      <w:pPr>
        <w:pStyle w:val="LowerAlphaListqq"/>
        <w:numPr>
          <w:ilvl w:val="0"/>
          <w:numId w:val="40"/>
        </w:numPr>
        <w:ind w:left="0" w:firstLine="360"/>
      </w:pPr>
      <w:r w:rsidRPr="0023004E">
        <w:t>Terminated procedures. When a surgical procedure is terminated prior to completion due to extenuating circumstances or circumstances that threaten the well-being of the patient, the Medicare program payment amount and the beneficiary copayment amount are based on --</w:t>
      </w:r>
    </w:p>
    <w:p w14:paraId="58274F35" w14:textId="568B1BBA" w:rsidR="007B6944" w:rsidRPr="0023004E" w:rsidRDefault="007B6944" w:rsidP="00CF3E42">
      <w:pPr>
        <w:pStyle w:val="Numberlistu"/>
        <w:numPr>
          <w:ilvl w:val="0"/>
          <w:numId w:val="42"/>
        </w:numPr>
        <w:spacing w:after="120"/>
        <w:ind w:left="0" w:firstLine="360"/>
      </w:pPr>
      <w:r w:rsidRPr="0023004E">
        <w:lastRenderedPageBreak/>
        <w:t>The full amounts if the procedure is discontinued after the induction of anesthesia or after the procedure is started; or</w:t>
      </w:r>
    </w:p>
    <w:p w14:paraId="3834AAC2" w14:textId="79E4B89B" w:rsidR="007B6944" w:rsidRPr="0023004E" w:rsidRDefault="007B6944" w:rsidP="00CF3E42">
      <w:pPr>
        <w:pStyle w:val="Numberlistu"/>
        <w:numPr>
          <w:ilvl w:val="0"/>
          <w:numId w:val="42"/>
        </w:numPr>
        <w:ind w:left="0" w:firstLine="360"/>
      </w:pPr>
      <w:r w:rsidRPr="0023004E">
        <w:t>One-half of the full program and the beneficiary coinsurance amounts if the procedure is discontinued after the patient is prepared for surgery and taken to the room where the procedure is to be performed but before anesthesia is induced.</w:t>
      </w:r>
    </w:p>
    <w:p w14:paraId="5787A3F9" w14:textId="77777777" w:rsidR="007B6944" w:rsidRPr="0023004E" w:rsidRDefault="007B6944" w:rsidP="005D5FC8">
      <w:pPr>
        <w:pStyle w:val="Heading4"/>
      </w:pPr>
      <w:r w:rsidRPr="0023004E">
        <w:t>42 C.F.R. § 419.62</w:t>
      </w:r>
    </w:p>
    <w:p w14:paraId="09AA7CF3"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General rules.</w:t>
      </w:r>
    </w:p>
    <w:p w14:paraId="6C88228F" w14:textId="2D70D44B" w:rsidR="007B6944" w:rsidRPr="0023004E" w:rsidRDefault="007B6944" w:rsidP="00CF3E42">
      <w:pPr>
        <w:pStyle w:val="LowerAlphaListt"/>
        <w:numPr>
          <w:ilvl w:val="0"/>
          <w:numId w:val="43"/>
        </w:numPr>
        <w:ind w:left="0" w:firstLine="360"/>
      </w:pPr>
      <w:r w:rsidRPr="0023004E">
        <w:t>General. CMS provides for additional payments under §§ 419.64 and 419.66 for certain innovative medical devices, drugs, and biologicals.</w:t>
      </w:r>
    </w:p>
    <w:p w14:paraId="3DA2AF33" w14:textId="0F9A4C61" w:rsidR="007B6944" w:rsidRPr="0023004E" w:rsidRDefault="007B6944" w:rsidP="00CF3E42">
      <w:pPr>
        <w:pStyle w:val="LowerAlphaListt"/>
        <w:numPr>
          <w:ilvl w:val="0"/>
          <w:numId w:val="43"/>
        </w:numPr>
        <w:ind w:left="0" w:firstLine="360"/>
      </w:pPr>
      <w:r w:rsidRPr="0023004E">
        <w:t>Budget neutrality. CMS establishes the additional payments under §§ 419.64 and 419.66 in a budget neutral manner.</w:t>
      </w:r>
    </w:p>
    <w:p w14:paraId="25281D0F" w14:textId="1AD8F0CB" w:rsidR="007B6944" w:rsidRPr="0023004E" w:rsidRDefault="007B6944" w:rsidP="00CF3E42">
      <w:pPr>
        <w:pStyle w:val="LowerAlphaListt"/>
        <w:numPr>
          <w:ilvl w:val="0"/>
          <w:numId w:val="43"/>
        </w:numPr>
        <w:ind w:left="0" w:firstLine="360"/>
      </w:pPr>
      <w:r w:rsidRPr="0023004E">
        <w:t>Uniform prospective reduction of pass-through payments. (1) If CMS estimates before the beginning of a calendar year that the total amount of pass-through payments under §§ 419.64 and 419.66 for the year would exceed the applicable percentage (as described in paragraph (c)(2) of this section) of the total amount of Medicare payments under the outpatient prospective payment system. CMS will reduce, pro rata, the amount of each of the additional payments under §§ 419.64 and 419.66 for that year to ensure that the applicable percentage is not exceeded.</w:t>
      </w:r>
    </w:p>
    <w:p w14:paraId="0EEF80A6" w14:textId="347BD08B" w:rsidR="007B6944" w:rsidRPr="0023004E" w:rsidRDefault="007B6944" w:rsidP="00CF3E42">
      <w:pPr>
        <w:pStyle w:val="Numberlistad"/>
        <w:numPr>
          <w:ilvl w:val="0"/>
          <w:numId w:val="44"/>
        </w:numPr>
        <w:ind w:left="0" w:firstLine="360"/>
      </w:pPr>
      <w:r w:rsidRPr="0023004E">
        <w:t>The applicable percentages are as follows:</w:t>
      </w:r>
    </w:p>
    <w:p w14:paraId="15271CA0" w14:textId="4A34BF6E" w:rsidR="007B6944" w:rsidRPr="0023004E" w:rsidRDefault="007B6944" w:rsidP="00CF3E42">
      <w:pPr>
        <w:pStyle w:val="LowerRomanListcz"/>
        <w:numPr>
          <w:ilvl w:val="0"/>
          <w:numId w:val="45"/>
        </w:numPr>
        <w:ind w:left="0" w:firstLine="540"/>
      </w:pPr>
      <w:r w:rsidRPr="0023004E">
        <w:t>For a year before CY 2004, the applicable percentage is 2.5 percent.</w:t>
      </w:r>
    </w:p>
    <w:p w14:paraId="1881E212" w14:textId="65E2D5E6" w:rsidR="007B6944" w:rsidRPr="0023004E" w:rsidRDefault="007B6944" w:rsidP="00CF3E42">
      <w:pPr>
        <w:pStyle w:val="LowerRomanListcz"/>
        <w:numPr>
          <w:ilvl w:val="0"/>
          <w:numId w:val="45"/>
        </w:numPr>
        <w:ind w:left="0" w:firstLine="540"/>
      </w:pPr>
      <w:r w:rsidRPr="0023004E">
        <w:t>For 2004 and subsequent years, the applicable percentage is a percentage specified by CMS up to (but not to exceed) 2.0 percent.</w:t>
      </w:r>
    </w:p>
    <w:p w14:paraId="49CA8C01" w14:textId="33568FD7" w:rsidR="007B6944" w:rsidRPr="0023004E" w:rsidRDefault="007B6944" w:rsidP="00CF3E42">
      <w:pPr>
        <w:pStyle w:val="LowerAlphaListt"/>
        <w:numPr>
          <w:ilvl w:val="0"/>
          <w:numId w:val="43"/>
        </w:numPr>
        <w:ind w:left="0" w:firstLine="360"/>
      </w:pPr>
      <w:r w:rsidRPr="0023004E">
        <w:t>CY 2002 incorporated amount. For the portion of CY 2002 affected by these rules, CMS incorporated 75 percent of the estimated pass-through costs (before the incorporation and any pro rata reduction) for devices into the procedure APCs associated with these devices.</w:t>
      </w:r>
    </w:p>
    <w:p w14:paraId="7A69D66E" w14:textId="77777777" w:rsidR="007B6944" w:rsidRPr="0023004E" w:rsidRDefault="007B6944" w:rsidP="00C3056D">
      <w:pPr>
        <w:pStyle w:val="Heading4"/>
      </w:pPr>
      <w:r w:rsidRPr="0023004E">
        <w:t>42 C.F.R. § 419.64</w:t>
      </w:r>
    </w:p>
    <w:p w14:paraId="49543285"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drugs and biologicals.</w:t>
      </w:r>
    </w:p>
    <w:p w14:paraId="3E22FC32" w14:textId="0C441561" w:rsidR="007B6944" w:rsidRPr="0023004E" w:rsidRDefault="007B6944" w:rsidP="00CF3E42">
      <w:pPr>
        <w:pStyle w:val="LowerAlphaListy"/>
        <w:numPr>
          <w:ilvl w:val="0"/>
          <w:numId w:val="46"/>
        </w:numPr>
        <w:ind w:left="0" w:firstLine="360"/>
      </w:pPr>
      <w:r w:rsidRPr="0023004E">
        <w:t>Eligibility for pass-through payment. CMS makes a transitional pass-through payment for the following drugs and biologicals that are furnished as part of an outpatient hospital service:</w:t>
      </w:r>
    </w:p>
    <w:p w14:paraId="5F31E8DF" w14:textId="5AE44735" w:rsidR="007B6944" w:rsidRPr="0023004E" w:rsidRDefault="007B6944" w:rsidP="00CF3E42">
      <w:pPr>
        <w:pStyle w:val="Numberlistr"/>
        <w:numPr>
          <w:ilvl w:val="0"/>
          <w:numId w:val="47"/>
        </w:numPr>
        <w:ind w:left="0" w:firstLine="360"/>
      </w:pPr>
      <w:r w:rsidRPr="0023004E">
        <w:t>Orphan drugs. A drug or biological that is used for a rare disease or condition and has been designated as an orphan drug under section 526 of the Federal Food, Drug and Cosmetic Act if payment for the drug or biological as an outpatient hospital service was being made on August 1, 2000.</w:t>
      </w:r>
    </w:p>
    <w:p w14:paraId="18BFA3A2" w14:textId="1427EE0E" w:rsidR="007B6944" w:rsidRPr="0023004E" w:rsidRDefault="007B6944" w:rsidP="00CF3E42">
      <w:pPr>
        <w:pStyle w:val="Numberlistr"/>
        <w:numPr>
          <w:ilvl w:val="0"/>
          <w:numId w:val="47"/>
        </w:numPr>
        <w:ind w:left="0" w:firstLine="360"/>
      </w:pPr>
      <w:r w:rsidRPr="0023004E">
        <w:t>Cancer therapy drugs and biologicals. A drug or biological that is used in cancer therapy, including, but not limited to, a chemotherapeutic agent, an antiemetic, a hematopoietic growth factor, a colony stimulating factor, a biological response modifier, and a bisphosphonate if payment for the drug or biological as an outpatient hospital service was being made on August 1, 2000.</w:t>
      </w:r>
    </w:p>
    <w:p w14:paraId="0AF5318E" w14:textId="09D6E550" w:rsidR="007B6944" w:rsidRPr="0023004E" w:rsidRDefault="007B6944" w:rsidP="00CF3E42">
      <w:pPr>
        <w:pStyle w:val="Numberlistr"/>
        <w:numPr>
          <w:ilvl w:val="0"/>
          <w:numId w:val="47"/>
        </w:numPr>
        <w:ind w:left="0" w:firstLine="360"/>
      </w:pPr>
      <w:r w:rsidRPr="0023004E">
        <w:lastRenderedPageBreak/>
        <w:t>Radiopharmaceutical drugs and biological products. A radiopharmaceutical drug or biological product used in diagnostic, monitoring, and therapeutic nuclear medicine services if payment for the drug or biological as an outpatient hospital service was being made on August 1, 2000.</w:t>
      </w:r>
    </w:p>
    <w:p w14:paraId="7B7AD4CC" w14:textId="58F3537E" w:rsidR="007B6944" w:rsidRPr="0023004E" w:rsidRDefault="007B6944" w:rsidP="00CF3E42">
      <w:pPr>
        <w:pStyle w:val="Numberlistr"/>
        <w:numPr>
          <w:ilvl w:val="0"/>
          <w:numId w:val="47"/>
        </w:numPr>
        <w:ind w:left="0" w:firstLine="360"/>
      </w:pPr>
      <w:r w:rsidRPr="0023004E">
        <w:t>Other drugs and biologicals. A drug or biological that meets the following conditions:</w:t>
      </w:r>
    </w:p>
    <w:p w14:paraId="32428980" w14:textId="39BE13AE" w:rsidR="007B6944" w:rsidRPr="0023004E" w:rsidRDefault="007B6944" w:rsidP="00CF3E42">
      <w:pPr>
        <w:pStyle w:val="LowerRomanListe"/>
        <w:numPr>
          <w:ilvl w:val="0"/>
          <w:numId w:val="48"/>
        </w:numPr>
        <w:ind w:left="0" w:firstLine="540"/>
      </w:pPr>
      <w:r w:rsidRPr="0023004E">
        <w:t>It was first payable as an outpatient hospital service after December 31, 1996.</w:t>
      </w:r>
    </w:p>
    <w:p w14:paraId="3DA1C2D9" w14:textId="3541D611" w:rsidR="007B6944" w:rsidRPr="0023004E" w:rsidRDefault="007B6944" w:rsidP="00CF3E42">
      <w:pPr>
        <w:pStyle w:val="LowerRomanListe"/>
        <w:numPr>
          <w:ilvl w:val="0"/>
          <w:numId w:val="48"/>
        </w:numPr>
        <w:ind w:left="0" w:firstLine="540"/>
      </w:pPr>
      <w:r w:rsidRPr="0023004E">
        <w:t>CMS has determined the cost of the drug or biological is not insignificant in relation to the amount payable for the applicable APC (as calculated under § 419.32(c)) as defined in paragraph (b) of this section.</w:t>
      </w:r>
    </w:p>
    <w:p w14:paraId="01BCE663" w14:textId="6C8A2F43" w:rsidR="007B6944" w:rsidRPr="0023004E" w:rsidRDefault="007B6944" w:rsidP="00CF3E42">
      <w:pPr>
        <w:pStyle w:val="LowerAlphaListy"/>
        <w:numPr>
          <w:ilvl w:val="0"/>
          <w:numId w:val="46"/>
        </w:numPr>
        <w:ind w:left="0" w:firstLine="360"/>
      </w:pPr>
      <w:r w:rsidRPr="0023004E">
        <w:t>Cost. CMS determines the cost of a drug or biological to be not insignificant if it meets the following requirements:</w:t>
      </w:r>
    </w:p>
    <w:p w14:paraId="46DF187D" w14:textId="2928AA91" w:rsidR="007B6944" w:rsidRPr="0023004E" w:rsidRDefault="007B6944" w:rsidP="00CF3E42">
      <w:pPr>
        <w:pStyle w:val="Numberlisty"/>
        <w:numPr>
          <w:ilvl w:val="0"/>
          <w:numId w:val="49"/>
        </w:numPr>
        <w:ind w:left="0" w:firstLine="360"/>
      </w:pPr>
      <w:r w:rsidRPr="0023004E">
        <w:t>Services furnished before January 1, 2003. The expected reasonable cost of a drug or biological must exceed 10 percent of the applicable APC payment amount for the service related to the drug or biological.</w:t>
      </w:r>
    </w:p>
    <w:p w14:paraId="77BB59E9" w14:textId="7D6BBC6D" w:rsidR="007B6944" w:rsidRPr="0023004E" w:rsidRDefault="007B6944" w:rsidP="00CF3E42">
      <w:pPr>
        <w:pStyle w:val="Numberlisty"/>
        <w:numPr>
          <w:ilvl w:val="0"/>
          <w:numId w:val="49"/>
        </w:numPr>
        <w:ind w:left="0" w:firstLine="360"/>
      </w:pPr>
      <w:r w:rsidRPr="0023004E">
        <w:t>Services furnished after December 31, 2002. CMS considers the average cost of a new drug or biological to be not insignificant if it meets the following conditions:</w:t>
      </w:r>
    </w:p>
    <w:p w14:paraId="69754311" w14:textId="640D56A7" w:rsidR="007B6944" w:rsidRPr="0023004E" w:rsidRDefault="007B6944" w:rsidP="00CF3E42">
      <w:pPr>
        <w:pStyle w:val="LowerRomanListeq"/>
        <w:numPr>
          <w:ilvl w:val="0"/>
          <w:numId w:val="50"/>
        </w:numPr>
        <w:ind w:left="0" w:firstLine="540"/>
      </w:pPr>
      <w:r w:rsidRPr="0023004E">
        <w:t>The estimated average reasonable cost of the drug or biological in the category exceeds 10 percent of the applicable APC payment amount for the service related to the drug or biological.</w:t>
      </w:r>
    </w:p>
    <w:p w14:paraId="529AD418" w14:textId="03580D92" w:rsidR="007B6944" w:rsidRPr="0023004E" w:rsidRDefault="007B6944" w:rsidP="00CF3E42">
      <w:pPr>
        <w:pStyle w:val="LowerRomanListeq"/>
        <w:numPr>
          <w:ilvl w:val="0"/>
          <w:numId w:val="50"/>
        </w:numPr>
        <w:ind w:left="0" w:firstLine="540"/>
      </w:pPr>
      <w:r w:rsidRPr="0023004E">
        <w:t>The estimated average reasonable cost of the drug or biological exceeds the cost of the drug or biological portion of the APC payment amount for the related service by at least 25 percent.</w:t>
      </w:r>
    </w:p>
    <w:p w14:paraId="18C76C4C" w14:textId="3AF27AA6" w:rsidR="007B6944" w:rsidRPr="0023004E" w:rsidRDefault="007B6944" w:rsidP="00CF3E42">
      <w:pPr>
        <w:pStyle w:val="LowerRomanListeq"/>
        <w:numPr>
          <w:ilvl w:val="0"/>
          <w:numId w:val="50"/>
        </w:numPr>
        <w:ind w:left="0" w:firstLine="540"/>
      </w:pPr>
      <w:r w:rsidRPr="0023004E">
        <w:t>The difference between the estimated reasonable cost of the drug or biological and the estimated portion of the APC payment amount for the drug or biological exceeds 10 percent of the APC payment amount for the related service.</w:t>
      </w:r>
    </w:p>
    <w:p w14:paraId="35924F57" w14:textId="1B7EDA52" w:rsidR="007B6944" w:rsidRPr="0023004E" w:rsidRDefault="007B6944" w:rsidP="00CF3E42">
      <w:pPr>
        <w:pStyle w:val="LowerAlphaListy"/>
        <w:numPr>
          <w:ilvl w:val="0"/>
          <w:numId w:val="46"/>
        </w:numPr>
        <w:ind w:left="0" w:firstLine="360"/>
      </w:pPr>
      <w:r w:rsidRPr="0023004E">
        <w:t>Limited period of payment. CMS limits the eligibility for a pass-through payment under this section to a period of at least 2 years, but not more than 3 years, that begins as follows:</w:t>
      </w:r>
    </w:p>
    <w:p w14:paraId="48FA8B21" w14:textId="47433B71" w:rsidR="007B6944" w:rsidRPr="0023004E" w:rsidRDefault="007B6944" w:rsidP="00CF3E42">
      <w:pPr>
        <w:pStyle w:val="Numberlistg"/>
        <w:numPr>
          <w:ilvl w:val="0"/>
          <w:numId w:val="51"/>
        </w:numPr>
        <w:ind w:left="0" w:firstLine="360"/>
      </w:pPr>
      <w:r w:rsidRPr="0023004E">
        <w:t>For a drug or biological described in paragraphs (a)(1) through (a)(3) of this section -- August 1, 2000.</w:t>
      </w:r>
    </w:p>
    <w:p w14:paraId="4EB8589D" w14:textId="4E2A491A" w:rsidR="007B6944" w:rsidRPr="0023004E" w:rsidRDefault="007B6944" w:rsidP="00CF3E42">
      <w:pPr>
        <w:pStyle w:val="Numberlistg"/>
        <w:numPr>
          <w:ilvl w:val="0"/>
          <w:numId w:val="51"/>
        </w:numPr>
        <w:ind w:left="0" w:firstLine="360"/>
      </w:pPr>
      <w:r w:rsidRPr="0023004E">
        <w:t>For a drug or biological described in paragraph (a)(4) of this section -- the date that CMS makes its first pass-through payment for the drug or biological.</w:t>
      </w:r>
    </w:p>
    <w:p w14:paraId="112C60E5" w14:textId="49995C83" w:rsidR="007B6944" w:rsidRPr="0023004E" w:rsidRDefault="007B6944" w:rsidP="00CF3E42">
      <w:pPr>
        <w:pStyle w:val="LowerAlphaListy"/>
        <w:numPr>
          <w:ilvl w:val="0"/>
          <w:numId w:val="46"/>
        </w:numPr>
        <w:spacing w:after="120"/>
        <w:ind w:left="0" w:firstLine="360"/>
      </w:pPr>
      <w:r w:rsidRPr="0023004E">
        <w:t>Amount of pass-through payment. (1) Subject to any reduction determined under § 419.62(b), the pass-through payment for a drug or biological as specified in section 1842(o)(1)(A) and (o)(1)(D)(</w:t>
      </w:r>
      <w:proofErr w:type="spellStart"/>
      <w:r w:rsidRPr="0023004E">
        <w:t>i</w:t>
      </w:r>
      <w:proofErr w:type="spellEnd"/>
      <w:r w:rsidRPr="0023004E">
        <w:t>) of the Act is 95 percent of the average wholesale price of the drug or biological minus the portion of the APC payment CMS determines is associated with the drug or biological.</w:t>
      </w:r>
    </w:p>
    <w:p w14:paraId="55D1F70C" w14:textId="0A66306F" w:rsidR="007B6944" w:rsidRPr="0023004E" w:rsidRDefault="007B6944" w:rsidP="00CF3E42">
      <w:pPr>
        <w:pStyle w:val="Numberlist8"/>
        <w:numPr>
          <w:ilvl w:val="0"/>
          <w:numId w:val="52"/>
        </w:numPr>
        <w:ind w:left="0" w:firstLine="360"/>
      </w:pPr>
      <w:r w:rsidRPr="0023004E">
        <w:t>Subject to any reduction determined under § 419.62(b), the pass-through payment for a drug or biological as specified in section 1842(o)(1)(B) and (o)(1)(E)(</w:t>
      </w:r>
      <w:proofErr w:type="spellStart"/>
      <w:r w:rsidRPr="0023004E">
        <w:t>i</w:t>
      </w:r>
      <w:proofErr w:type="spellEnd"/>
      <w:r w:rsidRPr="0023004E">
        <w:t xml:space="preserve">) of the act is 85 </w:t>
      </w:r>
      <w:r w:rsidRPr="0023004E">
        <w:lastRenderedPageBreak/>
        <w:t>percent of the average wholesale price, determined as of April 1, 2003, of the drug or biological minus the portion of the APC payment CMS determines is associated with the drug or biological.</w:t>
      </w:r>
    </w:p>
    <w:p w14:paraId="72FF7DAB" w14:textId="77777777" w:rsidR="007B6944" w:rsidRPr="0023004E" w:rsidRDefault="007B6944" w:rsidP="00C3056D">
      <w:pPr>
        <w:pStyle w:val="Heading4"/>
      </w:pPr>
      <w:r w:rsidRPr="0023004E">
        <w:t>42 C.F.R. § 419.66</w:t>
      </w:r>
    </w:p>
    <w:p w14:paraId="4E85020E"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medical devices.</w:t>
      </w:r>
    </w:p>
    <w:p w14:paraId="5FACB384" w14:textId="1E7CC358" w:rsidR="007B6944" w:rsidRPr="0023004E" w:rsidRDefault="007B6944" w:rsidP="00CF3E42">
      <w:pPr>
        <w:pStyle w:val="LowerAlphaList7"/>
        <w:numPr>
          <w:ilvl w:val="0"/>
          <w:numId w:val="53"/>
        </w:numPr>
        <w:spacing w:before="120" w:after="120"/>
        <w:ind w:left="0" w:firstLine="360"/>
      </w:pPr>
      <w:r w:rsidRPr="0023004E">
        <w:t>General rule. CMS makes a pass-through payment for a medical device that meets the requirements in paragraph (b) of this section and that is described by a category of devices established by CMS under the criteria in paragraph (c) of this section.</w:t>
      </w:r>
    </w:p>
    <w:p w14:paraId="7F6FC663" w14:textId="04F74E20" w:rsidR="007B6944" w:rsidRPr="0023004E" w:rsidRDefault="007B6944" w:rsidP="00CF3E42">
      <w:pPr>
        <w:pStyle w:val="LowerAlphaList7"/>
        <w:numPr>
          <w:ilvl w:val="0"/>
          <w:numId w:val="53"/>
        </w:numPr>
        <w:spacing w:before="120" w:after="120"/>
        <w:ind w:left="0" w:firstLine="360"/>
      </w:pPr>
      <w:r w:rsidRPr="0023004E">
        <w:t>Eligibility. A medical device must meet the following requirements:</w:t>
      </w:r>
    </w:p>
    <w:p w14:paraId="7E1AB255" w14:textId="1559D872" w:rsidR="007B6944" w:rsidRPr="0023004E" w:rsidRDefault="007B6944" w:rsidP="00CF3E42">
      <w:pPr>
        <w:pStyle w:val="Numberlisti"/>
        <w:numPr>
          <w:ilvl w:val="0"/>
          <w:numId w:val="54"/>
        </w:numPr>
        <w:ind w:left="0" w:firstLine="360"/>
      </w:pPr>
      <w:r w:rsidRPr="0023004E">
        <w:t>If required by the FDA, the device must have received FDA approval or clearance (except for a device that has received an FDA investigational device exemption (IDE) and has been classified as a Category B device by the FDA in accordance with §§ 405.203 through 405.207 and 405.211 through 405.215 of this chapter) or another appropriate FDA exemption.</w:t>
      </w:r>
    </w:p>
    <w:p w14:paraId="61385625" w14:textId="1B9DF201" w:rsidR="007B6944" w:rsidRPr="0023004E" w:rsidRDefault="007B6944" w:rsidP="00CF3E42">
      <w:pPr>
        <w:pStyle w:val="Numberlisti"/>
        <w:numPr>
          <w:ilvl w:val="0"/>
          <w:numId w:val="54"/>
        </w:numPr>
        <w:ind w:left="0" w:firstLine="360"/>
      </w:pPr>
      <w:r w:rsidRPr="0023004E">
        <w:t>The device is determined to be reasonable and necessary for the diagnosis or treatment of an illness or injury or to improve the functioning of a malformed body part (as required by section 1862(a)(1)(A) of the Act).</w:t>
      </w:r>
    </w:p>
    <w:p w14:paraId="494DBF9A" w14:textId="675DFC1E" w:rsidR="007B6944" w:rsidRPr="0023004E" w:rsidRDefault="007B6944" w:rsidP="00CF3E42">
      <w:pPr>
        <w:pStyle w:val="Numberlisti"/>
        <w:numPr>
          <w:ilvl w:val="0"/>
          <w:numId w:val="54"/>
        </w:numPr>
        <w:ind w:left="0" w:firstLine="360"/>
      </w:pPr>
      <w:r w:rsidRPr="0023004E">
        <w:t xml:space="preserve">The device is an integral and subordinate part of the service furnished, is used for one patient only, </w:t>
      </w:r>
      <w:proofErr w:type="gramStart"/>
      <w:r w:rsidRPr="0023004E">
        <w:t>comes in contact with</w:t>
      </w:r>
      <w:proofErr w:type="gramEnd"/>
      <w:r w:rsidRPr="0023004E">
        <w:t xml:space="preserve"> human tissue, and is surgically implanted or inserted whether or not it remains with the patient when the patient is released from the hospital.</w:t>
      </w:r>
    </w:p>
    <w:p w14:paraId="46BC61F1" w14:textId="027F43F0" w:rsidR="007B6944" w:rsidRPr="0023004E" w:rsidRDefault="007B6944" w:rsidP="00CF3E42">
      <w:pPr>
        <w:pStyle w:val="Numberlisti"/>
        <w:numPr>
          <w:ilvl w:val="0"/>
          <w:numId w:val="54"/>
        </w:numPr>
        <w:ind w:left="0" w:firstLine="360"/>
      </w:pPr>
      <w:r w:rsidRPr="0023004E">
        <w:t>The device is not any of the following:</w:t>
      </w:r>
    </w:p>
    <w:p w14:paraId="44064313" w14:textId="121B0CB5" w:rsidR="007B6944" w:rsidRPr="0023004E" w:rsidRDefault="007B6944" w:rsidP="00CF3E42">
      <w:pPr>
        <w:pStyle w:val="LowerRomanList5"/>
        <w:numPr>
          <w:ilvl w:val="0"/>
          <w:numId w:val="55"/>
        </w:numPr>
        <w:ind w:left="0" w:firstLine="540"/>
      </w:pPr>
      <w:r w:rsidRPr="0023004E">
        <w:t>Equipment, an instrument, apparatus, implement, or item of this type for which depreciation and financing expenses are recovered as depreciable assets as defined in Chapter 1 of the Medicare Provider Reimbursement Manual (CMS Pub. 15-1).</w:t>
      </w:r>
    </w:p>
    <w:p w14:paraId="3F4818A7" w14:textId="2C49464F" w:rsidR="007B6944" w:rsidRPr="0023004E" w:rsidRDefault="007B6944" w:rsidP="00CF3E42">
      <w:pPr>
        <w:pStyle w:val="LowerRomanList5"/>
        <w:numPr>
          <w:ilvl w:val="0"/>
          <w:numId w:val="55"/>
        </w:numPr>
        <w:ind w:left="0" w:firstLine="540"/>
      </w:pPr>
      <w:r w:rsidRPr="0023004E">
        <w:t>A material or supply furnished incident to a service (for example, a suture, customized surgical kit, or clip, other than radiological site marker).</w:t>
      </w:r>
    </w:p>
    <w:p w14:paraId="4BE695F6" w14:textId="2DCCFE6C" w:rsidR="007B6944" w:rsidRPr="0023004E" w:rsidRDefault="007B6944" w:rsidP="00CF3E42">
      <w:pPr>
        <w:pStyle w:val="LowerRomanList5"/>
        <w:numPr>
          <w:ilvl w:val="0"/>
          <w:numId w:val="55"/>
        </w:numPr>
        <w:ind w:left="0" w:firstLine="540"/>
      </w:pPr>
      <w:r w:rsidRPr="0023004E">
        <w:t>A material that may be used to replace human skin (for example, a biological or synthetic material).</w:t>
      </w:r>
    </w:p>
    <w:p w14:paraId="6813C94B" w14:textId="3A12F96B" w:rsidR="007B6944" w:rsidRPr="0023004E" w:rsidRDefault="007B6944" w:rsidP="00CF3E42">
      <w:pPr>
        <w:pStyle w:val="LowerAlphaList7"/>
        <w:numPr>
          <w:ilvl w:val="0"/>
          <w:numId w:val="53"/>
        </w:numPr>
        <w:spacing w:before="120" w:after="120"/>
        <w:ind w:left="0" w:firstLine="360"/>
      </w:pPr>
      <w:r w:rsidRPr="0023004E">
        <w:t>Criteria for establishing device categories. CMS uses the following criteria to establish a category of devices under this section:</w:t>
      </w:r>
    </w:p>
    <w:p w14:paraId="5A1E34A9" w14:textId="5516F868" w:rsidR="007B6944" w:rsidRPr="0023004E" w:rsidRDefault="007B6944" w:rsidP="00CF3E42">
      <w:pPr>
        <w:pStyle w:val="Numberlist7"/>
        <w:numPr>
          <w:ilvl w:val="0"/>
          <w:numId w:val="56"/>
        </w:numPr>
        <w:ind w:left="0" w:firstLine="360"/>
      </w:pPr>
      <w:r w:rsidRPr="0023004E">
        <w:t xml:space="preserve">CMS determines that a device to be included in the category is not described by any of the existing categories or by any category previously in </w:t>
      </w:r>
      <w:proofErr w:type="gramStart"/>
      <w:r w:rsidRPr="0023004E">
        <w:t>effect, and</w:t>
      </w:r>
      <w:proofErr w:type="gramEnd"/>
      <w:r w:rsidRPr="0023004E">
        <w:t xml:space="preserve"> was not being paid for as an outpatient service as of December 31, 1996.</w:t>
      </w:r>
    </w:p>
    <w:p w14:paraId="53D71F3F" w14:textId="57E05B2F" w:rsidR="007B6944" w:rsidRPr="0023004E" w:rsidRDefault="007B6944" w:rsidP="00CF3E42">
      <w:pPr>
        <w:pStyle w:val="Numberlist7"/>
        <w:numPr>
          <w:ilvl w:val="0"/>
          <w:numId w:val="56"/>
        </w:numPr>
        <w:ind w:left="0" w:firstLine="360"/>
      </w:pPr>
      <w:r w:rsidRPr="0023004E">
        <w:t>CMS determines that a device to be included in the category has demonstrated that it will substantially improve the diagnosis or treatment of an illness or injury or improve the functioning of a malformed body part compared to the benefits of a device or devices in a previously established category or other available treatment.</w:t>
      </w:r>
    </w:p>
    <w:p w14:paraId="7ED68448" w14:textId="3A1BCEFC" w:rsidR="007B6944" w:rsidRPr="0023004E" w:rsidRDefault="007B6944" w:rsidP="00CF3E42">
      <w:pPr>
        <w:pStyle w:val="Numberlist7"/>
        <w:numPr>
          <w:ilvl w:val="0"/>
          <w:numId w:val="56"/>
        </w:numPr>
        <w:ind w:left="0" w:firstLine="360"/>
      </w:pPr>
      <w:r w:rsidRPr="0023004E">
        <w:t>Except for medical devices identified in paragraph (e) of this section, CMS determines the cost of the device is not insignificant as described in paragraph (d) of this section.</w:t>
      </w:r>
    </w:p>
    <w:p w14:paraId="069DBA8B" w14:textId="1B161AE8" w:rsidR="007B6944" w:rsidRPr="0023004E" w:rsidRDefault="007B6944" w:rsidP="00CF3E42">
      <w:pPr>
        <w:pStyle w:val="LowerAlphaList7"/>
        <w:numPr>
          <w:ilvl w:val="0"/>
          <w:numId w:val="53"/>
        </w:numPr>
        <w:spacing w:before="120" w:after="120"/>
        <w:ind w:left="0" w:firstLine="360"/>
      </w:pPr>
      <w:r w:rsidRPr="0023004E">
        <w:lastRenderedPageBreak/>
        <w:t>Cost criteria. CMS considers the average cost of a category of devices to be not insignificant if it meets the following conditions:</w:t>
      </w:r>
    </w:p>
    <w:p w14:paraId="6C0A07B0" w14:textId="1EFCE886" w:rsidR="007B6944" w:rsidRPr="0023004E" w:rsidRDefault="007B6944" w:rsidP="00CF3E42">
      <w:pPr>
        <w:pStyle w:val="Numberlisto"/>
        <w:numPr>
          <w:ilvl w:val="0"/>
          <w:numId w:val="57"/>
        </w:numPr>
        <w:ind w:left="0" w:firstLine="360"/>
      </w:pPr>
      <w:r w:rsidRPr="0023004E">
        <w:t>The estimated average reasonable cost of devices in the category exceeds 25 percent of the applicable APC payment amount for the service related to the category of devices.</w:t>
      </w:r>
    </w:p>
    <w:p w14:paraId="57D5D6AF" w14:textId="73B26C98" w:rsidR="007B6944" w:rsidRPr="0023004E" w:rsidRDefault="007B6944" w:rsidP="00CF3E42">
      <w:pPr>
        <w:pStyle w:val="Numberlisto"/>
        <w:numPr>
          <w:ilvl w:val="0"/>
          <w:numId w:val="57"/>
        </w:numPr>
        <w:ind w:left="0" w:firstLine="360"/>
      </w:pPr>
      <w:r w:rsidRPr="0023004E">
        <w:t>The estimated average reasonable cost of the devices in the category exceeds the cost of the device-related portion of the APC payment amount for the related service by at least 25 percent.</w:t>
      </w:r>
    </w:p>
    <w:p w14:paraId="4199D935" w14:textId="51B3A449" w:rsidR="007B6944" w:rsidRPr="0023004E" w:rsidRDefault="007B6944" w:rsidP="00CF3E42">
      <w:pPr>
        <w:pStyle w:val="Numberlisto"/>
        <w:numPr>
          <w:ilvl w:val="0"/>
          <w:numId w:val="57"/>
        </w:numPr>
        <w:ind w:left="0" w:firstLine="360"/>
      </w:pPr>
      <w:r w:rsidRPr="0023004E">
        <w:t>The difference between the estimated average reasonable cost of the devices in the category and the portion of the APC payment amount for the device exceeds 10 percent of the APC payment amount for the related service.</w:t>
      </w:r>
    </w:p>
    <w:p w14:paraId="462E93BB" w14:textId="132F5D2C" w:rsidR="007B6944" w:rsidRPr="0023004E" w:rsidRDefault="007B6944" w:rsidP="00CF3E42">
      <w:pPr>
        <w:pStyle w:val="LowerAlphaList7"/>
        <w:numPr>
          <w:ilvl w:val="0"/>
          <w:numId w:val="53"/>
        </w:numPr>
        <w:spacing w:before="120" w:after="120"/>
        <w:ind w:left="0" w:firstLine="360"/>
      </w:pPr>
      <w:r w:rsidRPr="0023004E">
        <w:t>Devices exempt from cost criteria. The following medical devices are not subject to the cost requirements described in paragraph (d) of this section, if payment for the device was being made as an outpatient service on August 1, 2000:</w:t>
      </w:r>
    </w:p>
    <w:p w14:paraId="03E63FBC" w14:textId="27DFDA31" w:rsidR="007B6944" w:rsidRPr="0023004E" w:rsidRDefault="007B6944" w:rsidP="00CF3E42">
      <w:pPr>
        <w:pStyle w:val="Numberlistp"/>
        <w:numPr>
          <w:ilvl w:val="0"/>
          <w:numId w:val="58"/>
        </w:numPr>
        <w:ind w:left="0" w:firstLine="360"/>
      </w:pPr>
      <w:r w:rsidRPr="0023004E">
        <w:t>A device of brachytherapy.</w:t>
      </w:r>
    </w:p>
    <w:p w14:paraId="3327B7C2" w14:textId="06D15613" w:rsidR="007B6944" w:rsidRPr="0023004E" w:rsidRDefault="007B6944" w:rsidP="00CF3E42">
      <w:pPr>
        <w:pStyle w:val="Numberlistp"/>
        <w:numPr>
          <w:ilvl w:val="0"/>
          <w:numId w:val="58"/>
        </w:numPr>
        <w:ind w:left="0" w:firstLine="360"/>
      </w:pPr>
      <w:r w:rsidRPr="0023004E">
        <w:t>A device of temperature-monitored cryoablation.</w:t>
      </w:r>
    </w:p>
    <w:p w14:paraId="15C16A9E" w14:textId="362DB96D" w:rsidR="007B6944" w:rsidRPr="0023004E" w:rsidRDefault="007B6944" w:rsidP="00CF3E42">
      <w:pPr>
        <w:pStyle w:val="LowerAlphaList7"/>
        <w:numPr>
          <w:ilvl w:val="0"/>
          <w:numId w:val="53"/>
        </w:numPr>
        <w:spacing w:before="120" w:after="120"/>
        <w:ind w:left="0" w:firstLine="360"/>
      </w:pPr>
      <w:r w:rsidRPr="0023004E">
        <w:t>Identifying a category for a device. A device is described by a category, if it meets the following conditions:</w:t>
      </w:r>
    </w:p>
    <w:p w14:paraId="3823DA68" w14:textId="5CB6914C" w:rsidR="007B6944" w:rsidRPr="0023004E" w:rsidRDefault="007B6944" w:rsidP="00CF3E42">
      <w:pPr>
        <w:pStyle w:val="Numberlistwr"/>
        <w:numPr>
          <w:ilvl w:val="0"/>
          <w:numId w:val="59"/>
        </w:numPr>
        <w:ind w:left="0" w:firstLine="360"/>
      </w:pPr>
      <w:r w:rsidRPr="0023004E">
        <w:t>Matches the long descriptor of the category code established by CMS.</w:t>
      </w:r>
    </w:p>
    <w:p w14:paraId="527EABA9" w14:textId="46B9B08B" w:rsidR="007B6944" w:rsidRPr="0023004E" w:rsidRDefault="007B6944" w:rsidP="00CF3E42">
      <w:pPr>
        <w:pStyle w:val="Numberlistwr"/>
        <w:numPr>
          <w:ilvl w:val="0"/>
          <w:numId w:val="59"/>
        </w:numPr>
        <w:ind w:left="0" w:firstLine="360"/>
      </w:pPr>
      <w:r w:rsidRPr="0023004E">
        <w:t>Conforms to guidance issued by CMS relating to the definition of terms and other information in conjunction with the category descriptors and codes.</w:t>
      </w:r>
    </w:p>
    <w:p w14:paraId="608C511A" w14:textId="2247C3C2" w:rsidR="007B6944" w:rsidRPr="0023004E" w:rsidRDefault="007B6944" w:rsidP="00CF3E42">
      <w:pPr>
        <w:pStyle w:val="LowerAlphaList7"/>
        <w:numPr>
          <w:ilvl w:val="0"/>
          <w:numId w:val="53"/>
        </w:numPr>
        <w:spacing w:before="120" w:after="120"/>
        <w:ind w:left="0" w:firstLine="360"/>
      </w:pPr>
      <w:r w:rsidRPr="0023004E">
        <w:t>Limited period of payment for devices. CMS limits the eligibility for a pass-through payment established under this section to a period of at least 2 years, but not more than 3 years beginning on the date that CMS establishes a category of devices.</w:t>
      </w:r>
    </w:p>
    <w:p w14:paraId="02104311" w14:textId="6718176E" w:rsidR="007B6944" w:rsidRPr="0023004E" w:rsidRDefault="007B6944" w:rsidP="00CF3E42">
      <w:pPr>
        <w:pStyle w:val="LowerAlphaList7"/>
        <w:numPr>
          <w:ilvl w:val="0"/>
          <w:numId w:val="53"/>
        </w:numPr>
        <w:spacing w:before="120" w:after="120"/>
        <w:ind w:left="0" w:firstLine="360"/>
      </w:pPr>
      <w:r w:rsidRPr="0023004E">
        <w:t>Amount of pass-through payment. Subject to any reduction determined under § 419.62(b), the pass-through payment for a device is the hospital's charge for the device, adjusted to the actual cost for the device, minus the amount included in the APC payment amount for the device.</w:t>
      </w:r>
    </w:p>
    <w:p w14:paraId="504DF5F4" w14:textId="21B570CA" w:rsidR="007B6944" w:rsidRPr="0023004E" w:rsidRDefault="007B6944" w:rsidP="003654F7">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59E175AB" w14:textId="5700C31C" w:rsidR="007B6944" w:rsidRPr="0023004E" w:rsidRDefault="007B6944" w:rsidP="007B6944">
      <w:pPr>
        <w:widowControl/>
        <w:rPr>
          <w:rFonts w:ascii="Arial" w:hAnsi="Arial" w:cs="Arial"/>
          <w:sz w:val="24"/>
          <w:szCs w:val="24"/>
        </w:rPr>
      </w:pPr>
      <w:r w:rsidRPr="0023004E">
        <w:rPr>
          <w:rFonts w:ascii="Arial" w:hAnsi="Arial" w:cs="Arial"/>
          <w:sz w:val="24"/>
          <w:szCs w:val="24"/>
        </w:rPr>
        <w:t>Reference:</w:t>
      </w:r>
      <w:r w:rsidR="00EB49F4">
        <w:rPr>
          <w:rFonts w:ascii="Arial" w:hAnsi="Arial" w:cs="Arial"/>
          <w:sz w:val="24"/>
          <w:szCs w:val="24"/>
        </w:rPr>
        <w:t xml:space="preserve"> </w:t>
      </w:r>
      <w:r w:rsidRPr="0023004E">
        <w:rPr>
          <w:rFonts w:ascii="Arial" w:hAnsi="Arial" w:cs="Arial"/>
          <w:sz w:val="24"/>
          <w:szCs w:val="24"/>
        </w:rPr>
        <w:t>Sections 4600, 4603.2 and 5307.1, Labor Code.</w:t>
      </w:r>
    </w:p>
    <w:p w14:paraId="396C0DC5" w14:textId="54577E9B" w:rsidR="00610494" w:rsidRPr="008F1E83" w:rsidRDefault="007B6944" w:rsidP="008F1E83">
      <w:pPr>
        <w:pStyle w:val="Heading3"/>
        <w:spacing w:after="120"/>
        <w:rPr>
          <w:b/>
        </w:rPr>
      </w:pPr>
      <w:r w:rsidRPr="0023004E">
        <w:br w:type="page"/>
      </w:r>
      <w:r w:rsidR="00610494" w:rsidRPr="008F1E83">
        <w:rPr>
          <w:b/>
        </w:rPr>
        <w:lastRenderedPageBreak/>
        <w:t>Section 9789.39.</w:t>
      </w:r>
      <w:r w:rsidR="00EB49F4">
        <w:rPr>
          <w:b/>
        </w:rPr>
        <w:t xml:space="preserve"> </w:t>
      </w:r>
      <w:r w:rsidR="00610494" w:rsidRPr="008F1E83">
        <w:rPr>
          <w:b/>
        </w:rPr>
        <w:t>Update Table by Date of Service.</w:t>
      </w:r>
    </w:p>
    <w:p w14:paraId="2040E1A5" w14:textId="4BD9CBC8" w:rsidR="00A8550E" w:rsidRDefault="00610494" w:rsidP="008F1E83">
      <w:pPr>
        <w:pStyle w:val="LowerAlphaList9"/>
        <w:numPr>
          <w:ilvl w:val="0"/>
          <w:numId w:val="60"/>
        </w:numPr>
        <w:ind w:left="0" w:firstLine="360"/>
      </w:pPr>
      <w:r w:rsidRPr="0023004E">
        <w:t>Federal Regulations by Date of Service</w:t>
      </w:r>
      <w:r w:rsidR="00A8550E" w:rsidRPr="00A8550E">
        <w:t>– For services rendered before March 1, 2021.</w:t>
      </w:r>
    </w:p>
    <w:p w14:paraId="5740AC7A" w14:textId="77777777" w:rsidR="00A8550E" w:rsidRPr="0023004E" w:rsidRDefault="00A8550E" w:rsidP="00A8550E">
      <w:pPr>
        <w:widowControl/>
        <w:autoSpaceDE/>
        <w:adjustRightInd/>
        <w:ind w:firstLine="360"/>
        <w:rPr>
          <w:rFonts w:ascii="Arial" w:hAnsi="Arial" w:cs="Arial"/>
          <w:sz w:val="24"/>
          <w:szCs w:val="24"/>
        </w:rPr>
      </w:pPr>
    </w:p>
    <w:p w14:paraId="5CE8609D" w14:textId="12B80DD3" w:rsidR="00610494" w:rsidRPr="0023004E" w:rsidRDefault="00610494" w:rsidP="00610494">
      <w:pPr>
        <w:widowControl/>
        <w:autoSpaceDE/>
        <w:autoSpaceDN/>
        <w:adjustRightInd/>
        <w:rPr>
          <w:rFonts w:ascii="Arial" w:hAnsi="Arial" w:cs="Arial"/>
          <w:sz w:val="24"/>
          <w:szCs w:val="24"/>
        </w:rPr>
      </w:pPr>
      <w:r w:rsidRPr="0023004E">
        <w:rPr>
          <w:rFonts w:ascii="Arial" w:hAnsi="Arial" w:cs="Arial"/>
          <w:sz w:val="24"/>
          <w:szCs w:val="24"/>
        </w:rPr>
        <w:t>The Federal Regulations can be accessed at:</w:t>
      </w:r>
      <w:r w:rsidRPr="00A547A4">
        <w:rPr>
          <w:rFonts w:ascii="Arial" w:hAnsi="Arial" w:cs="Arial"/>
          <w:sz w:val="24"/>
          <w:szCs w:val="24"/>
          <w:u w:val="single"/>
        </w:rPr>
        <w:t xml:space="preserve"> </w:t>
      </w:r>
      <w:hyperlink r:id="rId21" w:tooltip="http://www.cms.gov/HospitalOutpatientPPS/" w:history="1">
        <w:r w:rsidRPr="00A547A4">
          <w:rPr>
            <w:rFonts w:ascii="Arial" w:hAnsi="Arial" w:cs="Arial"/>
            <w:color w:val="0000FF"/>
            <w:sz w:val="24"/>
            <w:szCs w:val="24"/>
            <w:u w:val="single"/>
          </w:rPr>
          <w:t>http://www.cms.gov/HospitalOutpatientPPS/</w:t>
        </w:r>
      </w:hyperlink>
      <w:r w:rsidRPr="0023004E">
        <w:rPr>
          <w:rFonts w:ascii="Arial" w:hAnsi="Arial" w:cs="Arial"/>
          <w:sz w:val="24"/>
          <w:szCs w:val="24"/>
        </w:rPr>
        <w:t xml:space="preserve"> and the referenced sections are incorporated by reference and will be made available upon request to the Administrative Director.</w:t>
      </w:r>
    </w:p>
    <w:p w14:paraId="59CF588D"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1890"/>
        <w:gridCol w:w="1890"/>
        <w:gridCol w:w="1980"/>
        <w:gridCol w:w="2070"/>
      </w:tblGrid>
      <w:tr w:rsidR="00610494" w:rsidRPr="0023004E" w14:paraId="36348B5D" w14:textId="77777777" w:rsidTr="008F1E83">
        <w:trPr>
          <w:tblHeader/>
        </w:trPr>
        <w:tc>
          <w:tcPr>
            <w:tcW w:w="1728" w:type="dxa"/>
          </w:tcPr>
          <w:p w14:paraId="0284FA2F"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27E923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w:t>
            </w:r>
            <w:r w:rsidR="000671E1" w:rsidRPr="0023004E">
              <w:rPr>
                <w:rFonts w:ascii="Arial" w:hAnsi="Arial" w:cs="Arial"/>
                <w:sz w:val="24"/>
                <w:szCs w:val="24"/>
              </w:rPr>
              <w:t xml:space="preserve">ter </w:t>
            </w:r>
            <w:r w:rsidRPr="0023004E">
              <w:rPr>
                <w:rFonts w:ascii="Arial" w:hAnsi="Arial" w:cs="Arial"/>
                <w:sz w:val="24"/>
                <w:szCs w:val="24"/>
              </w:rPr>
              <w:t>7/15/2005</w:t>
            </w:r>
          </w:p>
        </w:tc>
        <w:tc>
          <w:tcPr>
            <w:tcW w:w="1890" w:type="dxa"/>
          </w:tcPr>
          <w:p w14:paraId="0CBB800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2/15/2006 </w:t>
            </w:r>
          </w:p>
        </w:tc>
        <w:tc>
          <w:tcPr>
            <w:tcW w:w="1980" w:type="dxa"/>
          </w:tcPr>
          <w:p w14:paraId="102C552F" w14:textId="77777777" w:rsidR="00610494" w:rsidRPr="0023004E" w:rsidRDefault="00610494" w:rsidP="00E93CC1">
            <w:pPr>
              <w:widowControl/>
              <w:autoSpaceDE/>
              <w:autoSpaceDN/>
              <w:adjustRightInd/>
              <w:rPr>
                <w:rFonts w:ascii="Arial" w:hAnsi="Arial" w:cs="Arial"/>
                <w:sz w:val="24"/>
                <w:szCs w:val="24"/>
              </w:rPr>
            </w:pPr>
            <w:r w:rsidRPr="0023004E">
              <w:rPr>
                <w:rFonts w:ascii="Arial" w:hAnsi="Arial" w:cs="Arial"/>
                <w:sz w:val="24"/>
                <w:szCs w:val="24"/>
              </w:rPr>
              <w:t>Services Occur</w:t>
            </w:r>
            <w:r w:rsidR="00E93CC1" w:rsidRPr="0023004E">
              <w:rPr>
                <w:rFonts w:ascii="Arial" w:hAnsi="Arial" w:cs="Arial"/>
                <w:sz w:val="24"/>
                <w:szCs w:val="24"/>
              </w:rPr>
              <w:t xml:space="preserve">ring </w:t>
            </w:r>
            <w:proofErr w:type="gramStart"/>
            <w:r w:rsidR="00E93CC1" w:rsidRPr="0023004E">
              <w:rPr>
                <w:rFonts w:ascii="Arial" w:hAnsi="Arial" w:cs="Arial"/>
                <w:sz w:val="24"/>
                <w:szCs w:val="24"/>
              </w:rPr>
              <w:t>O</w:t>
            </w:r>
            <w:r w:rsidRPr="0023004E">
              <w:rPr>
                <w:rFonts w:ascii="Arial" w:hAnsi="Arial" w:cs="Arial"/>
                <w:sz w:val="24"/>
                <w:szCs w:val="24"/>
              </w:rPr>
              <w:t>n</w:t>
            </w:r>
            <w:proofErr w:type="gramEnd"/>
            <w:r w:rsidRPr="0023004E">
              <w:rPr>
                <w:rFonts w:ascii="Arial" w:hAnsi="Arial" w:cs="Arial"/>
                <w:sz w:val="24"/>
                <w:szCs w:val="24"/>
              </w:rPr>
              <w:t xml:space="preserve"> </w:t>
            </w:r>
            <w:r w:rsidR="00E93CC1" w:rsidRPr="0023004E">
              <w:rPr>
                <w:rFonts w:ascii="Arial" w:hAnsi="Arial" w:cs="Arial"/>
                <w:sz w:val="24"/>
                <w:szCs w:val="24"/>
              </w:rPr>
              <w:t>o</w:t>
            </w:r>
            <w:r w:rsidRPr="0023004E">
              <w:rPr>
                <w:rFonts w:ascii="Arial" w:hAnsi="Arial" w:cs="Arial"/>
                <w:sz w:val="24"/>
                <w:szCs w:val="24"/>
              </w:rPr>
              <w:t xml:space="preserve">r After 3/1/2007 </w:t>
            </w:r>
          </w:p>
        </w:tc>
        <w:tc>
          <w:tcPr>
            <w:tcW w:w="2070" w:type="dxa"/>
          </w:tcPr>
          <w:p w14:paraId="0FCC931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3/1/2008</w:t>
            </w:r>
          </w:p>
        </w:tc>
      </w:tr>
      <w:tr w:rsidR="00610494" w:rsidRPr="0023004E" w14:paraId="6894EF7F" w14:textId="77777777" w:rsidTr="00C279CC">
        <w:tc>
          <w:tcPr>
            <w:tcW w:w="1728" w:type="dxa"/>
          </w:tcPr>
          <w:p w14:paraId="18D341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90" w:type="dxa"/>
          </w:tcPr>
          <w:p w14:paraId="7B8D7FB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E68A48E"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F7DD426"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69407352"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52EA8C02" w14:textId="77777777" w:rsidTr="00C279CC">
        <w:tc>
          <w:tcPr>
            <w:tcW w:w="1728" w:type="dxa"/>
          </w:tcPr>
          <w:p w14:paraId="34B4CB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90" w:type="dxa"/>
          </w:tcPr>
          <w:p w14:paraId="16F9852E"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D76F5EC"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7C5521F"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7EC64F9"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74A87A01" w14:textId="77777777" w:rsidTr="00C279CC">
        <w:tc>
          <w:tcPr>
            <w:tcW w:w="1728" w:type="dxa"/>
          </w:tcPr>
          <w:p w14:paraId="0B0A039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90" w:type="dxa"/>
          </w:tcPr>
          <w:p w14:paraId="1A39848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B9E683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2006</w:t>
            </w:r>
          </w:p>
        </w:tc>
        <w:tc>
          <w:tcPr>
            <w:tcW w:w="1980" w:type="dxa"/>
          </w:tcPr>
          <w:p w14:paraId="770FF34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2007</w:t>
            </w:r>
          </w:p>
        </w:tc>
        <w:tc>
          <w:tcPr>
            <w:tcW w:w="2070" w:type="dxa"/>
          </w:tcPr>
          <w:p w14:paraId="39F4853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2008</w:t>
            </w:r>
          </w:p>
        </w:tc>
      </w:tr>
      <w:tr w:rsidR="00610494" w:rsidRPr="0023004E" w14:paraId="5745E81B" w14:textId="77777777" w:rsidTr="00C279CC">
        <w:tc>
          <w:tcPr>
            <w:tcW w:w="1728" w:type="dxa"/>
          </w:tcPr>
          <w:p w14:paraId="7E5D7A6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90" w:type="dxa"/>
          </w:tcPr>
          <w:p w14:paraId="632F011D"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D4A9B1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22B935F"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6CC1863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Amended; effective January 1, 2008</w:t>
            </w:r>
          </w:p>
        </w:tc>
      </w:tr>
      <w:tr w:rsidR="00610494" w:rsidRPr="0023004E" w14:paraId="2BB7F0B7" w14:textId="77777777" w:rsidTr="00C279CC">
        <w:tc>
          <w:tcPr>
            <w:tcW w:w="1728" w:type="dxa"/>
          </w:tcPr>
          <w:p w14:paraId="2FE639A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90" w:type="dxa"/>
          </w:tcPr>
          <w:p w14:paraId="2E3DF64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A1E20B8"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10D9F04A"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13E3F843"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0A34F0DA" w14:textId="77777777" w:rsidTr="00C279CC">
        <w:tc>
          <w:tcPr>
            <w:tcW w:w="1728" w:type="dxa"/>
          </w:tcPr>
          <w:p w14:paraId="4A9A762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90" w:type="dxa"/>
          </w:tcPr>
          <w:p w14:paraId="22B439B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2005</w:t>
            </w:r>
          </w:p>
        </w:tc>
        <w:tc>
          <w:tcPr>
            <w:tcW w:w="1890" w:type="dxa"/>
          </w:tcPr>
          <w:p w14:paraId="77172979"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4E9EFACC"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408370E"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4991A69" w14:textId="77777777" w:rsidTr="00C279CC">
        <w:tc>
          <w:tcPr>
            <w:tcW w:w="1728" w:type="dxa"/>
          </w:tcPr>
          <w:p w14:paraId="2C0889B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90" w:type="dxa"/>
          </w:tcPr>
          <w:p w14:paraId="5E9876B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A0E41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2006</w:t>
            </w:r>
          </w:p>
        </w:tc>
        <w:tc>
          <w:tcPr>
            <w:tcW w:w="1980" w:type="dxa"/>
          </w:tcPr>
          <w:p w14:paraId="2FE5B794"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1AC076C5" w14:textId="77777777" w:rsidR="00610494" w:rsidRPr="0023004E" w:rsidRDefault="00610494" w:rsidP="00BC3CFB">
            <w:pPr>
              <w:widowControl/>
              <w:autoSpaceDE/>
              <w:autoSpaceDN/>
              <w:adjustRightInd/>
              <w:rPr>
                <w:rFonts w:ascii="Arial" w:hAnsi="Arial" w:cs="Arial"/>
                <w:sz w:val="24"/>
                <w:szCs w:val="24"/>
              </w:rPr>
            </w:pPr>
          </w:p>
        </w:tc>
      </w:tr>
    </w:tbl>
    <w:p w14:paraId="60972CD9" w14:textId="77777777" w:rsidR="00610494" w:rsidRPr="0023004E" w:rsidRDefault="00610494" w:rsidP="00610494">
      <w:pPr>
        <w:widowControl/>
        <w:autoSpaceDE/>
        <w:autoSpaceDN/>
        <w:adjustRightInd/>
        <w:rPr>
          <w:rFonts w:ascii="Arial" w:hAnsi="Arial" w:cs="Arial"/>
          <w:sz w:val="24"/>
          <w:szCs w:val="24"/>
        </w:rPr>
      </w:pPr>
    </w:p>
    <w:p w14:paraId="22A06098"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980"/>
        <w:gridCol w:w="2070"/>
      </w:tblGrid>
      <w:tr w:rsidR="00610494" w:rsidRPr="0023004E" w14:paraId="6C315922" w14:textId="77777777" w:rsidTr="008F1E83">
        <w:trPr>
          <w:tblHeader/>
        </w:trPr>
        <w:tc>
          <w:tcPr>
            <w:tcW w:w="1770" w:type="dxa"/>
          </w:tcPr>
          <w:p w14:paraId="7DA65FF0" w14:textId="77777777" w:rsidR="00610494" w:rsidRPr="0023004E" w:rsidRDefault="00610494" w:rsidP="00BC3CFB">
            <w:pPr>
              <w:widowControl/>
              <w:autoSpaceDE/>
              <w:autoSpaceDN/>
              <w:adjustRightInd/>
              <w:rPr>
                <w:rFonts w:ascii="Arial" w:hAnsi="Arial" w:cs="Arial"/>
                <w:sz w:val="24"/>
                <w:szCs w:val="24"/>
              </w:rPr>
            </w:pPr>
          </w:p>
        </w:tc>
        <w:tc>
          <w:tcPr>
            <w:tcW w:w="1848" w:type="dxa"/>
          </w:tcPr>
          <w:p w14:paraId="72BB674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3/1/2009</w:t>
            </w:r>
          </w:p>
        </w:tc>
        <w:tc>
          <w:tcPr>
            <w:tcW w:w="1890" w:type="dxa"/>
          </w:tcPr>
          <w:p w14:paraId="1A7620F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4/15/2010</w:t>
            </w:r>
          </w:p>
        </w:tc>
        <w:tc>
          <w:tcPr>
            <w:tcW w:w="1980" w:type="dxa"/>
            <w:shd w:val="clear" w:color="auto" w:fill="auto"/>
          </w:tcPr>
          <w:p w14:paraId="40DBFF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9/15/2011</w:t>
            </w:r>
          </w:p>
        </w:tc>
        <w:tc>
          <w:tcPr>
            <w:tcW w:w="2070" w:type="dxa"/>
            <w:shd w:val="clear" w:color="auto" w:fill="auto"/>
          </w:tcPr>
          <w:p w14:paraId="52DFBBB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3/1/2012</w:t>
            </w:r>
          </w:p>
        </w:tc>
      </w:tr>
      <w:tr w:rsidR="00610494" w:rsidRPr="0023004E" w14:paraId="144CA716" w14:textId="77777777" w:rsidTr="000E7F05">
        <w:tc>
          <w:tcPr>
            <w:tcW w:w="1770" w:type="dxa"/>
          </w:tcPr>
          <w:p w14:paraId="3C355EA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667CABFE"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57DF171F"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2486F706" w14:textId="77777777" w:rsidR="00610494" w:rsidRPr="0023004E" w:rsidRDefault="00610494" w:rsidP="00BC3CFB">
            <w:pPr>
              <w:widowControl/>
              <w:autoSpaceDE/>
              <w:autoSpaceDN/>
              <w:adjustRightInd/>
              <w:rPr>
                <w:rFonts w:ascii="Arial" w:hAnsi="Arial" w:cs="Arial"/>
                <w:sz w:val="24"/>
                <w:szCs w:val="24"/>
              </w:rPr>
            </w:pPr>
          </w:p>
        </w:tc>
        <w:tc>
          <w:tcPr>
            <w:tcW w:w="2070" w:type="dxa"/>
            <w:shd w:val="clear" w:color="auto" w:fill="auto"/>
          </w:tcPr>
          <w:p w14:paraId="68BF7732"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3FC5CE3" w14:textId="77777777" w:rsidTr="000E7F05">
        <w:tc>
          <w:tcPr>
            <w:tcW w:w="1770" w:type="dxa"/>
          </w:tcPr>
          <w:p w14:paraId="5BB2BC6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§419.32</w:t>
            </w:r>
          </w:p>
        </w:tc>
        <w:tc>
          <w:tcPr>
            <w:tcW w:w="1848" w:type="dxa"/>
          </w:tcPr>
          <w:p w14:paraId="72F1905B"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383BD8F6"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6AFF306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2011</w:t>
            </w:r>
          </w:p>
        </w:tc>
        <w:tc>
          <w:tcPr>
            <w:tcW w:w="2070" w:type="dxa"/>
            <w:shd w:val="clear" w:color="auto" w:fill="auto"/>
          </w:tcPr>
          <w:p w14:paraId="5AF0D3D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r>
      <w:tr w:rsidR="00610494" w:rsidRPr="0023004E" w14:paraId="58C109FB" w14:textId="77777777" w:rsidTr="000E7F05">
        <w:tc>
          <w:tcPr>
            <w:tcW w:w="1770" w:type="dxa"/>
          </w:tcPr>
          <w:p w14:paraId="6384529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666275A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2009</w:t>
            </w:r>
          </w:p>
        </w:tc>
        <w:tc>
          <w:tcPr>
            <w:tcW w:w="1890" w:type="dxa"/>
          </w:tcPr>
          <w:p w14:paraId="6A4863FA"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763065A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2011</w:t>
            </w:r>
          </w:p>
        </w:tc>
        <w:tc>
          <w:tcPr>
            <w:tcW w:w="2070" w:type="dxa"/>
            <w:shd w:val="clear" w:color="auto" w:fill="auto"/>
          </w:tcPr>
          <w:p w14:paraId="39B7BC5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r>
      <w:tr w:rsidR="00610494" w:rsidRPr="0023004E" w14:paraId="4F0551EC" w14:textId="77777777" w:rsidTr="000E7F05">
        <w:tc>
          <w:tcPr>
            <w:tcW w:w="1770" w:type="dxa"/>
          </w:tcPr>
          <w:p w14:paraId="00A8BA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6411260C"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0ED9373"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353E4FBC"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3285B88A"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74E665C" w14:textId="77777777" w:rsidTr="000E7F05">
        <w:tc>
          <w:tcPr>
            <w:tcW w:w="1770" w:type="dxa"/>
          </w:tcPr>
          <w:p w14:paraId="1A24AD6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48" w:type="dxa"/>
          </w:tcPr>
          <w:p w14:paraId="0C1C2DEB"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301A5562"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D4A4F3D"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26CED1AB"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6BD6D55" w14:textId="77777777" w:rsidTr="000E7F05">
        <w:tc>
          <w:tcPr>
            <w:tcW w:w="1770" w:type="dxa"/>
          </w:tcPr>
          <w:p w14:paraId="45B9BE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01BDB2E7"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584ECC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2010</w:t>
            </w:r>
          </w:p>
        </w:tc>
        <w:tc>
          <w:tcPr>
            <w:tcW w:w="1980" w:type="dxa"/>
          </w:tcPr>
          <w:p w14:paraId="377C9C96"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28FEE80"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EC7ABAE" w14:textId="77777777" w:rsidTr="000E7F05">
        <w:tc>
          <w:tcPr>
            <w:tcW w:w="1770" w:type="dxa"/>
          </w:tcPr>
          <w:p w14:paraId="4C181EA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545C1500"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B9E8D4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2010</w:t>
            </w:r>
          </w:p>
        </w:tc>
        <w:tc>
          <w:tcPr>
            <w:tcW w:w="1980" w:type="dxa"/>
          </w:tcPr>
          <w:p w14:paraId="3C9E7BF7"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27067BCA" w14:textId="77777777" w:rsidR="00610494" w:rsidRPr="0023004E" w:rsidRDefault="00610494" w:rsidP="00BC3CFB">
            <w:pPr>
              <w:widowControl/>
              <w:autoSpaceDE/>
              <w:autoSpaceDN/>
              <w:adjustRightInd/>
              <w:rPr>
                <w:rFonts w:ascii="Arial" w:hAnsi="Arial" w:cs="Arial"/>
                <w:sz w:val="24"/>
                <w:szCs w:val="24"/>
              </w:rPr>
            </w:pPr>
          </w:p>
        </w:tc>
      </w:tr>
    </w:tbl>
    <w:p w14:paraId="0D120E00"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890"/>
        <w:gridCol w:w="2160"/>
      </w:tblGrid>
      <w:tr w:rsidR="00610494" w:rsidRPr="0023004E" w14:paraId="3B3D4988" w14:textId="77777777" w:rsidTr="008F1E83">
        <w:trPr>
          <w:tblHeader/>
        </w:trPr>
        <w:tc>
          <w:tcPr>
            <w:tcW w:w="1770" w:type="dxa"/>
          </w:tcPr>
          <w:p w14:paraId="08AFDD09" w14:textId="77777777" w:rsidR="00610494" w:rsidRPr="0023004E" w:rsidRDefault="00610494" w:rsidP="00BC3CFB">
            <w:pPr>
              <w:widowControl/>
              <w:autoSpaceDE/>
              <w:autoSpaceDN/>
              <w:adjustRightInd/>
              <w:rPr>
                <w:rFonts w:ascii="Arial" w:hAnsi="Arial" w:cs="Arial"/>
                <w:sz w:val="24"/>
                <w:szCs w:val="24"/>
              </w:rPr>
            </w:pPr>
          </w:p>
        </w:tc>
        <w:tc>
          <w:tcPr>
            <w:tcW w:w="1848" w:type="dxa"/>
          </w:tcPr>
          <w:p w14:paraId="5DBF5D3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4/1/2013</w:t>
            </w:r>
          </w:p>
        </w:tc>
        <w:tc>
          <w:tcPr>
            <w:tcW w:w="1890" w:type="dxa"/>
          </w:tcPr>
          <w:p w14:paraId="1168C52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12/1/2014</w:t>
            </w:r>
          </w:p>
        </w:tc>
        <w:tc>
          <w:tcPr>
            <w:tcW w:w="1890" w:type="dxa"/>
            <w:shd w:val="clear" w:color="auto" w:fill="auto"/>
          </w:tcPr>
          <w:p w14:paraId="7B5F3FE7" w14:textId="77777777" w:rsidR="00610494" w:rsidRPr="0023004E" w:rsidRDefault="00610494" w:rsidP="008F73B2">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w:t>
            </w:r>
            <w:r w:rsidR="008F73B2" w:rsidRPr="0023004E">
              <w:rPr>
                <w:rFonts w:ascii="Arial" w:hAnsi="Arial" w:cs="Arial"/>
                <w:sz w:val="24"/>
                <w:szCs w:val="24"/>
              </w:rPr>
              <w:t>December 15</w:t>
            </w:r>
            <w:r w:rsidRPr="0023004E">
              <w:rPr>
                <w:rFonts w:ascii="Arial" w:hAnsi="Arial" w:cs="Arial"/>
                <w:sz w:val="24"/>
                <w:szCs w:val="24"/>
              </w:rPr>
              <w:t>, 2016</w:t>
            </w:r>
          </w:p>
        </w:tc>
        <w:tc>
          <w:tcPr>
            <w:tcW w:w="2160" w:type="dxa"/>
            <w:shd w:val="clear" w:color="auto" w:fill="auto"/>
          </w:tcPr>
          <w:p w14:paraId="1023749C" w14:textId="77777777" w:rsidR="00610494" w:rsidRPr="0023004E" w:rsidRDefault="00FD36C4" w:rsidP="009D6C04">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w:t>
            </w:r>
            <w:r w:rsidR="009D6C04" w:rsidRPr="0023004E">
              <w:rPr>
                <w:rFonts w:ascii="Arial" w:hAnsi="Arial" w:cs="Arial"/>
                <w:sz w:val="24"/>
                <w:szCs w:val="24"/>
              </w:rPr>
              <w:t>June</w:t>
            </w:r>
            <w:r w:rsidRPr="0023004E">
              <w:rPr>
                <w:rFonts w:ascii="Arial" w:hAnsi="Arial" w:cs="Arial"/>
                <w:sz w:val="24"/>
                <w:szCs w:val="24"/>
              </w:rPr>
              <w:t xml:space="preserve"> 1, 2017</w:t>
            </w:r>
          </w:p>
        </w:tc>
      </w:tr>
      <w:tr w:rsidR="00610494" w:rsidRPr="0023004E" w14:paraId="30F887CB" w14:textId="77777777" w:rsidTr="000E7F05">
        <w:tc>
          <w:tcPr>
            <w:tcW w:w="1770" w:type="dxa"/>
          </w:tcPr>
          <w:p w14:paraId="393ABD7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1D83A75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2013</w:t>
            </w:r>
          </w:p>
        </w:tc>
        <w:tc>
          <w:tcPr>
            <w:tcW w:w="1890" w:type="dxa"/>
          </w:tcPr>
          <w:p w14:paraId="5EB7B36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shd w:val="clear" w:color="auto" w:fill="auto"/>
          </w:tcPr>
          <w:p w14:paraId="48699D5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shd w:val="clear" w:color="auto" w:fill="auto"/>
          </w:tcPr>
          <w:p w14:paraId="16C57A7B" w14:textId="77777777" w:rsidR="00610494" w:rsidRPr="0023004E" w:rsidRDefault="00FD36C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r>
      <w:tr w:rsidR="00610494" w:rsidRPr="0023004E" w14:paraId="4F043896" w14:textId="77777777" w:rsidTr="000E7F05">
        <w:tc>
          <w:tcPr>
            <w:tcW w:w="1770" w:type="dxa"/>
          </w:tcPr>
          <w:p w14:paraId="497E38A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48" w:type="dxa"/>
          </w:tcPr>
          <w:p w14:paraId="0A51656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2013</w:t>
            </w:r>
          </w:p>
        </w:tc>
        <w:tc>
          <w:tcPr>
            <w:tcW w:w="1890" w:type="dxa"/>
          </w:tcPr>
          <w:p w14:paraId="6FAC9D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shd w:val="clear" w:color="auto" w:fill="auto"/>
          </w:tcPr>
          <w:p w14:paraId="4C240DD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shd w:val="clear" w:color="auto" w:fill="auto"/>
          </w:tcPr>
          <w:p w14:paraId="1E341487" w14:textId="77777777" w:rsidR="00610494" w:rsidRPr="0023004E" w:rsidRDefault="00FD36C4" w:rsidP="00BD430B">
            <w:pPr>
              <w:widowControl/>
              <w:autoSpaceDE/>
              <w:autoSpaceDN/>
              <w:adjustRightInd/>
              <w:rPr>
                <w:rFonts w:ascii="Arial" w:hAnsi="Arial" w:cs="Arial"/>
                <w:sz w:val="24"/>
                <w:szCs w:val="24"/>
              </w:rPr>
            </w:pPr>
            <w:r w:rsidRPr="0023004E">
              <w:rPr>
                <w:rFonts w:ascii="Arial" w:hAnsi="Arial" w:cs="Arial"/>
                <w:sz w:val="24"/>
                <w:szCs w:val="24"/>
              </w:rPr>
              <w:t>As amended</w:t>
            </w:r>
            <w:r w:rsidR="00BD430B" w:rsidRPr="0023004E">
              <w:rPr>
                <w:rFonts w:ascii="Arial" w:hAnsi="Arial" w:cs="Arial"/>
                <w:sz w:val="24"/>
                <w:szCs w:val="24"/>
              </w:rPr>
              <w:t>;</w:t>
            </w:r>
            <w:r w:rsidRPr="0023004E">
              <w:rPr>
                <w:rFonts w:ascii="Arial" w:hAnsi="Arial" w:cs="Arial"/>
                <w:sz w:val="24"/>
                <w:szCs w:val="24"/>
              </w:rPr>
              <w:t xml:space="preserve"> effective January 1, 2017</w:t>
            </w:r>
          </w:p>
        </w:tc>
      </w:tr>
      <w:tr w:rsidR="00610494" w:rsidRPr="0023004E" w14:paraId="7F8A7439" w14:textId="77777777" w:rsidTr="000E7F05">
        <w:tc>
          <w:tcPr>
            <w:tcW w:w="1770" w:type="dxa"/>
          </w:tcPr>
          <w:p w14:paraId="6FFBBF8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27EEE972"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37E80C6" w14:textId="77777777" w:rsidR="00610494" w:rsidRPr="0023004E" w:rsidRDefault="00610494" w:rsidP="00BC3CFB">
            <w:pPr>
              <w:widowControl/>
              <w:autoSpaceDE/>
              <w:autoSpaceDN/>
              <w:adjustRightInd/>
              <w:rPr>
                <w:rFonts w:ascii="Arial" w:hAnsi="Arial" w:cs="Arial"/>
                <w:sz w:val="24"/>
                <w:szCs w:val="24"/>
              </w:rPr>
            </w:pPr>
          </w:p>
        </w:tc>
        <w:tc>
          <w:tcPr>
            <w:tcW w:w="1890" w:type="dxa"/>
            <w:shd w:val="clear" w:color="auto" w:fill="auto"/>
          </w:tcPr>
          <w:p w14:paraId="771EF4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c>
          <w:tcPr>
            <w:tcW w:w="2160" w:type="dxa"/>
            <w:shd w:val="clear" w:color="auto" w:fill="auto"/>
          </w:tcPr>
          <w:p w14:paraId="79A66555" w14:textId="77777777" w:rsidR="00610494" w:rsidRPr="0023004E" w:rsidRDefault="00F85F3B"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r w:rsidR="00610494" w:rsidRPr="0023004E" w14:paraId="45AACF71" w14:textId="77777777" w:rsidTr="000E7F05">
        <w:tc>
          <w:tcPr>
            <w:tcW w:w="1770" w:type="dxa"/>
          </w:tcPr>
          <w:p w14:paraId="7D99A2C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0A06475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DEBC47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8DD371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tcPr>
          <w:p w14:paraId="69964A3C" w14:textId="77777777" w:rsidR="00610494" w:rsidRPr="0023004E" w:rsidRDefault="00A16A58"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r w:rsidR="00610494" w:rsidRPr="0023004E" w14:paraId="6E9EC5D9" w14:textId="77777777" w:rsidTr="000E7F05">
        <w:tc>
          <w:tcPr>
            <w:tcW w:w="1770" w:type="dxa"/>
          </w:tcPr>
          <w:p w14:paraId="44E4EE4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§419.62</w:t>
            </w:r>
          </w:p>
        </w:tc>
        <w:tc>
          <w:tcPr>
            <w:tcW w:w="1848" w:type="dxa"/>
          </w:tcPr>
          <w:p w14:paraId="1D95030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8A25EC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81B422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2160" w:type="dxa"/>
          </w:tcPr>
          <w:p w14:paraId="18C592D5"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Effective January 1, 2004</w:t>
            </w:r>
          </w:p>
        </w:tc>
      </w:tr>
      <w:tr w:rsidR="00610494" w:rsidRPr="0023004E" w14:paraId="3749C8C7" w14:textId="77777777" w:rsidTr="000E7F05">
        <w:tc>
          <w:tcPr>
            <w:tcW w:w="1770" w:type="dxa"/>
          </w:tcPr>
          <w:p w14:paraId="5C19192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49E7E396"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012BE38"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A18442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2160" w:type="dxa"/>
          </w:tcPr>
          <w:p w14:paraId="1FFC90C0"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r>
      <w:tr w:rsidR="00610494" w:rsidRPr="0023004E" w14:paraId="662C4DFB" w14:textId="77777777" w:rsidTr="000E7F05">
        <w:tc>
          <w:tcPr>
            <w:tcW w:w="1770" w:type="dxa"/>
          </w:tcPr>
          <w:p w14:paraId="24A8488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66F2E21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ED7988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tcPr>
          <w:p w14:paraId="0002E0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tcPr>
          <w:p w14:paraId="09784644"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bl>
    <w:p w14:paraId="4CB89575" w14:textId="77777777" w:rsidR="00610494" w:rsidRPr="0023004E" w:rsidRDefault="00610494" w:rsidP="00610494">
      <w:pPr>
        <w:widowControl/>
        <w:autoSpaceDE/>
        <w:autoSpaceDN/>
        <w:adjustRightInd/>
        <w:rPr>
          <w:rFonts w:ascii="Arial" w:hAnsi="Arial" w:cs="Arial"/>
          <w:sz w:val="24"/>
          <w:szCs w:val="24"/>
        </w:rPr>
      </w:pPr>
    </w:p>
    <w:p w14:paraId="604A933A" w14:textId="77777777" w:rsidR="00B540DD" w:rsidRPr="0023004E" w:rsidRDefault="00B540DD"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890"/>
        <w:gridCol w:w="2160"/>
      </w:tblGrid>
      <w:tr w:rsidR="00B540DD" w:rsidRPr="0023004E" w14:paraId="67B87C95" w14:textId="77777777" w:rsidTr="008F1E83">
        <w:trPr>
          <w:tblHeader/>
        </w:trPr>
        <w:tc>
          <w:tcPr>
            <w:tcW w:w="1770" w:type="dxa"/>
          </w:tcPr>
          <w:p w14:paraId="27FEFD3A" w14:textId="77777777" w:rsidR="00B540DD" w:rsidRPr="0023004E" w:rsidRDefault="00B540DD" w:rsidP="00C41DF0">
            <w:pPr>
              <w:widowControl/>
              <w:autoSpaceDE/>
              <w:autoSpaceDN/>
              <w:adjustRightInd/>
              <w:rPr>
                <w:rFonts w:ascii="Arial" w:hAnsi="Arial" w:cs="Arial"/>
                <w:sz w:val="24"/>
                <w:szCs w:val="24"/>
              </w:rPr>
            </w:pPr>
          </w:p>
        </w:tc>
        <w:tc>
          <w:tcPr>
            <w:tcW w:w="1848" w:type="dxa"/>
          </w:tcPr>
          <w:p w14:paraId="7C4555C9" w14:textId="77777777" w:rsidR="00B540DD" w:rsidRPr="0023004E" w:rsidRDefault="00B540DD" w:rsidP="005449AF">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w:t>
            </w:r>
            <w:r w:rsidR="005449AF" w:rsidRPr="0023004E">
              <w:rPr>
                <w:rFonts w:ascii="Arial" w:hAnsi="Arial" w:cs="Arial"/>
                <w:sz w:val="24"/>
                <w:szCs w:val="24"/>
              </w:rPr>
              <w:t>March 15, 2018</w:t>
            </w:r>
          </w:p>
        </w:tc>
        <w:tc>
          <w:tcPr>
            <w:tcW w:w="1890" w:type="dxa"/>
          </w:tcPr>
          <w:p w14:paraId="0AF8F74F" w14:textId="77777777" w:rsidR="00B540DD" w:rsidRPr="0023004E" w:rsidRDefault="0028711C" w:rsidP="0028711C">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February 15, 2019</w:t>
            </w:r>
          </w:p>
        </w:tc>
        <w:tc>
          <w:tcPr>
            <w:tcW w:w="1890" w:type="dxa"/>
            <w:shd w:val="clear" w:color="auto" w:fill="auto"/>
          </w:tcPr>
          <w:p w14:paraId="0C344BC6" w14:textId="7565A419"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 xml:space="preserve">Services Occurring </w:t>
            </w:r>
            <w:proofErr w:type="gramStart"/>
            <w:r w:rsidRPr="00821AEB">
              <w:rPr>
                <w:rFonts w:ascii="Arial" w:hAnsi="Arial" w:cs="Arial"/>
                <w:sz w:val="24"/>
                <w:szCs w:val="24"/>
              </w:rPr>
              <w:t>On</w:t>
            </w:r>
            <w:proofErr w:type="gramEnd"/>
            <w:r w:rsidRPr="00821AEB">
              <w:rPr>
                <w:rFonts w:ascii="Arial" w:hAnsi="Arial" w:cs="Arial"/>
                <w:sz w:val="24"/>
                <w:szCs w:val="24"/>
              </w:rPr>
              <w:t xml:space="preserve"> or After March 1, 2020</w:t>
            </w:r>
          </w:p>
        </w:tc>
        <w:tc>
          <w:tcPr>
            <w:tcW w:w="2160" w:type="dxa"/>
            <w:shd w:val="clear" w:color="auto" w:fill="auto"/>
          </w:tcPr>
          <w:p w14:paraId="4D4B95A3" w14:textId="128A8BFB" w:rsidR="00B540DD" w:rsidRPr="00821AEB" w:rsidRDefault="00B540DD" w:rsidP="00C41DF0">
            <w:pPr>
              <w:widowControl/>
              <w:autoSpaceDE/>
              <w:autoSpaceDN/>
              <w:adjustRightInd/>
              <w:rPr>
                <w:rFonts w:ascii="Arial" w:hAnsi="Arial" w:cs="Arial"/>
                <w:sz w:val="24"/>
                <w:szCs w:val="24"/>
              </w:rPr>
            </w:pPr>
          </w:p>
        </w:tc>
      </w:tr>
      <w:tr w:rsidR="00B540DD" w:rsidRPr="0023004E" w14:paraId="14DC3BF0" w14:textId="77777777" w:rsidTr="000E7F05">
        <w:tc>
          <w:tcPr>
            <w:tcW w:w="1770" w:type="dxa"/>
          </w:tcPr>
          <w:p w14:paraId="2B904F53"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5A3FEBE8"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1890" w:type="dxa"/>
          </w:tcPr>
          <w:p w14:paraId="614A0B6E"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1890" w:type="dxa"/>
            <w:shd w:val="clear" w:color="auto" w:fill="auto"/>
          </w:tcPr>
          <w:p w14:paraId="70A5673B" w14:textId="12E1C8F0"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2016</w:t>
            </w:r>
          </w:p>
        </w:tc>
        <w:tc>
          <w:tcPr>
            <w:tcW w:w="2160" w:type="dxa"/>
            <w:shd w:val="clear" w:color="auto" w:fill="auto"/>
          </w:tcPr>
          <w:p w14:paraId="14762E55" w14:textId="6828C7CA" w:rsidR="00B540DD" w:rsidRPr="00821AEB" w:rsidRDefault="00B540DD" w:rsidP="00C41DF0">
            <w:pPr>
              <w:widowControl/>
              <w:autoSpaceDE/>
              <w:autoSpaceDN/>
              <w:adjustRightInd/>
              <w:rPr>
                <w:rFonts w:ascii="Arial" w:hAnsi="Arial" w:cs="Arial"/>
                <w:sz w:val="24"/>
                <w:szCs w:val="24"/>
              </w:rPr>
            </w:pPr>
          </w:p>
        </w:tc>
      </w:tr>
      <w:tr w:rsidR="00B540DD" w:rsidRPr="0023004E" w14:paraId="7D1BE39D" w14:textId="77777777" w:rsidTr="000E7F05">
        <w:tc>
          <w:tcPr>
            <w:tcW w:w="1770" w:type="dxa"/>
          </w:tcPr>
          <w:p w14:paraId="5FF41D7C"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48" w:type="dxa"/>
          </w:tcPr>
          <w:p w14:paraId="331BF9D6" w14:textId="77777777" w:rsidR="00B540DD" w:rsidRPr="0023004E" w:rsidRDefault="00B540DD" w:rsidP="00EF64B2">
            <w:pPr>
              <w:widowControl/>
              <w:autoSpaceDE/>
              <w:autoSpaceDN/>
              <w:adjustRightInd/>
              <w:rPr>
                <w:rFonts w:ascii="Arial" w:hAnsi="Arial" w:cs="Arial"/>
                <w:sz w:val="24"/>
                <w:szCs w:val="24"/>
              </w:rPr>
            </w:pPr>
            <w:r w:rsidRPr="0023004E">
              <w:rPr>
                <w:rFonts w:ascii="Arial" w:hAnsi="Arial" w:cs="Arial"/>
                <w:sz w:val="24"/>
                <w:szCs w:val="24"/>
              </w:rPr>
              <w:t>As amended; effective January 1, 201</w:t>
            </w:r>
            <w:r w:rsidR="00EF64B2" w:rsidRPr="0023004E">
              <w:rPr>
                <w:rFonts w:ascii="Arial" w:hAnsi="Arial" w:cs="Arial"/>
                <w:sz w:val="24"/>
                <w:szCs w:val="24"/>
              </w:rPr>
              <w:t>8</w:t>
            </w:r>
          </w:p>
        </w:tc>
        <w:tc>
          <w:tcPr>
            <w:tcW w:w="1890" w:type="dxa"/>
          </w:tcPr>
          <w:p w14:paraId="534C4DC6"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2019</w:t>
            </w:r>
          </w:p>
        </w:tc>
        <w:tc>
          <w:tcPr>
            <w:tcW w:w="1890" w:type="dxa"/>
            <w:shd w:val="clear" w:color="auto" w:fill="auto"/>
          </w:tcPr>
          <w:p w14:paraId="31508643" w14:textId="6FB5A874"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2020</w:t>
            </w:r>
          </w:p>
        </w:tc>
        <w:tc>
          <w:tcPr>
            <w:tcW w:w="2160" w:type="dxa"/>
            <w:shd w:val="clear" w:color="auto" w:fill="auto"/>
          </w:tcPr>
          <w:p w14:paraId="793B904D" w14:textId="7F8585A4" w:rsidR="00B540DD" w:rsidRPr="00821AEB" w:rsidRDefault="00B540DD" w:rsidP="00C41DF0">
            <w:pPr>
              <w:widowControl/>
              <w:autoSpaceDE/>
              <w:autoSpaceDN/>
              <w:adjustRightInd/>
              <w:rPr>
                <w:rFonts w:ascii="Arial" w:hAnsi="Arial" w:cs="Arial"/>
                <w:sz w:val="24"/>
                <w:szCs w:val="24"/>
              </w:rPr>
            </w:pPr>
          </w:p>
        </w:tc>
      </w:tr>
      <w:tr w:rsidR="00B540DD" w:rsidRPr="0023004E" w14:paraId="1D6E9461" w14:textId="77777777" w:rsidTr="000E7F05">
        <w:tc>
          <w:tcPr>
            <w:tcW w:w="1770" w:type="dxa"/>
          </w:tcPr>
          <w:p w14:paraId="31F7F1CD"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10041161"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071B69CB" w14:textId="66AD4D00" w:rsidR="00B540DD" w:rsidRPr="0023004E" w:rsidRDefault="00C616A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shd w:val="clear" w:color="auto" w:fill="auto"/>
          </w:tcPr>
          <w:p w14:paraId="41B64306" w14:textId="12C5ED4E"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2017</w:t>
            </w:r>
          </w:p>
        </w:tc>
        <w:tc>
          <w:tcPr>
            <w:tcW w:w="2160" w:type="dxa"/>
            <w:shd w:val="clear" w:color="auto" w:fill="auto"/>
          </w:tcPr>
          <w:p w14:paraId="08361274" w14:textId="4064EF0C" w:rsidR="00B540DD" w:rsidRPr="00821AEB" w:rsidRDefault="00B540DD" w:rsidP="00C41DF0">
            <w:pPr>
              <w:widowControl/>
              <w:autoSpaceDE/>
              <w:autoSpaceDN/>
              <w:adjustRightInd/>
              <w:rPr>
                <w:rFonts w:ascii="Arial" w:hAnsi="Arial" w:cs="Arial"/>
                <w:sz w:val="24"/>
                <w:szCs w:val="24"/>
              </w:rPr>
            </w:pPr>
          </w:p>
        </w:tc>
      </w:tr>
      <w:tr w:rsidR="00B540DD" w:rsidRPr="0023004E" w14:paraId="243E6782" w14:textId="77777777" w:rsidTr="000E7F05">
        <w:tc>
          <w:tcPr>
            <w:tcW w:w="1770" w:type="dxa"/>
          </w:tcPr>
          <w:p w14:paraId="363F157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2D277A55"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5E8CCB45"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5A5EFF57" w14:textId="7F4D74FF"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2017</w:t>
            </w:r>
          </w:p>
        </w:tc>
        <w:tc>
          <w:tcPr>
            <w:tcW w:w="2160" w:type="dxa"/>
          </w:tcPr>
          <w:p w14:paraId="09768E51" w14:textId="7B336C9B" w:rsidR="00B540DD" w:rsidRPr="00821AEB" w:rsidRDefault="00B540DD" w:rsidP="00C41DF0">
            <w:pPr>
              <w:widowControl/>
              <w:autoSpaceDE/>
              <w:autoSpaceDN/>
              <w:adjustRightInd/>
              <w:rPr>
                <w:rFonts w:ascii="Arial" w:hAnsi="Arial" w:cs="Arial"/>
                <w:sz w:val="24"/>
                <w:szCs w:val="24"/>
              </w:rPr>
            </w:pPr>
          </w:p>
        </w:tc>
      </w:tr>
      <w:tr w:rsidR="00B540DD" w:rsidRPr="0023004E" w14:paraId="78972F8D" w14:textId="77777777" w:rsidTr="000E7F05">
        <w:tc>
          <w:tcPr>
            <w:tcW w:w="1770" w:type="dxa"/>
          </w:tcPr>
          <w:p w14:paraId="0915B4E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48" w:type="dxa"/>
          </w:tcPr>
          <w:p w14:paraId="20C9D11F"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1890" w:type="dxa"/>
          </w:tcPr>
          <w:p w14:paraId="79684582"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1890" w:type="dxa"/>
          </w:tcPr>
          <w:p w14:paraId="303F95B9" w14:textId="1712B5EA"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Effective January 1, 2004</w:t>
            </w:r>
          </w:p>
        </w:tc>
        <w:tc>
          <w:tcPr>
            <w:tcW w:w="2160" w:type="dxa"/>
          </w:tcPr>
          <w:p w14:paraId="125F99AD" w14:textId="7EDA80EC" w:rsidR="00B540DD" w:rsidRPr="00821AEB" w:rsidRDefault="00B540DD" w:rsidP="00C41DF0">
            <w:pPr>
              <w:widowControl/>
              <w:autoSpaceDE/>
              <w:autoSpaceDN/>
              <w:adjustRightInd/>
              <w:rPr>
                <w:rFonts w:ascii="Arial" w:hAnsi="Arial" w:cs="Arial"/>
                <w:sz w:val="24"/>
                <w:szCs w:val="24"/>
              </w:rPr>
            </w:pPr>
          </w:p>
        </w:tc>
      </w:tr>
      <w:tr w:rsidR="00B540DD" w:rsidRPr="0023004E" w14:paraId="276CB8FA" w14:textId="77777777" w:rsidTr="000E7F05">
        <w:tc>
          <w:tcPr>
            <w:tcW w:w="1770" w:type="dxa"/>
          </w:tcPr>
          <w:p w14:paraId="5B082CC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63AAD889"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1890" w:type="dxa"/>
          </w:tcPr>
          <w:p w14:paraId="2C41DE7B"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1890" w:type="dxa"/>
          </w:tcPr>
          <w:p w14:paraId="7600DEEF" w14:textId="294691DE"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2015</w:t>
            </w:r>
          </w:p>
        </w:tc>
        <w:tc>
          <w:tcPr>
            <w:tcW w:w="2160" w:type="dxa"/>
          </w:tcPr>
          <w:p w14:paraId="1A757741" w14:textId="1F90DF70" w:rsidR="00B540DD" w:rsidRPr="00821AEB" w:rsidRDefault="00B540DD" w:rsidP="00C41DF0">
            <w:pPr>
              <w:widowControl/>
              <w:autoSpaceDE/>
              <w:autoSpaceDN/>
              <w:adjustRightInd/>
              <w:rPr>
                <w:rFonts w:ascii="Arial" w:hAnsi="Arial" w:cs="Arial"/>
                <w:sz w:val="24"/>
                <w:szCs w:val="24"/>
              </w:rPr>
            </w:pPr>
          </w:p>
        </w:tc>
      </w:tr>
      <w:tr w:rsidR="00B540DD" w:rsidRPr="0023004E" w14:paraId="3F26A10F" w14:textId="77777777" w:rsidTr="000E7F05">
        <w:tc>
          <w:tcPr>
            <w:tcW w:w="1770" w:type="dxa"/>
          </w:tcPr>
          <w:p w14:paraId="110129C9"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§419.66</w:t>
            </w:r>
          </w:p>
        </w:tc>
        <w:tc>
          <w:tcPr>
            <w:tcW w:w="1848" w:type="dxa"/>
          </w:tcPr>
          <w:p w14:paraId="74ACCB20"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23F972ED"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33BAC1F2" w14:textId="6245A941"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2020</w:t>
            </w:r>
          </w:p>
        </w:tc>
        <w:tc>
          <w:tcPr>
            <w:tcW w:w="2160" w:type="dxa"/>
          </w:tcPr>
          <w:p w14:paraId="1EAF1E35" w14:textId="13D88F5A" w:rsidR="00B540DD" w:rsidRPr="00821AEB" w:rsidRDefault="00B540DD" w:rsidP="00C41DF0">
            <w:pPr>
              <w:widowControl/>
              <w:autoSpaceDE/>
              <w:autoSpaceDN/>
              <w:adjustRightInd/>
              <w:rPr>
                <w:rFonts w:ascii="Arial" w:hAnsi="Arial" w:cs="Arial"/>
                <w:sz w:val="24"/>
                <w:szCs w:val="24"/>
              </w:rPr>
            </w:pPr>
          </w:p>
        </w:tc>
      </w:tr>
      <w:tr w:rsidR="00EF64B2" w:rsidRPr="0023004E" w14:paraId="049D328A" w14:textId="77777777" w:rsidTr="000E7F05">
        <w:tc>
          <w:tcPr>
            <w:tcW w:w="1770" w:type="dxa"/>
          </w:tcPr>
          <w:p w14:paraId="47FD9311" w14:textId="77777777" w:rsidR="00EF64B2" w:rsidRPr="0023004E" w:rsidRDefault="00EF64B2" w:rsidP="00D4121A">
            <w:pPr>
              <w:widowControl/>
              <w:autoSpaceDE/>
              <w:autoSpaceDN/>
              <w:adjustRightInd/>
              <w:rPr>
                <w:rFonts w:ascii="Arial" w:hAnsi="Arial" w:cs="Arial"/>
                <w:sz w:val="24"/>
                <w:szCs w:val="24"/>
              </w:rPr>
            </w:pPr>
            <w:r w:rsidRPr="0023004E">
              <w:rPr>
                <w:rFonts w:ascii="Arial" w:hAnsi="Arial" w:cs="Arial"/>
                <w:sz w:val="24"/>
                <w:szCs w:val="24"/>
              </w:rPr>
              <w:t>Title 42, Code of Federal Regulations, §419.71</w:t>
            </w:r>
          </w:p>
        </w:tc>
        <w:tc>
          <w:tcPr>
            <w:tcW w:w="1848" w:type="dxa"/>
          </w:tcPr>
          <w:p w14:paraId="65FFCC1D" w14:textId="77777777" w:rsidR="00EF64B2" w:rsidRPr="0023004E" w:rsidRDefault="00EF64B2" w:rsidP="00F67DD8">
            <w:pPr>
              <w:widowControl/>
              <w:autoSpaceDE/>
              <w:autoSpaceDN/>
              <w:adjustRightInd/>
              <w:rPr>
                <w:rFonts w:ascii="Arial" w:hAnsi="Arial" w:cs="Arial"/>
                <w:sz w:val="24"/>
                <w:szCs w:val="24"/>
              </w:rPr>
            </w:pPr>
            <w:r w:rsidRPr="0023004E">
              <w:rPr>
                <w:rFonts w:ascii="Arial" w:hAnsi="Arial" w:cs="Arial"/>
                <w:sz w:val="24"/>
                <w:szCs w:val="24"/>
              </w:rPr>
              <w:t>Effective January 1, 2018</w:t>
            </w:r>
          </w:p>
        </w:tc>
        <w:tc>
          <w:tcPr>
            <w:tcW w:w="1890" w:type="dxa"/>
          </w:tcPr>
          <w:p w14:paraId="214665AE" w14:textId="77777777" w:rsidR="00EF64B2"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Effective January 1, 2018</w:t>
            </w:r>
          </w:p>
        </w:tc>
        <w:tc>
          <w:tcPr>
            <w:tcW w:w="1890" w:type="dxa"/>
          </w:tcPr>
          <w:p w14:paraId="24B78254" w14:textId="4722947E" w:rsidR="00EF64B2"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Effective January 1, 2018</w:t>
            </w:r>
          </w:p>
        </w:tc>
        <w:tc>
          <w:tcPr>
            <w:tcW w:w="2160" w:type="dxa"/>
          </w:tcPr>
          <w:p w14:paraId="2F0F9A3F" w14:textId="760023FE" w:rsidR="00EF64B2" w:rsidRPr="00821AEB" w:rsidRDefault="00EF64B2" w:rsidP="00C41DF0">
            <w:pPr>
              <w:widowControl/>
              <w:autoSpaceDE/>
              <w:autoSpaceDN/>
              <w:adjustRightInd/>
              <w:rPr>
                <w:rFonts w:ascii="Arial" w:hAnsi="Arial" w:cs="Arial"/>
                <w:sz w:val="24"/>
                <w:szCs w:val="24"/>
              </w:rPr>
            </w:pPr>
          </w:p>
        </w:tc>
      </w:tr>
    </w:tbl>
    <w:p w14:paraId="1DA88ED5" w14:textId="77777777" w:rsidR="00B540DD" w:rsidRPr="0023004E" w:rsidRDefault="00B540DD" w:rsidP="00610494">
      <w:pPr>
        <w:widowControl/>
        <w:autoSpaceDE/>
        <w:autoSpaceDN/>
        <w:adjustRightInd/>
        <w:rPr>
          <w:rFonts w:ascii="Arial" w:hAnsi="Arial" w:cs="Arial"/>
          <w:sz w:val="24"/>
          <w:szCs w:val="24"/>
        </w:rPr>
      </w:pPr>
    </w:p>
    <w:p w14:paraId="667C4BC8" w14:textId="75620153" w:rsidR="00610494" w:rsidRPr="0023004E" w:rsidRDefault="00610494" w:rsidP="008F1E83">
      <w:pPr>
        <w:pStyle w:val="LowerAlphaList9"/>
        <w:numPr>
          <w:ilvl w:val="0"/>
          <w:numId w:val="60"/>
        </w:numPr>
        <w:ind w:left="0" w:firstLine="360"/>
      </w:pPr>
      <w:r w:rsidRPr="0023004E">
        <w:t>Update factors and Federal Register Notices by Date of Service</w:t>
      </w:r>
    </w:p>
    <w:p w14:paraId="49741FA8" w14:textId="77777777" w:rsidR="00610494" w:rsidRPr="0023004E" w:rsidRDefault="00610494" w:rsidP="00610494">
      <w:pPr>
        <w:widowControl/>
        <w:autoSpaceDE/>
        <w:autoSpaceDN/>
        <w:adjustRightInd/>
        <w:rPr>
          <w:rFonts w:ascii="Arial" w:hAnsi="Arial" w:cs="Arial"/>
          <w:sz w:val="24"/>
          <w:szCs w:val="24"/>
        </w:rPr>
      </w:pPr>
    </w:p>
    <w:p w14:paraId="3F23CC30" w14:textId="729C6CBB" w:rsidR="00A8550E" w:rsidRPr="00A8550E" w:rsidRDefault="00610494" w:rsidP="00A8550E">
      <w:pPr>
        <w:widowControl/>
        <w:autoSpaceDE/>
        <w:adjustRightInd/>
        <w:rPr>
          <w:rFonts w:ascii="Arial" w:hAnsi="Arial" w:cs="Arial"/>
          <w:sz w:val="24"/>
          <w:szCs w:val="24"/>
        </w:rPr>
      </w:pPr>
      <w:r w:rsidRPr="0023004E">
        <w:rPr>
          <w:rFonts w:ascii="Arial" w:hAnsi="Arial" w:cs="Arial"/>
          <w:sz w:val="24"/>
          <w:szCs w:val="24"/>
        </w:rPr>
        <w:t xml:space="preserve">The Federal Register Notices can be accessed at: </w:t>
      </w:r>
      <w:hyperlink r:id="rId22" w:tooltip="http://www.cms.gov/HospitalOutpatientPPS/" w:history="1">
        <w:r w:rsidRPr="00A547A4">
          <w:rPr>
            <w:rFonts w:ascii="Arial" w:hAnsi="Arial" w:cs="Arial"/>
            <w:color w:val="0000FF"/>
            <w:sz w:val="24"/>
            <w:szCs w:val="24"/>
            <w:u w:val="single"/>
          </w:rPr>
          <w:t>http://www.cms.gov/HospitalOutpatientPPS/</w:t>
        </w:r>
      </w:hyperlink>
      <w:r w:rsidRPr="0023004E">
        <w:rPr>
          <w:rFonts w:ascii="Arial" w:hAnsi="Arial" w:cs="Arial"/>
          <w:sz w:val="24"/>
          <w:szCs w:val="24"/>
        </w:rPr>
        <w:t xml:space="preserve"> and the referenced sections are incorporated by reference and will be made available upon request to the Administrative Director</w:t>
      </w:r>
      <w:r w:rsidRPr="00A8550E">
        <w:rPr>
          <w:rFonts w:ascii="Arial" w:hAnsi="Arial" w:cs="Arial"/>
          <w:sz w:val="24"/>
          <w:szCs w:val="24"/>
        </w:rPr>
        <w:t>.</w:t>
      </w:r>
      <w:r w:rsidR="00A8550E" w:rsidRPr="00A8550E">
        <w:rPr>
          <w:rFonts w:ascii="Arial" w:hAnsi="Arial" w:cs="Arial"/>
          <w:sz w:val="24"/>
          <w:szCs w:val="24"/>
        </w:rPr>
        <w:t xml:space="preserve"> The Federal Regulations can be accessed at: </w:t>
      </w:r>
      <w:hyperlink r:id="rId23" w:tooltip="http://www.cms.gov/HospitalOutpatientPPS/" w:history="1">
        <w:r w:rsidR="00A8550E" w:rsidRPr="00A8550E">
          <w:rPr>
            <w:rStyle w:val="Hyperlink"/>
            <w:rFonts w:cs="Arial"/>
            <w:szCs w:val="24"/>
          </w:rPr>
          <w:t>http://www.cms.gov/HospitalOutpatientPPS</w:t>
        </w:r>
        <w:r w:rsidR="00A8550E" w:rsidRPr="00A8550E">
          <w:rPr>
            <w:rStyle w:val="Hyperlink"/>
            <w:rFonts w:cs="Arial"/>
            <w:szCs w:val="24"/>
            <w:u w:val="none"/>
          </w:rPr>
          <w:t>/</w:t>
        </w:r>
      </w:hyperlink>
      <w:r w:rsidR="00A8550E" w:rsidRPr="00A8550E">
        <w:rPr>
          <w:rFonts w:ascii="Arial" w:hAnsi="Arial" w:cs="Arial"/>
          <w:sz w:val="24"/>
          <w:szCs w:val="24"/>
        </w:rPr>
        <w:t xml:space="preserve"> and the referenced sections are incorporated by reference and will be made available upon request to the Administrative Director.</w:t>
      </w:r>
    </w:p>
    <w:p w14:paraId="06EF4E5F" w14:textId="7B6CBCB6" w:rsidR="00610494" w:rsidRPr="00A8550E" w:rsidRDefault="00610494" w:rsidP="00610494">
      <w:pPr>
        <w:widowControl/>
        <w:autoSpaceDE/>
        <w:autoSpaceDN/>
        <w:adjustRightInd/>
        <w:rPr>
          <w:rFonts w:ascii="Arial" w:hAnsi="Arial" w:cs="Arial"/>
          <w:sz w:val="24"/>
          <w:szCs w:val="24"/>
        </w:rPr>
      </w:pPr>
    </w:p>
    <w:p w14:paraId="259E39ED"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876"/>
        <w:gridCol w:w="1980"/>
        <w:gridCol w:w="2160"/>
      </w:tblGrid>
      <w:tr w:rsidR="00610494" w:rsidRPr="0023004E" w14:paraId="01899517" w14:textId="77777777" w:rsidTr="008F1E83">
        <w:trPr>
          <w:tblHeader/>
        </w:trPr>
        <w:tc>
          <w:tcPr>
            <w:tcW w:w="1771" w:type="dxa"/>
          </w:tcPr>
          <w:p w14:paraId="42210167" w14:textId="77777777" w:rsidR="00610494" w:rsidRPr="0023004E" w:rsidRDefault="00610494" w:rsidP="00BC3CFB">
            <w:pPr>
              <w:widowControl/>
              <w:autoSpaceDE/>
              <w:autoSpaceDN/>
              <w:adjustRightInd/>
              <w:rPr>
                <w:rFonts w:ascii="Arial" w:hAnsi="Arial" w:cs="Arial"/>
                <w:sz w:val="24"/>
                <w:szCs w:val="24"/>
              </w:rPr>
            </w:pPr>
          </w:p>
        </w:tc>
        <w:tc>
          <w:tcPr>
            <w:tcW w:w="1771" w:type="dxa"/>
          </w:tcPr>
          <w:p w14:paraId="073FB12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1/1/2004</w:t>
            </w:r>
          </w:p>
        </w:tc>
        <w:tc>
          <w:tcPr>
            <w:tcW w:w="1876" w:type="dxa"/>
          </w:tcPr>
          <w:p w14:paraId="317AD0E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7/15/2005</w:t>
            </w:r>
          </w:p>
        </w:tc>
        <w:tc>
          <w:tcPr>
            <w:tcW w:w="1980" w:type="dxa"/>
          </w:tcPr>
          <w:p w14:paraId="4FACCA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2/15/2006 </w:t>
            </w:r>
          </w:p>
        </w:tc>
        <w:tc>
          <w:tcPr>
            <w:tcW w:w="2160" w:type="dxa"/>
          </w:tcPr>
          <w:p w14:paraId="32EE784B" w14:textId="77777777" w:rsidR="00610494" w:rsidRPr="0023004E" w:rsidRDefault="00610494" w:rsidP="00A95250">
            <w:pPr>
              <w:widowControl/>
              <w:autoSpaceDE/>
              <w:autoSpaceDN/>
              <w:adjustRightInd/>
              <w:rPr>
                <w:rFonts w:ascii="Arial" w:hAnsi="Arial" w:cs="Arial"/>
                <w:sz w:val="24"/>
                <w:szCs w:val="24"/>
              </w:rPr>
            </w:pPr>
            <w:r w:rsidRPr="0023004E">
              <w:rPr>
                <w:rFonts w:ascii="Arial" w:hAnsi="Arial" w:cs="Arial"/>
                <w:sz w:val="24"/>
                <w:szCs w:val="24"/>
              </w:rPr>
              <w:t>Services Occur</w:t>
            </w:r>
            <w:r w:rsidR="00A95250" w:rsidRPr="0023004E">
              <w:rPr>
                <w:rFonts w:ascii="Arial" w:hAnsi="Arial" w:cs="Arial"/>
                <w:sz w:val="24"/>
                <w:szCs w:val="24"/>
              </w:rPr>
              <w:t xml:space="preserve">ring </w:t>
            </w:r>
            <w:proofErr w:type="gramStart"/>
            <w:r w:rsidR="00A95250" w:rsidRPr="0023004E">
              <w:rPr>
                <w:rFonts w:ascii="Arial" w:hAnsi="Arial" w:cs="Arial"/>
                <w:sz w:val="24"/>
                <w:szCs w:val="24"/>
              </w:rPr>
              <w:t>O</w:t>
            </w:r>
            <w:r w:rsidRPr="0023004E">
              <w:rPr>
                <w:rFonts w:ascii="Arial" w:hAnsi="Arial" w:cs="Arial"/>
                <w:sz w:val="24"/>
                <w:szCs w:val="24"/>
              </w:rPr>
              <w:t>n</w:t>
            </w:r>
            <w:proofErr w:type="gramEnd"/>
            <w:r w:rsidRPr="0023004E">
              <w:rPr>
                <w:rFonts w:ascii="Arial" w:hAnsi="Arial" w:cs="Arial"/>
                <w:sz w:val="24"/>
                <w:szCs w:val="24"/>
              </w:rPr>
              <w:t xml:space="preserve"> </w:t>
            </w:r>
            <w:r w:rsidR="00A95250" w:rsidRPr="0023004E">
              <w:rPr>
                <w:rFonts w:ascii="Arial" w:hAnsi="Arial" w:cs="Arial"/>
                <w:sz w:val="24"/>
                <w:szCs w:val="24"/>
              </w:rPr>
              <w:t>o</w:t>
            </w:r>
            <w:r w:rsidRPr="0023004E">
              <w:rPr>
                <w:rFonts w:ascii="Arial" w:hAnsi="Arial" w:cs="Arial"/>
                <w:sz w:val="24"/>
                <w:szCs w:val="24"/>
              </w:rPr>
              <w:t xml:space="preserve">r After 3/1/2007 </w:t>
            </w:r>
          </w:p>
        </w:tc>
      </w:tr>
      <w:tr w:rsidR="00610494" w:rsidRPr="0023004E" w14:paraId="4B39D7DE" w14:textId="77777777" w:rsidTr="00B20D73">
        <w:tc>
          <w:tcPr>
            <w:tcW w:w="1771" w:type="dxa"/>
          </w:tcPr>
          <w:p w14:paraId="16293D8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771" w:type="dxa"/>
          </w:tcPr>
          <w:p w14:paraId="472ABB17" w14:textId="77777777" w:rsidR="00610494" w:rsidRPr="0023004E" w:rsidRDefault="00610494" w:rsidP="00CE7E53">
            <w:pPr>
              <w:widowControl/>
              <w:autoSpaceDE/>
              <w:autoSpaceDN/>
              <w:adjustRightInd/>
              <w:rPr>
                <w:rFonts w:ascii="Arial" w:hAnsi="Arial" w:cs="Arial"/>
                <w:sz w:val="24"/>
                <w:szCs w:val="24"/>
              </w:rPr>
            </w:pPr>
            <w:r w:rsidRPr="0023004E">
              <w:rPr>
                <w:rFonts w:ascii="Arial" w:hAnsi="Arial" w:cs="Arial"/>
                <w:sz w:val="24"/>
                <w:szCs w:val="24"/>
              </w:rPr>
              <w:t xml:space="preserve">(A) November 7, 2003 (CMS-1471-FC; 68 </w:t>
            </w:r>
            <w:r w:rsidR="00722F4D" w:rsidRPr="0023004E">
              <w:rPr>
                <w:rFonts w:ascii="Arial" w:hAnsi="Arial" w:cs="Arial"/>
                <w:sz w:val="24"/>
                <w:szCs w:val="24"/>
              </w:rPr>
              <w:t>FR</w:t>
            </w:r>
            <w:r w:rsidRPr="0023004E">
              <w:rPr>
                <w:rFonts w:ascii="Arial" w:hAnsi="Arial" w:cs="Arial"/>
                <w:sz w:val="24"/>
                <w:szCs w:val="24"/>
              </w:rPr>
              <w:t xml:space="preserve"> 63398); (B) December 31, 2003 (CMS-1471-CN; 68 FR 75442); (C) January 6, 2004 (CMS-1371-IFC; 69 FR 820); (D) August 1, 2003 (CMS-1470-F; 68 FR 45346); (E) August 11, 2003 (CMS-1470-F; 68 FR 47637)</w:t>
            </w:r>
          </w:p>
        </w:tc>
        <w:tc>
          <w:tcPr>
            <w:tcW w:w="1876" w:type="dxa"/>
          </w:tcPr>
          <w:p w14:paraId="4D582C2C" w14:textId="77777777" w:rsidR="00610494" w:rsidRPr="0023004E" w:rsidRDefault="00610494" w:rsidP="003E7FB0">
            <w:pPr>
              <w:widowControl/>
              <w:autoSpaceDE/>
              <w:autoSpaceDN/>
              <w:adjustRightInd/>
              <w:rPr>
                <w:rFonts w:ascii="Arial" w:hAnsi="Arial" w:cs="Arial"/>
                <w:sz w:val="24"/>
                <w:szCs w:val="24"/>
              </w:rPr>
            </w:pPr>
            <w:r w:rsidRPr="0023004E">
              <w:rPr>
                <w:rFonts w:ascii="Arial" w:hAnsi="Arial" w:cs="Arial"/>
                <w:sz w:val="24"/>
                <w:szCs w:val="24"/>
              </w:rPr>
              <w:t>(A) November 15, 2004 (CMS-1427-FC; 69 FR 65681); (B) December 30, 2004 (CMS-1427-CN; 69 FR 78315; (C) August 11, 2004 (CMS-1428-F; 69 FR 48916); (D) December 30, 2004 (CMS-1482-F2; 69 FR 78526</w:t>
            </w:r>
          </w:p>
        </w:tc>
        <w:tc>
          <w:tcPr>
            <w:tcW w:w="1980" w:type="dxa"/>
          </w:tcPr>
          <w:p w14:paraId="4AA368C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10, 2005 (CMS-1501-FC; 70 FR 68515); (B) December 23, 2005 (CMS-1501-CN2; 70 FR 76176); (C) August 12, 2005 (CMS-1500-F; 70 FR 47278); (D) September 30, 2005 (CMS-1500-CN; 70 FR 57161)</w:t>
            </w:r>
          </w:p>
        </w:tc>
        <w:tc>
          <w:tcPr>
            <w:tcW w:w="2160" w:type="dxa"/>
          </w:tcPr>
          <w:p w14:paraId="79F871FC" w14:textId="77777777" w:rsidR="00610494" w:rsidRPr="0023004E" w:rsidRDefault="00610494" w:rsidP="00967D39">
            <w:pPr>
              <w:widowControl/>
              <w:autoSpaceDE/>
              <w:autoSpaceDN/>
              <w:adjustRightInd/>
              <w:rPr>
                <w:rFonts w:ascii="Arial" w:hAnsi="Arial" w:cs="Arial"/>
                <w:sz w:val="24"/>
                <w:szCs w:val="24"/>
              </w:rPr>
            </w:pPr>
            <w:r w:rsidRPr="0023004E">
              <w:rPr>
                <w:rFonts w:ascii="Arial" w:hAnsi="Arial" w:cs="Arial"/>
                <w:sz w:val="24"/>
                <w:szCs w:val="24"/>
              </w:rPr>
              <w:t>(A) November 24, 2006 (CMS-1506-FC; 71 FR 67960); (B) August 18, 2006 (CMS-1488-F; 71 FR 47870) (C) October 11, 2006 (CMS-1488-N; 71 FR 59886)</w:t>
            </w:r>
          </w:p>
        </w:tc>
      </w:tr>
      <w:tr w:rsidR="00610494" w:rsidRPr="0023004E" w14:paraId="310D7BAB" w14:textId="77777777" w:rsidTr="00B20D73">
        <w:tc>
          <w:tcPr>
            <w:tcW w:w="1771" w:type="dxa"/>
          </w:tcPr>
          <w:p w14:paraId="051B3B4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1771" w:type="dxa"/>
          </w:tcPr>
          <w:p w14:paraId="00BE3EF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63488 conformed to comply with (B) beginning on page 75442 and (C) beginning on page 820</w:t>
            </w:r>
          </w:p>
        </w:tc>
        <w:tc>
          <w:tcPr>
            <w:tcW w:w="1876" w:type="dxa"/>
          </w:tcPr>
          <w:p w14:paraId="1D82E66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beginning on page 65887 </w:t>
            </w:r>
          </w:p>
        </w:tc>
        <w:tc>
          <w:tcPr>
            <w:tcW w:w="1980" w:type="dxa"/>
          </w:tcPr>
          <w:p w14:paraId="41CD87E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68752</w:t>
            </w:r>
          </w:p>
        </w:tc>
        <w:tc>
          <w:tcPr>
            <w:tcW w:w="2160" w:type="dxa"/>
          </w:tcPr>
          <w:p w14:paraId="04E3C5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68283</w:t>
            </w:r>
          </w:p>
        </w:tc>
      </w:tr>
      <w:tr w:rsidR="00610494" w:rsidRPr="0023004E" w14:paraId="0936C8CF" w14:textId="77777777" w:rsidTr="00B20D73">
        <w:tc>
          <w:tcPr>
            <w:tcW w:w="1771" w:type="dxa"/>
          </w:tcPr>
          <w:p w14:paraId="6D4E27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771" w:type="dxa"/>
          </w:tcPr>
          <w:p w14:paraId="6A46F9E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63488 conformed to comply with (B) beginning on page 75442 and (C) beginning on page 820</w:t>
            </w:r>
          </w:p>
        </w:tc>
        <w:tc>
          <w:tcPr>
            <w:tcW w:w="1876" w:type="dxa"/>
          </w:tcPr>
          <w:p w14:paraId="3FED3A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65887</w:t>
            </w:r>
          </w:p>
        </w:tc>
        <w:tc>
          <w:tcPr>
            <w:tcW w:w="1980" w:type="dxa"/>
          </w:tcPr>
          <w:p w14:paraId="0AE753F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68752</w:t>
            </w:r>
          </w:p>
        </w:tc>
        <w:tc>
          <w:tcPr>
            <w:tcW w:w="2160" w:type="dxa"/>
          </w:tcPr>
          <w:p w14:paraId="678C376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68283</w:t>
            </w:r>
          </w:p>
        </w:tc>
      </w:tr>
      <w:tr w:rsidR="00610494" w:rsidRPr="0023004E" w14:paraId="3A4323ED" w14:textId="77777777" w:rsidTr="00B20D73">
        <w:tc>
          <w:tcPr>
            <w:tcW w:w="1771" w:type="dxa"/>
          </w:tcPr>
          <w:p w14:paraId="15C264E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771" w:type="dxa"/>
          </w:tcPr>
          <w:p w14:paraId="5DA497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76" w:type="dxa"/>
          </w:tcPr>
          <w:p w14:paraId="0E4C579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21C8D25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3039F39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r>
      <w:tr w:rsidR="00610494" w:rsidRPr="0023004E" w14:paraId="6276B41F" w14:textId="77777777" w:rsidTr="00B20D73">
        <w:tc>
          <w:tcPr>
            <w:tcW w:w="1771" w:type="dxa"/>
          </w:tcPr>
          <w:p w14:paraId="3CC611C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771" w:type="dxa"/>
          </w:tcPr>
          <w:p w14:paraId="15A5524B" w14:textId="26E31E33"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H, I, and J (A)</w:t>
            </w:r>
            <w:r w:rsidR="00EB49F4">
              <w:rPr>
                <w:rFonts w:ascii="Arial" w:hAnsi="Arial" w:cs="Arial"/>
                <w:sz w:val="24"/>
                <w:szCs w:val="24"/>
              </w:rPr>
              <w:t xml:space="preserve"> </w:t>
            </w:r>
            <w:r w:rsidRPr="0023004E">
              <w:rPr>
                <w:rFonts w:ascii="Arial" w:hAnsi="Arial" w:cs="Arial"/>
                <w:sz w:val="24"/>
                <w:szCs w:val="24"/>
              </w:rPr>
              <w:t>beginning at page 63478; as changed by (B) beginning at page 75442; and (C) beginning at page 820</w:t>
            </w:r>
          </w:p>
        </w:tc>
        <w:tc>
          <w:tcPr>
            <w:tcW w:w="1876" w:type="dxa"/>
          </w:tcPr>
          <w:p w14:paraId="0252CD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and E (A) beginning at page 65864</w:t>
            </w:r>
          </w:p>
        </w:tc>
        <w:tc>
          <w:tcPr>
            <w:tcW w:w="1980" w:type="dxa"/>
          </w:tcPr>
          <w:p w14:paraId="3DB1FBC6" w14:textId="11B992D8"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w:t>
            </w:r>
            <w:r w:rsidR="00EB49F4">
              <w:rPr>
                <w:rFonts w:ascii="Arial" w:hAnsi="Arial" w:cs="Arial"/>
                <w:sz w:val="24"/>
                <w:szCs w:val="24"/>
              </w:rPr>
              <w:t xml:space="preserve"> </w:t>
            </w:r>
            <w:r w:rsidRPr="0023004E">
              <w:rPr>
                <w:rFonts w:ascii="Arial" w:hAnsi="Arial" w:cs="Arial"/>
                <w:sz w:val="24"/>
                <w:szCs w:val="24"/>
              </w:rPr>
              <w:t>E and L (A) beginning at page 68729; and correction (B) beginning at page 76176</w:t>
            </w:r>
          </w:p>
        </w:tc>
        <w:tc>
          <w:tcPr>
            <w:tcW w:w="2160" w:type="dxa"/>
          </w:tcPr>
          <w:p w14:paraId="7014A12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and L (A) beginning at page 68231</w:t>
            </w:r>
          </w:p>
        </w:tc>
      </w:tr>
      <w:tr w:rsidR="00610494" w:rsidRPr="0023004E" w14:paraId="75C23C71" w14:textId="77777777" w:rsidTr="00B20D73">
        <w:tc>
          <w:tcPr>
            <w:tcW w:w="1771" w:type="dxa"/>
          </w:tcPr>
          <w:p w14:paraId="7EE9059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771" w:type="dxa"/>
          </w:tcPr>
          <w:p w14:paraId="4C8772A0" w14:textId="77777777" w:rsidR="00610494" w:rsidRPr="0023004E" w:rsidRDefault="00610494" w:rsidP="00BC3CFB">
            <w:pPr>
              <w:widowControl/>
              <w:autoSpaceDE/>
              <w:autoSpaceDN/>
              <w:adjustRightInd/>
              <w:rPr>
                <w:rFonts w:ascii="Arial" w:hAnsi="Arial" w:cs="Arial"/>
                <w:sz w:val="24"/>
                <w:szCs w:val="24"/>
              </w:rPr>
            </w:pPr>
          </w:p>
        </w:tc>
        <w:tc>
          <w:tcPr>
            <w:tcW w:w="1876" w:type="dxa"/>
          </w:tcPr>
          <w:p w14:paraId="0345542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w:t>
            </w:r>
            <w:r w:rsidRPr="0023004E">
              <w:rPr>
                <w:rFonts w:ascii="Arial" w:hAnsi="Arial" w:cs="Arial"/>
                <w:sz w:val="24"/>
                <w:szCs w:val="24"/>
                <w:vertAlign w:val="subscript"/>
              </w:rPr>
              <w:t>1</w:t>
            </w:r>
            <w:r w:rsidRPr="0023004E">
              <w:rPr>
                <w:rFonts w:ascii="Arial" w:hAnsi="Arial" w:cs="Arial"/>
                <w:sz w:val="24"/>
                <w:szCs w:val="24"/>
              </w:rPr>
              <w:t>, 4A</w:t>
            </w:r>
            <w:r w:rsidRPr="0023004E">
              <w:rPr>
                <w:rFonts w:ascii="Arial" w:hAnsi="Arial" w:cs="Arial"/>
                <w:sz w:val="24"/>
                <w:szCs w:val="24"/>
                <w:vertAlign w:val="subscript"/>
              </w:rPr>
              <w:t>2</w:t>
            </w:r>
            <w:r w:rsidRPr="0023004E">
              <w:rPr>
                <w:rFonts w:ascii="Arial" w:hAnsi="Arial" w:cs="Arial"/>
                <w:sz w:val="24"/>
                <w:szCs w:val="24"/>
              </w:rPr>
              <w:t>, 4B</w:t>
            </w:r>
            <w:r w:rsidRPr="0023004E">
              <w:rPr>
                <w:rFonts w:ascii="Arial" w:hAnsi="Arial" w:cs="Arial"/>
                <w:sz w:val="24"/>
                <w:szCs w:val="24"/>
                <w:vertAlign w:val="subscript"/>
              </w:rPr>
              <w:t>1</w:t>
            </w:r>
            <w:r w:rsidRPr="0023004E">
              <w:rPr>
                <w:rFonts w:ascii="Arial" w:hAnsi="Arial" w:cs="Arial"/>
                <w:sz w:val="24"/>
                <w:szCs w:val="24"/>
              </w:rPr>
              <w:t>, 4B</w:t>
            </w:r>
            <w:r w:rsidRPr="0023004E">
              <w:rPr>
                <w:rFonts w:ascii="Arial" w:hAnsi="Arial" w:cs="Arial"/>
                <w:sz w:val="24"/>
                <w:szCs w:val="24"/>
                <w:vertAlign w:val="subscript"/>
              </w:rPr>
              <w:t xml:space="preserve">2, </w:t>
            </w:r>
            <w:r w:rsidRPr="0023004E">
              <w:rPr>
                <w:rFonts w:ascii="Arial" w:hAnsi="Arial" w:cs="Arial"/>
                <w:sz w:val="24"/>
                <w:szCs w:val="24"/>
              </w:rPr>
              <w:t>4C</w:t>
            </w:r>
            <w:r w:rsidRPr="0023004E">
              <w:rPr>
                <w:rFonts w:ascii="Arial" w:hAnsi="Arial" w:cs="Arial"/>
                <w:sz w:val="24"/>
                <w:szCs w:val="24"/>
                <w:vertAlign w:val="subscript"/>
              </w:rPr>
              <w:t>1</w:t>
            </w:r>
            <w:r w:rsidRPr="0023004E">
              <w:rPr>
                <w:rFonts w:ascii="Arial" w:hAnsi="Arial" w:cs="Arial"/>
                <w:sz w:val="24"/>
                <w:szCs w:val="24"/>
              </w:rPr>
              <w:t>, 4C</w:t>
            </w:r>
            <w:r w:rsidRPr="0023004E">
              <w:rPr>
                <w:rFonts w:ascii="Arial" w:hAnsi="Arial" w:cs="Arial"/>
                <w:sz w:val="24"/>
                <w:szCs w:val="24"/>
                <w:vertAlign w:val="subscript"/>
              </w:rPr>
              <w:t>2</w:t>
            </w:r>
            <w:r w:rsidRPr="0023004E">
              <w:rPr>
                <w:rFonts w:ascii="Arial" w:hAnsi="Arial" w:cs="Arial"/>
                <w:sz w:val="24"/>
                <w:szCs w:val="24"/>
              </w:rPr>
              <w:t xml:space="preserve">, and 4J (D) beginning at page 78619 </w:t>
            </w:r>
          </w:p>
        </w:tc>
        <w:tc>
          <w:tcPr>
            <w:tcW w:w="1980" w:type="dxa"/>
          </w:tcPr>
          <w:p w14:paraId="15B9D82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4C, and 4J (D) beginning at page 57163; and Tables 4A, 4B, 4C, and 4J (C) beginning on page 47580</w:t>
            </w:r>
          </w:p>
        </w:tc>
        <w:tc>
          <w:tcPr>
            <w:tcW w:w="2160" w:type="dxa"/>
          </w:tcPr>
          <w:p w14:paraId="15A4FE7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4A-1, 4A-2, 4B-1, 4B-2, 4C-1, 4C-2, and 4J (C) beginning at page 59975</w:t>
            </w:r>
          </w:p>
        </w:tc>
      </w:tr>
      <w:tr w:rsidR="00610494" w:rsidRPr="0023004E" w14:paraId="22DDC929" w14:textId="77777777" w:rsidTr="00B20D73">
        <w:tc>
          <w:tcPr>
            <w:tcW w:w="1771" w:type="dxa"/>
          </w:tcPr>
          <w:p w14:paraId="3795C3D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Labor-related Share</w:t>
            </w:r>
          </w:p>
        </w:tc>
        <w:tc>
          <w:tcPr>
            <w:tcW w:w="1771" w:type="dxa"/>
          </w:tcPr>
          <w:p w14:paraId="07880F9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page 63458)</w:t>
            </w:r>
          </w:p>
        </w:tc>
        <w:tc>
          <w:tcPr>
            <w:tcW w:w="1876" w:type="dxa"/>
          </w:tcPr>
          <w:p w14:paraId="09C9E11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65842)</w:t>
            </w:r>
          </w:p>
        </w:tc>
        <w:tc>
          <w:tcPr>
            <w:tcW w:w="1980" w:type="dxa"/>
          </w:tcPr>
          <w:p w14:paraId="20CC86F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68551)</w:t>
            </w:r>
          </w:p>
        </w:tc>
        <w:tc>
          <w:tcPr>
            <w:tcW w:w="2160" w:type="dxa"/>
          </w:tcPr>
          <w:p w14:paraId="6162B59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68003)</w:t>
            </w:r>
          </w:p>
        </w:tc>
      </w:tr>
      <w:tr w:rsidR="00610494" w:rsidRPr="0023004E" w14:paraId="6871A064" w14:textId="77777777" w:rsidTr="00B20D73">
        <w:tc>
          <w:tcPr>
            <w:tcW w:w="1771" w:type="dxa"/>
          </w:tcPr>
          <w:p w14:paraId="317AF92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771" w:type="dxa"/>
          </w:tcPr>
          <w:p w14:paraId="55B5C73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3.4% (D) page 45346</w:t>
            </w:r>
          </w:p>
        </w:tc>
        <w:tc>
          <w:tcPr>
            <w:tcW w:w="1876" w:type="dxa"/>
          </w:tcPr>
          <w:p w14:paraId="39A7F4E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3.3% (C) page 49274</w:t>
            </w:r>
          </w:p>
        </w:tc>
        <w:tc>
          <w:tcPr>
            <w:tcW w:w="1980" w:type="dxa"/>
          </w:tcPr>
          <w:p w14:paraId="7B6B01A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3.7% (C) page 47492</w:t>
            </w:r>
          </w:p>
        </w:tc>
        <w:tc>
          <w:tcPr>
            <w:tcW w:w="2160" w:type="dxa"/>
          </w:tcPr>
          <w:p w14:paraId="532C602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3.4% (B) page 48146</w:t>
            </w:r>
          </w:p>
        </w:tc>
      </w:tr>
      <w:tr w:rsidR="00610494" w:rsidRPr="0023004E" w14:paraId="68260818" w14:textId="77777777" w:rsidTr="00B20D73">
        <w:tc>
          <w:tcPr>
            <w:tcW w:w="1771" w:type="dxa"/>
          </w:tcPr>
          <w:p w14:paraId="6A230F9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771" w:type="dxa"/>
          </w:tcPr>
          <w:p w14:paraId="5E191573" w14:textId="77777777" w:rsidR="00610494" w:rsidRPr="0023004E" w:rsidRDefault="00610494" w:rsidP="00BC3CFB">
            <w:pPr>
              <w:widowControl/>
              <w:autoSpaceDE/>
              <w:autoSpaceDN/>
              <w:adjustRightInd/>
              <w:rPr>
                <w:rFonts w:ascii="Arial" w:hAnsi="Arial" w:cs="Arial"/>
                <w:sz w:val="24"/>
                <w:szCs w:val="24"/>
              </w:rPr>
            </w:pPr>
          </w:p>
        </w:tc>
        <w:tc>
          <w:tcPr>
            <w:tcW w:w="1876" w:type="dxa"/>
          </w:tcPr>
          <w:p w14:paraId="0358CC9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$1,175 (A) at page 65846</w:t>
            </w:r>
          </w:p>
        </w:tc>
        <w:tc>
          <w:tcPr>
            <w:tcW w:w="1980" w:type="dxa"/>
          </w:tcPr>
          <w:p w14:paraId="00ACD72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$1,250 (A) at page 68565</w:t>
            </w:r>
          </w:p>
        </w:tc>
        <w:tc>
          <w:tcPr>
            <w:tcW w:w="2160" w:type="dxa"/>
          </w:tcPr>
          <w:p w14:paraId="01C7C6E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$1,825 (A) at page 68012</w:t>
            </w:r>
          </w:p>
        </w:tc>
      </w:tr>
      <w:tr w:rsidR="00610494" w:rsidRPr="0023004E" w14:paraId="7E779AA8" w14:textId="77777777" w:rsidTr="00B20D73">
        <w:tc>
          <w:tcPr>
            <w:tcW w:w="1771" w:type="dxa"/>
          </w:tcPr>
          <w:p w14:paraId="161182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771" w:type="dxa"/>
          </w:tcPr>
          <w:p w14:paraId="38C0C6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76" w:type="dxa"/>
          </w:tcPr>
          <w:p w14:paraId="567AA0C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3977247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2ABF0D8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r>
      <w:tr w:rsidR="00610494" w:rsidRPr="0023004E" w14:paraId="1E4700D2" w14:textId="77777777" w:rsidTr="00B20D73">
        <w:tc>
          <w:tcPr>
            <w:tcW w:w="1771" w:type="dxa"/>
          </w:tcPr>
          <w:p w14:paraId="4D75275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Conversion Factor adjusted for inflation factor</w:t>
            </w:r>
          </w:p>
        </w:tc>
        <w:tc>
          <w:tcPr>
            <w:tcW w:w="1771" w:type="dxa"/>
          </w:tcPr>
          <w:p w14:paraId="227284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$53.924 (2003 unadjusted conversion factor of 52.151 x estimated inflation factor of 1.034)</w:t>
            </w:r>
          </w:p>
        </w:tc>
        <w:tc>
          <w:tcPr>
            <w:tcW w:w="1876" w:type="dxa"/>
          </w:tcPr>
          <w:p w14:paraId="1E54EB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$55.703 (2004 unadjusted conversion factor of $53.924 x estimated inflation factor of 1.033)</w:t>
            </w:r>
          </w:p>
        </w:tc>
        <w:tc>
          <w:tcPr>
            <w:tcW w:w="1980" w:type="dxa"/>
          </w:tcPr>
          <w:p w14:paraId="3AC9F79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$57.764 (2005 unadjusted conversion factor of $55.703 x estimated inflation factor of 1.037)</w:t>
            </w:r>
          </w:p>
        </w:tc>
        <w:tc>
          <w:tcPr>
            <w:tcW w:w="2160" w:type="dxa"/>
          </w:tcPr>
          <w:p w14:paraId="712B1E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$59.728 (2006 unadjusted conversion factor of $57.764 x estimated inflation factor of 1.034)</w:t>
            </w:r>
          </w:p>
        </w:tc>
      </w:tr>
      <w:tr w:rsidR="00610494" w:rsidRPr="0023004E" w14:paraId="4D90F533" w14:textId="77777777" w:rsidTr="00B20D73">
        <w:tc>
          <w:tcPr>
            <w:tcW w:w="1771" w:type="dxa"/>
          </w:tcPr>
          <w:p w14:paraId="24F728C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771" w:type="dxa"/>
          </w:tcPr>
          <w:p w14:paraId="38E3D5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H through J (A) beginning at page 63682</w:t>
            </w:r>
          </w:p>
        </w:tc>
        <w:tc>
          <w:tcPr>
            <w:tcW w:w="1876" w:type="dxa"/>
          </w:tcPr>
          <w:p w14:paraId="177112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Addenda H through J (B) beginning at page 78316; wage index values are specified in Tables 4A</w:t>
            </w:r>
            <w:r w:rsidRPr="0023004E">
              <w:rPr>
                <w:rFonts w:ascii="Arial" w:hAnsi="Arial" w:cs="Arial"/>
                <w:sz w:val="24"/>
                <w:szCs w:val="24"/>
                <w:vertAlign w:val="subscript"/>
              </w:rPr>
              <w:t>1</w:t>
            </w:r>
            <w:r w:rsidRPr="0023004E">
              <w:rPr>
                <w:rFonts w:ascii="Arial" w:hAnsi="Arial" w:cs="Arial"/>
                <w:sz w:val="24"/>
                <w:szCs w:val="24"/>
              </w:rPr>
              <w:t xml:space="preserve"> through 4C</w:t>
            </w:r>
            <w:r w:rsidRPr="0023004E">
              <w:rPr>
                <w:rFonts w:ascii="Arial" w:hAnsi="Arial" w:cs="Arial"/>
                <w:sz w:val="24"/>
                <w:szCs w:val="24"/>
                <w:vertAlign w:val="subscript"/>
              </w:rPr>
              <w:t>2</w:t>
            </w:r>
            <w:r w:rsidRPr="0023004E">
              <w:rPr>
                <w:rFonts w:ascii="Arial" w:hAnsi="Arial" w:cs="Arial"/>
                <w:sz w:val="24"/>
                <w:szCs w:val="24"/>
              </w:rPr>
              <w:t xml:space="preserve"> (D) beginning at page 78619</w:t>
            </w:r>
          </w:p>
        </w:tc>
        <w:tc>
          <w:tcPr>
            <w:tcW w:w="1980" w:type="dxa"/>
          </w:tcPr>
          <w:p w14:paraId="67D1AE5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68551; wage index values are specified in Tables 4A through 4C (D) beginning at page 57163; and as specified in Tables 4A through 4C (C) beginning at page 47580</w:t>
            </w:r>
          </w:p>
        </w:tc>
        <w:tc>
          <w:tcPr>
            <w:tcW w:w="2160" w:type="dxa"/>
          </w:tcPr>
          <w:p w14:paraId="72193EF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68003; wage index values are specified in Tables 4A-1 through 4C-2 (C) beginning at page 59975</w:t>
            </w:r>
          </w:p>
        </w:tc>
      </w:tr>
    </w:tbl>
    <w:p w14:paraId="4D1B885B"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876"/>
        <w:gridCol w:w="1980"/>
        <w:gridCol w:w="2160"/>
      </w:tblGrid>
      <w:tr w:rsidR="00610494" w:rsidRPr="0023004E" w14:paraId="508EEAF6" w14:textId="77777777" w:rsidTr="008F1E83">
        <w:trPr>
          <w:tblHeader/>
        </w:trPr>
        <w:tc>
          <w:tcPr>
            <w:tcW w:w="1771" w:type="dxa"/>
          </w:tcPr>
          <w:p w14:paraId="344AFB4D" w14:textId="77777777" w:rsidR="00610494" w:rsidRPr="0023004E" w:rsidRDefault="00610494" w:rsidP="00BC3CFB">
            <w:pPr>
              <w:widowControl/>
              <w:autoSpaceDE/>
              <w:autoSpaceDN/>
              <w:adjustRightInd/>
              <w:rPr>
                <w:rFonts w:ascii="Arial" w:hAnsi="Arial" w:cs="Arial"/>
                <w:sz w:val="24"/>
                <w:szCs w:val="24"/>
              </w:rPr>
            </w:pPr>
          </w:p>
        </w:tc>
        <w:tc>
          <w:tcPr>
            <w:tcW w:w="1771" w:type="dxa"/>
          </w:tcPr>
          <w:p w14:paraId="3B97968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3/1/2008</w:t>
            </w:r>
          </w:p>
        </w:tc>
        <w:tc>
          <w:tcPr>
            <w:tcW w:w="1876" w:type="dxa"/>
          </w:tcPr>
          <w:p w14:paraId="4177C0C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3/1/2009</w:t>
            </w:r>
          </w:p>
        </w:tc>
        <w:tc>
          <w:tcPr>
            <w:tcW w:w="1980" w:type="dxa"/>
          </w:tcPr>
          <w:p w14:paraId="2A2B10B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4/15/2010</w:t>
            </w:r>
          </w:p>
        </w:tc>
        <w:tc>
          <w:tcPr>
            <w:tcW w:w="2160" w:type="dxa"/>
          </w:tcPr>
          <w:p w14:paraId="512D43C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9/15/2011</w:t>
            </w:r>
          </w:p>
        </w:tc>
      </w:tr>
      <w:tr w:rsidR="00610494" w:rsidRPr="0023004E" w14:paraId="31B15475" w14:textId="77777777" w:rsidTr="00245ECA">
        <w:tc>
          <w:tcPr>
            <w:tcW w:w="1771" w:type="dxa"/>
          </w:tcPr>
          <w:p w14:paraId="15D8B0E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771" w:type="dxa"/>
          </w:tcPr>
          <w:p w14:paraId="3506E648" w14:textId="0534DD59"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27, 2007 (CMS-1392-FC; CMS-1533-F2; 72 FR 66580); (B) August 22, 2007 (CMS-</w:t>
            </w:r>
            <w:r w:rsidRPr="0023004E">
              <w:rPr>
                <w:rFonts w:ascii="Arial" w:hAnsi="Arial" w:cs="Arial"/>
                <w:sz w:val="24"/>
                <w:szCs w:val="24"/>
              </w:rPr>
              <w:lastRenderedPageBreak/>
              <w:t>1533-FC; 72 FR 47130);</w:t>
            </w:r>
            <w:r w:rsidR="00EB49F4">
              <w:rPr>
                <w:rFonts w:ascii="Arial" w:hAnsi="Arial" w:cs="Arial"/>
                <w:sz w:val="24"/>
                <w:szCs w:val="24"/>
              </w:rPr>
              <w:t xml:space="preserve"> </w:t>
            </w:r>
            <w:r w:rsidRPr="0023004E">
              <w:rPr>
                <w:rFonts w:ascii="Arial" w:hAnsi="Arial" w:cs="Arial"/>
                <w:sz w:val="24"/>
                <w:szCs w:val="24"/>
              </w:rPr>
              <w:t>(C) October 10, 2007 (CMS-1533-CN2; 72 FR 57634); (D) November 6, 2007 (CMS-1533-CN3; 72 FR 62585); (E) November 27, 2007 (CMS-1392-FC; CMS-1533-F2; 72 FR 66580); (F) February 22, 2008 (CMS-1392-CN; CMS-1533-CN)</w:t>
            </w:r>
          </w:p>
        </w:tc>
        <w:tc>
          <w:tcPr>
            <w:tcW w:w="1876" w:type="dxa"/>
          </w:tcPr>
          <w:p w14:paraId="64BD2E9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 November 18, 2008 (CMS-1404-FC; 73 FR 68502); (B) August 19, 2008 (CMS-1390-F; 73 FR 48434); </w:t>
            </w:r>
            <w:r w:rsidRPr="0023004E">
              <w:rPr>
                <w:rFonts w:ascii="Arial" w:hAnsi="Arial" w:cs="Arial"/>
                <w:sz w:val="24"/>
                <w:szCs w:val="24"/>
              </w:rPr>
              <w:lastRenderedPageBreak/>
              <w:t>(C) October 3, 2008 (CMS-1390-CN; 73 FR 57541); (D) October 3, 2008 (CMS-1390-N; 73 FR 57888); (E) December 3, 2008 (CMS-1390-N2; 73 FR 73656); (F) January 26, 2009 (CMS-1404-CN; 74 FR 4343)</w:t>
            </w:r>
          </w:p>
        </w:tc>
        <w:tc>
          <w:tcPr>
            <w:tcW w:w="1980" w:type="dxa"/>
          </w:tcPr>
          <w:p w14:paraId="48B27B2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 November 20, 2009 (CMS-1414-FC; 74 FR 60316); (B)</w:t>
            </w:r>
            <w:r w:rsidR="001E7F77" w:rsidRPr="0023004E">
              <w:rPr>
                <w:rFonts w:ascii="Arial" w:hAnsi="Arial" w:cs="Arial"/>
                <w:sz w:val="24"/>
                <w:szCs w:val="24"/>
              </w:rPr>
              <w:t xml:space="preserve"> </w:t>
            </w:r>
            <w:r w:rsidRPr="0023004E">
              <w:rPr>
                <w:rFonts w:ascii="Arial" w:hAnsi="Arial" w:cs="Arial"/>
                <w:sz w:val="24"/>
                <w:szCs w:val="24"/>
              </w:rPr>
              <w:t xml:space="preserve">December 31, 2009 (CMS-1414-CN; 74 FR </w:t>
            </w:r>
            <w:r w:rsidRPr="0023004E">
              <w:rPr>
                <w:rFonts w:ascii="Arial" w:hAnsi="Arial" w:cs="Arial"/>
                <w:sz w:val="24"/>
                <w:szCs w:val="24"/>
              </w:rPr>
              <w:lastRenderedPageBreak/>
              <w:t>69502); (C) August 27, 2009 (CMS-1406-F; 74 FR 43754); (D) October 7, 2009 (CMS-1406-CN; 74 FR 51496)</w:t>
            </w:r>
          </w:p>
        </w:tc>
        <w:tc>
          <w:tcPr>
            <w:tcW w:w="2160" w:type="dxa"/>
          </w:tcPr>
          <w:p w14:paraId="022A74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 November 24, 2010 (CMS-1504-FC; 75 FR 71800); (B) March 11, 2011 (CMS-1504-CN; 76 FR 13292); (C) August 16, 2010 </w:t>
            </w:r>
            <w:r w:rsidRPr="0023004E">
              <w:rPr>
                <w:rFonts w:ascii="Arial" w:hAnsi="Arial" w:cs="Arial"/>
                <w:sz w:val="24"/>
                <w:szCs w:val="24"/>
              </w:rPr>
              <w:lastRenderedPageBreak/>
              <w:t>(CMS-1498-F; 75 FR 50042); (D) October 1, 2010 (CMS-1498-F; 75 FR 60640)</w:t>
            </w:r>
          </w:p>
        </w:tc>
      </w:tr>
      <w:tr w:rsidR="00610494" w:rsidRPr="0023004E" w14:paraId="45A37B13" w14:textId="77777777" w:rsidTr="00245ECA">
        <w:tc>
          <w:tcPr>
            <w:tcW w:w="1771" w:type="dxa"/>
          </w:tcPr>
          <w:p w14:paraId="7B01DD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1771" w:type="dxa"/>
          </w:tcPr>
          <w:p w14:paraId="1192D64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66993 conformed to comply with correction published in (F) beginning on page 9863</w:t>
            </w:r>
          </w:p>
        </w:tc>
        <w:tc>
          <w:tcPr>
            <w:tcW w:w="1876" w:type="dxa"/>
          </w:tcPr>
          <w:p w14:paraId="4933CB7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68934 conformed to comply with correction published in (F) beginning on page 4344</w:t>
            </w:r>
          </w:p>
        </w:tc>
        <w:tc>
          <w:tcPr>
            <w:tcW w:w="1980" w:type="dxa"/>
          </w:tcPr>
          <w:p w14:paraId="63128F3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60752 conformed to comply with correction published in (B) page 69503</w:t>
            </w:r>
          </w:p>
        </w:tc>
        <w:tc>
          <w:tcPr>
            <w:tcW w:w="2160" w:type="dxa"/>
          </w:tcPr>
          <w:p w14:paraId="5A0D27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72331 conformed to comply with correction published in (B) page 13295</w:t>
            </w:r>
          </w:p>
        </w:tc>
      </w:tr>
      <w:tr w:rsidR="00610494" w:rsidRPr="0023004E" w14:paraId="237E3391" w14:textId="77777777" w:rsidTr="00245ECA">
        <w:tc>
          <w:tcPr>
            <w:tcW w:w="1771" w:type="dxa"/>
          </w:tcPr>
          <w:p w14:paraId="2BB570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771" w:type="dxa"/>
          </w:tcPr>
          <w:p w14:paraId="6AA6EE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66993 conformed to comply with correction published in (F) beginning on page 9863</w:t>
            </w:r>
          </w:p>
        </w:tc>
        <w:tc>
          <w:tcPr>
            <w:tcW w:w="1876" w:type="dxa"/>
          </w:tcPr>
          <w:p w14:paraId="2112A3A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68934 conformed to comply with correction published in (F) beginning on page 4344</w:t>
            </w:r>
          </w:p>
        </w:tc>
        <w:tc>
          <w:tcPr>
            <w:tcW w:w="1980" w:type="dxa"/>
          </w:tcPr>
          <w:p w14:paraId="631BFC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60752 conformed to comply with correction published in (B) page 69503</w:t>
            </w:r>
          </w:p>
        </w:tc>
        <w:tc>
          <w:tcPr>
            <w:tcW w:w="2160" w:type="dxa"/>
          </w:tcPr>
          <w:p w14:paraId="43A1712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72331 conformed to comply with correction published in (B) page 13295</w:t>
            </w:r>
          </w:p>
        </w:tc>
      </w:tr>
      <w:tr w:rsidR="00610494" w:rsidRPr="0023004E" w14:paraId="34967012" w14:textId="77777777" w:rsidTr="00245ECA">
        <w:tc>
          <w:tcPr>
            <w:tcW w:w="1771" w:type="dxa"/>
          </w:tcPr>
          <w:p w14:paraId="3B8D12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Emergency Department </w:t>
            </w:r>
            <w:r w:rsidRPr="0023004E">
              <w:rPr>
                <w:rFonts w:ascii="Arial" w:hAnsi="Arial" w:cs="Arial"/>
                <w:sz w:val="24"/>
                <w:szCs w:val="24"/>
              </w:rPr>
              <w:lastRenderedPageBreak/>
              <w:t>HCPCS Codes</w:t>
            </w:r>
          </w:p>
        </w:tc>
        <w:tc>
          <w:tcPr>
            <w:tcW w:w="1771" w:type="dxa"/>
          </w:tcPr>
          <w:p w14:paraId="2DFB38E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99281-99285</w:t>
            </w:r>
          </w:p>
        </w:tc>
        <w:tc>
          <w:tcPr>
            <w:tcW w:w="1876" w:type="dxa"/>
          </w:tcPr>
          <w:p w14:paraId="19C37D4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7BAA6BA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53EFE0F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r>
      <w:tr w:rsidR="00610494" w:rsidRPr="0023004E" w14:paraId="4201939C" w14:textId="77777777" w:rsidTr="00245ECA">
        <w:tc>
          <w:tcPr>
            <w:tcW w:w="1771" w:type="dxa"/>
          </w:tcPr>
          <w:p w14:paraId="0A56448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771" w:type="dxa"/>
          </w:tcPr>
          <w:p w14:paraId="2A9078D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beginning at page 66934; and corrections to addenda A, B, D2, and M (F) beginning at page 9862 </w:t>
            </w:r>
          </w:p>
        </w:tc>
        <w:tc>
          <w:tcPr>
            <w:tcW w:w="1876" w:type="dxa"/>
          </w:tcPr>
          <w:p w14:paraId="0377A81F" w14:textId="517962AE"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w:t>
            </w:r>
            <w:r w:rsidR="00EB49F4">
              <w:rPr>
                <w:rFonts w:ascii="Arial" w:hAnsi="Arial" w:cs="Arial"/>
                <w:sz w:val="24"/>
                <w:szCs w:val="24"/>
              </w:rPr>
              <w:t xml:space="preserve"> </w:t>
            </w:r>
            <w:r w:rsidRPr="0023004E">
              <w:rPr>
                <w:rFonts w:ascii="Arial" w:hAnsi="Arial" w:cs="Arial"/>
                <w:sz w:val="24"/>
                <w:szCs w:val="24"/>
              </w:rPr>
              <w:t>beginning at page 68816; and corrections to addenda A and B (F) beginning at page 4343</w:t>
            </w:r>
          </w:p>
        </w:tc>
        <w:tc>
          <w:tcPr>
            <w:tcW w:w="1980" w:type="dxa"/>
          </w:tcPr>
          <w:p w14:paraId="2079579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 beginning at page 60682; and corrections to addenda B and E (B) beginning at page 69503</w:t>
            </w:r>
          </w:p>
        </w:tc>
        <w:tc>
          <w:tcPr>
            <w:tcW w:w="2160" w:type="dxa"/>
          </w:tcPr>
          <w:p w14:paraId="6A2254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 beginning at page 72268; and corrections to addendum B (B) on page 13295</w:t>
            </w:r>
          </w:p>
        </w:tc>
      </w:tr>
      <w:tr w:rsidR="00610494" w:rsidRPr="0023004E" w14:paraId="2C6F8FF4" w14:textId="77777777" w:rsidTr="00245ECA">
        <w:tc>
          <w:tcPr>
            <w:tcW w:w="1771" w:type="dxa"/>
          </w:tcPr>
          <w:p w14:paraId="51888E8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771" w:type="dxa"/>
          </w:tcPr>
          <w:p w14:paraId="7ED1B0F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and 4C (C) beginning at page 57698 and Table 4J (B) beginning at page 47531 and correction (C) beginning at page 57726</w:t>
            </w:r>
          </w:p>
        </w:tc>
        <w:tc>
          <w:tcPr>
            <w:tcW w:w="1876" w:type="dxa"/>
          </w:tcPr>
          <w:p w14:paraId="4D7F6D6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4C, and 4J (C) beginning at page 57956; and Tables 2 and 4J (E) beginning at page 73657</w:t>
            </w:r>
          </w:p>
        </w:tc>
        <w:tc>
          <w:tcPr>
            <w:tcW w:w="1980" w:type="dxa"/>
          </w:tcPr>
          <w:p w14:paraId="2C9477D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2, 4A, 4B, 4C, and 4J</w:t>
            </w:r>
            <w:r w:rsidR="00670CB2" w:rsidRPr="0023004E">
              <w:rPr>
                <w:rFonts w:ascii="Arial" w:hAnsi="Arial" w:cs="Arial"/>
                <w:sz w:val="24"/>
                <w:szCs w:val="24"/>
              </w:rPr>
              <w:t xml:space="preserve"> </w:t>
            </w:r>
            <w:r w:rsidRPr="0023004E">
              <w:rPr>
                <w:rFonts w:ascii="Arial" w:hAnsi="Arial" w:cs="Arial"/>
                <w:sz w:val="24"/>
                <w:szCs w:val="24"/>
              </w:rPr>
              <w:t>(C) beginning at page 44032; as changed by correction to Tables 2, 4A, 4B, 4C, and 4J (D) beginning at page 51499</w:t>
            </w:r>
          </w:p>
        </w:tc>
        <w:tc>
          <w:tcPr>
            <w:tcW w:w="2160" w:type="dxa"/>
          </w:tcPr>
          <w:p w14:paraId="56C7074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2, 4A, 4B, 4C, and 4J (C) beginning at page 50451</w:t>
            </w:r>
          </w:p>
        </w:tc>
      </w:tr>
      <w:tr w:rsidR="00610494" w:rsidRPr="0023004E" w14:paraId="1A3EF6F7" w14:textId="77777777" w:rsidTr="00245ECA">
        <w:tc>
          <w:tcPr>
            <w:tcW w:w="1771" w:type="dxa"/>
          </w:tcPr>
          <w:p w14:paraId="4EF256F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771" w:type="dxa"/>
          </w:tcPr>
          <w:p w14:paraId="41FEF49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66678)</w:t>
            </w:r>
          </w:p>
        </w:tc>
        <w:tc>
          <w:tcPr>
            <w:tcW w:w="1876" w:type="dxa"/>
          </w:tcPr>
          <w:p w14:paraId="6CFAC4F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68585)</w:t>
            </w:r>
          </w:p>
        </w:tc>
        <w:tc>
          <w:tcPr>
            <w:tcW w:w="1980" w:type="dxa"/>
          </w:tcPr>
          <w:p w14:paraId="6B62E55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60419)</w:t>
            </w:r>
          </w:p>
        </w:tc>
        <w:tc>
          <w:tcPr>
            <w:tcW w:w="2160" w:type="dxa"/>
          </w:tcPr>
          <w:p w14:paraId="4C05EC1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71877)</w:t>
            </w:r>
          </w:p>
        </w:tc>
      </w:tr>
      <w:tr w:rsidR="00610494" w:rsidRPr="0023004E" w14:paraId="698B8BB2" w14:textId="77777777" w:rsidTr="00245ECA">
        <w:tc>
          <w:tcPr>
            <w:tcW w:w="1771" w:type="dxa"/>
          </w:tcPr>
          <w:p w14:paraId="7C9515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771" w:type="dxa"/>
          </w:tcPr>
          <w:p w14:paraId="7E69C3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3.3% (B) page 47415</w:t>
            </w:r>
          </w:p>
        </w:tc>
        <w:tc>
          <w:tcPr>
            <w:tcW w:w="1876" w:type="dxa"/>
          </w:tcPr>
          <w:p w14:paraId="3A75660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3.6% (B) page 48759</w:t>
            </w:r>
          </w:p>
        </w:tc>
        <w:tc>
          <w:tcPr>
            <w:tcW w:w="1980" w:type="dxa"/>
          </w:tcPr>
          <w:p w14:paraId="44D77E9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2.1% (C) page 44002</w:t>
            </w:r>
          </w:p>
        </w:tc>
        <w:tc>
          <w:tcPr>
            <w:tcW w:w="2160" w:type="dxa"/>
          </w:tcPr>
          <w:p w14:paraId="1A2070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2.6% (C) page 50422</w:t>
            </w:r>
          </w:p>
        </w:tc>
      </w:tr>
      <w:tr w:rsidR="00610494" w:rsidRPr="0023004E" w14:paraId="0639DFA8" w14:textId="77777777" w:rsidTr="00245ECA">
        <w:tc>
          <w:tcPr>
            <w:tcW w:w="1771" w:type="dxa"/>
          </w:tcPr>
          <w:p w14:paraId="297B12C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771" w:type="dxa"/>
          </w:tcPr>
          <w:p w14:paraId="718BC0A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$1,575 (A) at page 66686</w:t>
            </w:r>
          </w:p>
        </w:tc>
        <w:tc>
          <w:tcPr>
            <w:tcW w:w="1876" w:type="dxa"/>
          </w:tcPr>
          <w:p w14:paraId="196A52C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$1,800 (A) at page 68594</w:t>
            </w:r>
          </w:p>
        </w:tc>
        <w:tc>
          <w:tcPr>
            <w:tcW w:w="1980" w:type="dxa"/>
          </w:tcPr>
          <w:p w14:paraId="1EF7932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$2,175 (A) at page 60428</w:t>
            </w:r>
          </w:p>
        </w:tc>
        <w:tc>
          <w:tcPr>
            <w:tcW w:w="2160" w:type="dxa"/>
          </w:tcPr>
          <w:p w14:paraId="1AD55C1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(A) at page 71889</w:t>
            </w:r>
          </w:p>
        </w:tc>
      </w:tr>
      <w:tr w:rsidR="00610494" w:rsidRPr="0023004E" w14:paraId="123CB6F4" w14:textId="77777777" w:rsidTr="00245ECA">
        <w:tc>
          <w:tcPr>
            <w:tcW w:w="1771" w:type="dxa"/>
          </w:tcPr>
          <w:p w14:paraId="7545DD9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771" w:type="dxa"/>
          </w:tcPr>
          <w:p w14:paraId="1452AE1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76" w:type="dxa"/>
          </w:tcPr>
          <w:p w14:paraId="42EE7AA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51E45CF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40D04D9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r>
      <w:tr w:rsidR="00610494" w:rsidRPr="0023004E" w14:paraId="3C1F2F8D" w14:textId="77777777" w:rsidTr="00245ECA">
        <w:tc>
          <w:tcPr>
            <w:tcW w:w="1771" w:type="dxa"/>
          </w:tcPr>
          <w:p w14:paraId="3E436B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Conversion Factor adjusted for inflation factor</w:t>
            </w:r>
          </w:p>
        </w:tc>
        <w:tc>
          <w:tcPr>
            <w:tcW w:w="1771" w:type="dxa"/>
          </w:tcPr>
          <w:p w14:paraId="3B70DB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$61.699 (2007 unadjusted conversion factor of $59.728 x estimated inflation factor of 1.033)</w:t>
            </w:r>
          </w:p>
        </w:tc>
        <w:tc>
          <w:tcPr>
            <w:tcW w:w="1876" w:type="dxa"/>
          </w:tcPr>
          <w:p w14:paraId="73905F4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$63.920 (2008 unadjusted conversion factor of $61.699 x estimated inflation factor of 1.036)</w:t>
            </w:r>
          </w:p>
        </w:tc>
        <w:tc>
          <w:tcPr>
            <w:tcW w:w="1980" w:type="dxa"/>
          </w:tcPr>
          <w:p w14:paraId="04A52E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$65.262 (2009 unadjusted conversion factor of $63.920 x estimated inflation factor of 1.021)</w:t>
            </w:r>
          </w:p>
        </w:tc>
        <w:tc>
          <w:tcPr>
            <w:tcW w:w="2160" w:type="dxa"/>
          </w:tcPr>
          <w:p w14:paraId="4FF66F7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$66.959 (2010 unadjusted conversion factor of $65.262 x estimated inflation factor of 1.026)</w:t>
            </w:r>
          </w:p>
        </w:tc>
      </w:tr>
      <w:tr w:rsidR="00610494" w:rsidRPr="0023004E" w14:paraId="7E1679C1" w14:textId="77777777" w:rsidTr="00245ECA">
        <w:tc>
          <w:tcPr>
            <w:tcW w:w="1771" w:type="dxa"/>
          </w:tcPr>
          <w:p w14:paraId="13700FB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771" w:type="dxa"/>
          </w:tcPr>
          <w:p w14:paraId="4D178AA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w:t>
            </w:r>
            <w:r w:rsidRPr="0023004E">
              <w:rPr>
                <w:rFonts w:ascii="Arial" w:hAnsi="Arial" w:cs="Arial"/>
                <w:sz w:val="24"/>
                <w:szCs w:val="24"/>
              </w:rPr>
              <w:lastRenderedPageBreak/>
              <w:t>66678; wage index values are specified in Tables 4A through 4C (C) beginning at page 57698</w:t>
            </w:r>
          </w:p>
        </w:tc>
        <w:tc>
          <w:tcPr>
            <w:tcW w:w="1876" w:type="dxa"/>
          </w:tcPr>
          <w:p w14:paraId="1B2E810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Referenced in (A</w:t>
            </w:r>
            <w:r w:rsidR="00B07B21" w:rsidRPr="0023004E">
              <w:rPr>
                <w:rFonts w:ascii="Arial" w:hAnsi="Arial" w:cs="Arial"/>
                <w:sz w:val="24"/>
                <w:szCs w:val="24"/>
              </w:rPr>
              <w:t>)</w:t>
            </w:r>
            <w:r w:rsidRPr="0023004E">
              <w:rPr>
                <w:rFonts w:ascii="Arial" w:hAnsi="Arial" w:cs="Arial"/>
                <w:sz w:val="24"/>
                <w:szCs w:val="24"/>
              </w:rPr>
              <w:t xml:space="preserve"> beginning at page 68585; </w:t>
            </w:r>
            <w:r w:rsidRPr="0023004E">
              <w:rPr>
                <w:rFonts w:ascii="Arial" w:hAnsi="Arial" w:cs="Arial"/>
                <w:sz w:val="24"/>
                <w:szCs w:val="24"/>
              </w:rPr>
              <w:lastRenderedPageBreak/>
              <w:t>wage index values are specified in Tables 4A through 4C (D) beginning at page 57956</w:t>
            </w:r>
          </w:p>
        </w:tc>
        <w:tc>
          <w:tcPr>
            <w:tcW w:w="1980" w:type="dxa"/>
          </w:tcPr>
          <w:p w14:paraId="6218E65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60419; </w:t>
            </w:r>
            <w:r w:rsidRPr="0023004E">
              <w:rPr>
                <w:rFonts w:ascii="Arial" w:hAnsi="Arial" w:cs="Arial"/>
                <w:sz w:val="24"/>
                <w:szCs w:val="24"/>
              </w:rPr>
              <w:lastRenderedPageBreak/>
              <w:t>wage index values are specified in Tables 4A through 4C (D) beginning at page 51505; and as specified in Tables 4A through 4C (C) beginning at page 44085</w:t>
            </w:r>
          </w:p>
        </w:tc>
        <w:tc>
          <w:tcPr>
            <w:tcW w:w="2160" w:type="dxa"/>
          </w:tcPr>
          <w:p w14:paraId="704ABBE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w:t>
            </w:r>
            <w:r w:rsidRPr="0023004E">
              <w:rPr>
                <w:rFonts w:ascii="Arial" w:hAnsi="Arial" w:cs="Arial"/>
                <w:sz w:val="24"/>
                <w:szCs w:val="24"/>
              </w:rPr>
              <w:lastRenderedPageBreak/>
              <w:t>71877; wage index values are specified in Tables 4A through 4C (C) beginning at page 50511</w:t>
            </w:r>
          </w:p>
        </w:tc>
      </w:tr>
    </w:tbl>
    <w:p w14:paraId="3F49EB35"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890"/>
        <w:gridCol w:w="1980"/>
        <w:gridCol w:w="2160"/>
      </w:tblGrid>
      <w:tr w:rsidR="00610494" w:rsidRPr="0023004E" w14:paraId="3B4A3073" w14:textId="77777777" w:rsidTr="008F1E83">
        <w:trPr>
          <w:tblHeader/>
        </w:trPr>
        <w:tc>
          <w:tcPr>
            <w:tcW w:w="1728" w:type="dxa"/>
          </w:tcPr>
          <w:p w14:paraId="11D1211B" w14:textId="77777777" w:rsidR="00610494" w:rsidRPr="0023004E" w:rsidRDefault="00610494" w:rsidP="00BC3CFB">
            <w:pPr>
              <w:widowControl/>
              <w:autoSpaceDE/>
              <w:autoSpaceDN/>
              <w:adjustRightInd/>
              <w:rPr>
                <w:rFonts w:ascii="Arial" w:hAnsi="Arial" w:cs="Arial"/>
                <w:sz w:val="24"/>
                <w:szCs w:val="24"/>
              </w:rPr>
            </w:pPr>
          </w:p>
        </w:tc>
        <w:tc>
          <w:tcPr>
            <w:tcW w:w="1800" w:type="dxa"/>
          </w:tcPr>
          <w:p w14:paraId="1EEFBBE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3/1/2012</w:t>
            </w:r>
          </w:p>
        </w:tc>
        <w:tc>
          <w:tcPr>
            <w:tcW w:w="1890" w:type="dxa"/>
          </w:tcPr>
          <w:p w14:paraId="6E08AED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9/1/2012</w:t>
            </w:r>
          </w:p>
        </w:tc>
        <w:tc>
          <w:tcPr>
            <w:tcW w:w="1980" w:type="dxa"/>
          </w:tcPr>
          <w:p w14:paraId="5E2835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4/1/2013</w:t>
            </w:r>
          </w:p>
        </w:tc>
        <w:tc>
          <w:tcPr>
            <w:tcW w:w="2160" w:type="dxa"/>
          </w:tcPr>
          <w:p w14:paraId="47A260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w:t>
            </w:r>
            <w:r w:rsidR="00B969AC" w:rsidRPr="0023004E">
              <w:rPr>
                <w:rFonts w:ascii="Arial" w:hAnsi="Arial" w:cs="Arial"/>
                <w:sz w:val="24"/>
                <w:szCs w:val="24"/>
              </w:rPr>
              <w:t xml:space="preserve">curring </w:t>
            </w:r>
            <w:proofErr w:type="gramStart"/>
            <w:r w:rsidR="00B969AC" w:rsidRPr="0023004E">
              <w:rPr>
                <w:rFonts w:ascii="Arial" w:hAnsi="Arial" w:cs="Arial"/>
                <w:sz w:val="24"/>
                <w:szCs w:val="24"/>
              </w:rPr>
              <w:t>On</w:t>
            </w:r>
            <w:proofErr w:type="gramEnd"/>
            <w:r w:rsidR="00B969AC" w:rsidRPr="0023004E">
              <w:rPr>
                <w:rFonts w:ascii="Arial" w:hAnsi="Arial" w:cs="Arial"/>
                <w:sz w:val="24"/>
                <w:szCs w:val="24"/>
              </w:rPr>
              <w:t xml:space="preserve"> or After 9/</w:t>
            </w:r>
            <w:r w:rsidRPr="0023004E">
              <w:rPr>
                <w:rFonts w:ascii="Arial" w:hAnsi="Arial" w:cs="Arial"/>
                <w:sz w:val="24"/>
                <w:szCs w:val="24"/>
              </w:rPr>
              <w:t>1/2014</w:t>
            </w:r>
          </w:p>
        </w:tc>
      </w:tr>
      <w:tr w:rsidR="00610494" w:rsidRPr="0023004E" w14:paraId="530812D2" w14:textId="77777777" w:rsidTr="00F23F50">
        <w:tc>
          <w:tcPr>
            <w:tcW w:w="1728" w:type="dxa"/>
          </w:tcPr>
          <w:p w14:paraId="2831920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800" w:type="dxa"/>
          </w:tcPr>
          <w:p w14:paraId="10BCFA9B" w14:textId="75DD2ECD"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30, 2011 (CMS-1525-FC; 76 FR 74122); (B) January 4, 2012 (CMS-1525-CN; 77 FR 217);</w:t>
            </w:r>
            <w:r w:rsidR="00EB49F4">
              <w:rPr>
                <w:rFonts w:ascii="Arial" w:hAnsi="Arial" w:cs="Arial"/>
                <w:sz w:val="24"/>
                <w:szCs w:val="24"/>
              </w:rPr>
              <w:t xml:space="preserve"> </w:t>
            </w:r>
            <w:r w:rsidRPr="0023004E">
              <w:rPr>
                <w:rFonts w:ascii="Arial" w:hAnsi="Arial" w:cs="Arial"/>
                <w:sz w:val="24"/>
                <w:szCs w:val="24"/>
              </w:rPr>
              <w:t>(C) August 18, 2011 (CMS-1518-F; 76 FR 51476); (D) September 26, 2011 (CMS-1518-CN3; 76 FR 59263)</w:t>
            </w:r>
          </w:p>
        </w:tc>
        <w:tc>
          <w:tcPr>
            <w:tcW w:w="1890" w:type="dxa"/>
          </w:tcPr>
          <w:p w14:paraId="3CE6C5C7" w14:textId="1E7EFA0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30, 2011 (CMS-1525-FC; 76 FR 74122); (B) January 4, 2012 (CMS-1525-CN; 77 FR 217);</w:t>
            </w:r>
            <w:r w:rsidR="00EB49F4">
              <w:rPr>
                <w:rFonts w:ascii="Arial" w:hAnsi="Arial" w:cs="Arial"/>
                <w:sz w:val="24"/>
                <w:szCs w:val="24"/>
              </w:rPr>
              <w:t xml:space="preserve"> </w:t>
            </w:r>
            <w:r w:rsidRPr="0023004E">
              <w:rPr>
                <w:rFonts w:ascii="Arial" w:hAnsi="Arial" w:cs="Arial"/>
                <w:sz w:val="24"/>
                <w:szCs w:val="24"/>
              </w:rPr>
              <w:t>(C) August 18, 2011 (CMS-1518-F; 76 FR 51476); (D) September 26, 2011 (CMS-1518-CN3; 76 FR 59263); (E) April 24, 2012 (CMS-1525-CN2; 77 FR 24409)</w:t>
            </w:r>
          </w:p>
        </w:tc>
        <w:tc>
          <w:tcPr>
            <w:tcW w:w="1980" w:type="dxa"/>
          </w:tcPr>
          <w:p w14:paraId="7C3E49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15, 2012 (CMS-1589-FC; 77 FR 68210)</w:t>
            </w:r>
          </w:p>
        </w:tc>
        <w:tc>
          <w:tcPr>
            <w:tcW w:w="2160" w:type="dxa"/>
          </w:tcPr>
          <w:p w14:paraId="7C909DF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A373AEA" w14:textId="77777777" w:rsidTr="00F23F50">
        <w:tc>
          <w:tcPr>
            <w:tcW w:w="1728" w:type="dxa"/>
          </w:tcPr>
          <w:p w14:paraId="77C6EE4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Payment Rate</w:t>
            </w:r>
          </w:p>
        </w:tc>
        <w:tc>
          <w:tcPr>
            <w:tcW w:w="1800" w:type="dxa"/>
          </w:tcPr>
          <w:p w14:paraId="25AF505D" w14:textId="5AFA51E9"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 published in (B) found on CMS website at: </w:t>
            </w:r>
            <w:hyperlink r:id="rId24" w:tooltip="http://www.cms.gov/HospitalOutpa-tientPPS" w:history="1">
              <w:r w:rsidRPr="00A547A4">
                <w:rPr>
                  <w:rStyle w:val="Hyperlink"/>
                  <w:rFonts w:cs="Arial"/>
                  <w:szCs w:val="24"/>
                </w:rPr>
                <w:t>http://www.cm</w:t>
              </w:r>
              <w:r w:rsidRPr="00A547A4">
                <w:rPr>
                  <w:rStyle w:val="Hyperlink"/>
                  <w:rFonts w:cs="Arial"/>
                  <w:szCs w:val="24"/>
                </w:rPr>
                <w:lastRenderedPageBreak/>
                <w:t>s.gov/HospitalOutpatientPPS</w:t>
              </w:r>
            </w:hyperlink>
          </w:p>
        </w:tc>
        <w:tc>
          <w:tcPr>
            <w:tcW w:w="1890" w:type="dxa"/>
          </w:tcPr>
          <w:p w14:paraId="51AAD953" w14:textId="0E8915A2"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Addendum B (A) conformed to comply with corrections published in (B) and (E) found on CMS website at: </w:t>
            </w:r>
            <w:hyperlink r:id="rId25" w:tooltip="http://www.cms.gov/HospitalOutpatientPPS" w:history="1">
              <w:r w:rsidRPr="00A547A4">
                <w:rPr>
                  <w:rStyle w:val="Hyperlink"/>
                  <w:rFonts w:cs="Arial"/>
                  <w:szCs w:val="24"/>
                </w:rPr>
                <w:t>http://www.cms</w:t>
              </w:r>
              <w:r w:rsidRPr="00A547A4">
                <w:rPr>
                  <w:rStyle w:val="Hyperlink"/>
                  <w:rFonts w:cs="Arial"/>
                  <w:szCs w:val="24"/>
                </w:rPr>
                <w:lastRenderedPageBreak/>
                <w:t>.gov/HospitalOutpatientPPS</w:t>
              </w:r>
            </w:hyperlink>
          </w:p>
        </w:tc>
        <w:tc>
          <w:tcPr>
            <w:tcW w:w="1980" w:type="dxa"/>
          </w:tcPr>
          <w:p w14:paraId="22602151" w14:textId="4571EC70"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Addendum B (A) found on CMS website at: </w:t>
            </w:r>
            <w:hyperlink r:id="rId26" w:tooltip="http://www.cms.gov/HospitalOutpatientPPS" w:history="1">
              <w:r w:rsidRPr="00A547A4">
                <w:rPr>
                  <w:rStyle w:val="Hyperlink"/>
                  <w:rFonts w:cs="Arial"/>
                  <w:szCs w:val="24"/>
                </w:rPr>
                <w:t>http://www.cms.gov/HospitalOutpatientPPS</w:t>
              </w:r>
            </w:hyperlink>
          </w:p>
        </w:tc>
        <w:tc>
          <w:tcPr>
            <w:tcW w:w="2160" w:type="dxa"/>
          </w:tcPr>
          <w:p w14:paraId="5CEAE3EF"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8CB064E" w14:textId="77777777" w:rsidTr="00F23F50">
        <w:tc>
          <w:tcPr>
            <w:tcW w:w="1728" w:type="dxa"/>
          </w:tcPr>
          <w:p w14:paraId="73DBFCD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800" w:type="dxa"/>
          </w:tcPr>
          <w:p w14:paraId="597FE281" w14:textId="34034F28"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 published in (B) found on CMS website at: </w:t>
            </w:r>
            <w:hyperlink r:id="rId27" w:tooltip="http://www.cms.gov/HospitalOutpa-tientPPS" w:history="1">
              <w:r w:rsidRPr="00A547A4">
                <w:rPr>
                  <w:rStyle w:val="Hyperlink"/>
                  <w:rFonts w:cs="Arial"/>
                  <w:szCs w:val="24"/>
                </w:rPr>
                <w:t>http://www.cms.gov/HospitalOutpatientPPS</w:t>
              </w:r>
            </w:hyperlink>
          </w:p>
        </w:tc>
        <w:tc>
          <w:tcPr>
            <w:tcW w:w="1890" w:type="dxa"/>
          </w:tcPr>
          <w:p w14:paraId="1A214868" w14:textId="5308F10E"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corrections published in (B) and (E) found on CMS website at: </w:t>
            </w:r>
            <w:hyperlink r:id="rId28" w:tooltip="http://www.cms.gov/HospitalOutpatientPPS" w:history="1">
              <w:r w:rsidRPr="00A547A4">
                <w:rPr>
                  <w:rStyle w:val="Hyperlink"/>
                  <w:rFonts w:cs="Arial"/>
                  <w:szCs w:val="24"/>
                </w:rPr>
                <w:t>http://www.cms.gov/HospitalOutpatientPPS</w:t>
              </w:r>
            </w:hyperlink>
          </w:p>
        </w:tc>
        <w:tc>
          <w:tcPr>
            <w:tcW w:w="1980" w:type="dxa"/>
          </w:tcPr>
          <w:p w14:paraId="09E37395" w14:textId="0F83E65C"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29" w:tooltip="http://www.cms.gov/HospitalOutpatientPPS" w:history="1">
              <w:r w:rsidRPr="00A547A4">
                <w:rPr>
                  <w:rStyle w:val="Hyperlink"/>
                  <w:rFonts w:cs="Arial"/>
                  <w:szCs w:val="24"/>
                </w:rPr>
                <w:t>http://www.cms.gov/HospitalOutpatientPPS</w:t>
              </w:r>
            </w:hyperlink>
          </w:p>
        </w:tc>
        <w:tc>
          <w:tcPr>
            <w:tcW w:w="2160" w:type="dxa"/>
          </w:tcPr>
          <w:p w14:paraId="75D5DEA3"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4D1CEC8E" w14:textId="77777777" w:rsidTr="00F23F50">
        <w:tc>
          <w:tcPr>
            <w:tcW w:w="1728" w:type="dxa"/>
          </w:tcPr>
          <w:p w14:paraId="0FBDB82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800" w:type="dxa"/>
          </w:tcPr>
          <w:p w14:paraId="7C4F680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90" w:type="dxa"/>
          </w:tcPr>
          <w:p w14:paraId="0D56613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45DBFC8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2374A6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610494" w:rsidRPr="0023004E" w14:paraId="5E9C839D" w14:textId="77777777" w:rsidTr="00F23F50">
        <w:tc>
          <w:tcPr>
            <w:tcW w:w="1728" w:type="dxa"/>
          </w:tcPr>
          <w:p w14:paraId="69ABE4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1800" w:type="dxa"/>
          </w:tcPr>
          <w:p w14:paraId="02770378"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ACCD3A2"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EDFBACF" w14:textId="77777777" w:rsidR="00610494" w:rsidRPr="0023004E" w:rsidRDefault="00610494" w:rsidP="00BC3CFB">
            <w:pPr>
              <w:widowControl/>
              <w:autoSpaceDE/>
              <w:autoSpaceDN/>
              <w:adjustRightInd/>
              <w:rPr>
                <w:rFonts w:ascii="Arial" w:hAnsi="Arial" w:cs="Arial"/>
                <w:sz w:val="24"/>
                <w:szCs w:val="24"/>
              </w:rPr>
            </w:pPr>
          </w:p>
        </w:tc>
        <w:tc>
          <w:tcPr>
            <w:tcW w:w="2160" w:type="dxa"/>
          </w:tcPr>
          <w:p w14:paraId="380E5038" w14:textId="5A0D5DE1" w:rsidR="00610494" w:rsidRPr="00A547A4" w:rsidRDefault="00610494" w:rsidP="00BC3CFB">
            <w:pPr>
              <w:widowControl/>
              <w:autoSpaceDE/>
              <w:autoSpaceDN/>
              <w:adjustRightInd/>
              <w:rPr>
                <w:rFonts w:ascii="Arial" w:hAnsi="Arial" w:cs="Arial"/>
                <w:sz w:val="24"/>
                <w:szCs w:val="24"/>
                <w:u w:val="single"/>
              </w:rPr>
            </w:pPr>
            <w:r w:rsidRPr="0023004E">
              <w:rPr>
                <w:rFonts w:ascii="Arial" w:hAnsi="Arial" w:cs="Arial"/>
                <w:sz w:val="24"/>
                <w:szCs w:val="24"/>
              </w:rPr>
              <w:t xml:space="preserve">Services with a “NA” in the column labeled “Non-Facility NA Indicator” of the Medicare Physician Fee Schedule Relative Value File for Calendar Year 2014 (RVU14A), located at: </w:t>
            </w:r>
            <w:hyperlink r:id="rId30" w:tooltip="http://www.cms.gov/Medicare/Medicare-Fee-for-Service-Pay-ment/PhysicianFeeSched/PFS-Relative-Value-Files.html" w:history="1">
              <w:r w:rsidRPr="00A547A4">
                <w:rPr>
                  <w:rStyle w:val="Hyperlink"/>
                  <w:rFonts w:cs="Arial"/>
                  <w:szCs w:val="24"/>
                </w:rPr>
                <w:t>http://www.cms.gov/Medicare/Medicare-Fee-for-Service-Payment/PhysicianFeeSched/PFS-Relative-Value-Files.html</w:t>
              </w:r>
            </w:hyperlink>
          </w:p>
          <w:p w14:paraId="182856F4"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209206A" w14:textId="77777777" w:rsidTr="00F23F50">
        <w:tc>
          <w:tcPr>
            <w:tcW w:w="1728" w:type="dxa"/>
          </w:tcPr>
          <w:p w14:paraId="357207F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800" w:type="dxa"/>
          </w:tcPr>
          <w:p w14:paraId="72A9223D" w14:textId="377597B3"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and corrections to </w:t>
            </w:r>
            <w:r w:rsidRPr="0023004E">
              <w:rPr>
                <w:rFonts w:ascii="Arial" w:hAnsi="Arial" w:cs="Arial"/>
                <w:sz w:val="24"/>
                <w:szCs w:val="24"/>
              </w:rPr>
              <w:lastRenderedPageBreak/>
              <w:t xml:space="preserve">addenda (B) found on CMS website at: </w:t>
            </w:r>
            <w:hyperlink r:id="rId31" w:tooltip="http://www.cms.gov/HospitalOutpa-tientPPS" w:history="1">
              <w:r w:rsidRPr="00A547A4">
                <w:rPr>
                  <w:rStyle w:val="Hyperlink"/>
                  <w:rFonts w:cs="Arial"/>
                  <w:szCs w:val="24"/>
                </w:rPr>
                <w:t>http://www.cms.gov/HospitalOutpatientPPS</w:t>
              </w:r>
            </w:hyperlink>
          </w:p>
        </w:tc>
        <w:tc>
          <w:tcPr>
            <w:tcW w:w="1890" w:type="dxa"/>
          </w:tcPr>
          <w:p w14:paraId="5D937A3D" w14:textId="191087E0"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Addenda A, B, D1, D2, E, L, and M (A and </w:t>
            </w:r>
            <w:r w:rsidRPr="0023004E">
              <w:rPr>
                <w:rFonts w:ascii="Arial" w:hAnsi="Arial" w:cs="Arial"/>
                <w:sz w:val="24"/>
                <w:szCs w:val="24"/>
              </w:rPr>
              <w:lastRenderedPageBreak/>
              <w:t xml:space="preserve">E) and corrections to addenda (A) and (B) found on CMS website at: </w:t>
            </w:r>
            <w:hyperlink r:id="rId32" w:tooltip="http://www.cms.gov/HospitalOutpatientPPS" w:history="1">
              <w:r w:rsidRPr="00A547A4">
                <w:rPr>
                  <w:rStyle w:val="Hyperlink"/>
                  <w:rFonts w:cs="Arial"/>
                  <w:szCs w:val="24"/>
                </w:rPr>
                <w:t>http://www.cms.gov/HospitalOutpatientPPS</w:t>
              </w:r>
            </w:hyperlink>
          </w:p>
        </w:tc>
        <w:tc>
          <w:tcPr>
            <w:tcW w:w="1980" w:type="dxa"/>
          </w:tcPr>
          <w:p w14:paraId="7DC56E91" w14:textId="0E1059F1" w:rsidR="00610494" w:rsidRPr="0023004E" w:rsidRDefault="00610494" w:rsidP="00F23F50">
            <w:pPr>
              <w:widowControl/>
              <w:autoSpaceDE/>
              <w:autoSpaceDN/>
              <w:adjustRightInd/>
              <w:ind w:left="-20"/>
              <w:rPr>
                <w:rFonts w:ascii="Arial" w:hAnsi="Arial" w:cs="Arial"/>
                <w:sz w:val="24"/>
                <w:szCs w:val="24"/>
              </w:rPr>
            </w:pPr>
            <w:r w:rsidRPr="0023004E">
              <w:rPr>
                <w:rFonts w:ascii="Arial" w:hAnsi="Arial" w:cs="Arial"/>
                <w:sz w:val="24"/>
                <w:szCs w:val="24"/>
              </w:rPr>
              <w:lastRenderedPageBreak/>
              <w:t xml:space="preserve">Addenda A, B, D1, D2, E, L, and M (A) found on CMS website </w:t>
            </w:r>
            <w:r w:rsidRPr="0023004E">
              <w:rPr>
                <w:rFonts w:ascii="Arial" w:hAnsi="Arial" w:cs="Arial"/>
                <w:sz w:val="24"/>
                <w:szCs w:val="24"/>
              </w:rPr>
              <w:lastRenderedPageBreak/>
              <w:t xml:space="preserve">at: </w:t>
            </w:r>
            <w:hyperlink r:id="rId33" w:tooltip="http://www.cms.gov/HospitalOutpatientPPS" w:history="1">
              <w:r w:rsidRPr="00A547A4">
                <w:rPr>
                  <w:rStyle w:val="Hyperlink"/>
                  <w:rFonts w:cs="Arial"/>
                  <w:szCs w:val="24"/>
                </w:rPr>
                <w:t>http://www.cms.gov/HospitalOutpatientPPS</w:t>
              </w:r>
            </w:hyperlink>
          </w:p>
        </w:tc>
        <w:tc>
          <w:tcPr>
            <w:tcW w:w="2160" w:type="dxa"/>
          </w:tcPr>
          <w:p w14:paraId="1A2FACE9"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B5D1123" w14:textId="77777777" w:rsidTr="00F23F50">
        <w:tc>
          <w:tcPr>
            <w:tcW w:w="1728" w:type="dxa"/>
          </w:tcPr>
          <w:p w14:paraId="232D5E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800" w:type="dxa"/>
          </w:tcPr>
          <w:p w14:paraId="54F1DE56" w14:textId="77777777" w:rsidR="000920D5" w:rsidRPr="00A547A4" w:rsidRDefault="00610494" w:rsidP="00BC3CFB">
            <w:pPr>
              <w:widowControl/>
              <w:spacing w:before="120"/>
              <w:rPr>
                <w:rFonts w:ascii="Arial" w:hAnsi="Arial" w:cs="Arial"/>
                <w:sz w:val="24"/>
                <w:szCs w:val="24"/>
                <w:u w:val="single"/>
              </w:rPr>
            </w:pPr>
            <w:r w:rsidRPr="0023004E">
              <w:rPr>
                <w:rFonts w:ascii="Arial" w:hAnsi="Arial" w:cs="Arial"/>
                <w:sz w:val="24"/>
                <w:szCs w:val="24"/>
              </w:rPr>
              <w:t xml:space="preserve">Tables 2, 4A, 4B, 4C, and 4J (C) and correction (D) found on CMS website at: </w:t>
            </w:r>
            <w:hyperlink r:id="rId34"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p w14:paraId="7D5A473C" w14:textId="26B6FC18" w:rsidR="00610494" w:rsidRPr="0023004E" w:rsidRDefault="00610494" w:rsidP="00BC3CFB">
            <w:pPr>
              <w:widowControl/>
              <w:autoSpaceDE/>
              <w:autoSpaceDN/>
              <w:adjustRightInd/>
              <w:rPr>
                <w:rFonts w:ascii="Arial" w:hAnsi="Arial" w:cs="Arial"/>
                <w:sz w:val="24"/>
                <w:szCs w:val="24"/>
              </w:rPr>
            </w:pPr>
          </w:p>
        </w:tc>
        <w:tc>
          <w:tcPr>
            <w:tcW w:w="1890" w:type="dxa"/>
          </w:tcPr>
          <w:p w14:paraId="0B6BC60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E30212B" w14:textId="77777777" w:rsidR="000920D5" w:rsidRDefault="00610494" w:rsidP="00BC3CFB">
            <w:pPr>
              <w:widowControl/>
              <w:spacing w:before="120"/>
              <w:rPr>
                <w:rFonts w:ascii="Arial" w:hAnsi="Arial" w:cs="Arial"/>
                <w:sz w:val="24"/>
                <w:szCs w:val="24"/>
              </w:rPr>
            </w:pPr>
            <w:r w:rsidRPr="0023004E">
              <w:rPr>
                <w:rFonts w:ascii="Arial" w:hAnsi="Arial" w:cs="Arial"/>
                <w:sz w:val="24"/>
                <w:szCs w:val="24"/>
              </w:rPr>
              <w:t xml:space="preserve">Tables 2, 4A, 4B, 4C, and 4J (C) and correction (D) found on CMS website at: </w:t>
            </w:r>
            <w:hyperlink r:id="rId35"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p w14:paraId="1CDCB21F" w14:textId="5DEB7D3B" w:rsidR="00610494" w:rsidRPr="0023004E" w:rsidRDefault="00610494" w:rsidP="00BC3CFB">
            <w:pPr>
              <w:widowControl/>
              <w:autoSpaceDE/>
              <w:autoSpaceDN/>
              <w:adjustRightInd/>
              <w:rPr>
                <w:rFonts w:ascii="Arial" w:hAnsi="Arial" w:cs="Arial"/>
                <w:sz w:val="24"/>
                <w:szCs w:val="24"/>
              </w:rPr>
            </w:pPr>
          </w:p>
        </w:tc>
        <w:tc>
          <w:tcPr>
            <w:tcW w:w="2160" w:type="dxa"/>
          </w:tcPr>
          <w:p w14:paraId="59AA0A6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4166C7A3" w14:textId="77777777" w:rsidTr="00F23F50">
        <w:tc>
          <w:tcPr>
            <w:tcW w:w="1728" w:type="dxa"/>
          </w:tcPr>
          <w:p w14:paraId="6C676D1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800" w:type="dxa"/>
          </w:tcPr>
          <w:p w14:paraId="56D1E6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74191)</w:t>
            </w:r>
          </w:p>
        </w:tc>
        <w:tc>
          <w:tcPr>
            <w:tcW w:w="1890" w:type="dxa"/>
          </w:tcPr>
          <w:p w14:paraId="4D734595"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A413C3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68285</w:t>
            </w:r>
          </w:p>
        </w:tc>
        <w:tc>
          <w:tcPr>
            <w:tcW w:w="2160" w:type="dxa"/>
          </w:tcPr>
          <w:p w14:paraId="13AF268E"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4FF67E0" w14:textId="77777777" w:rsidTr="00F23F50">
        <w:tc>
          <w:tcPr>
            <w:tcW w:w="1728" w:type="dxa"/>
          </w:tcPr>
          <w:p w14:paraId="1F059EF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800" w:type="dxa"/>
          </w:tcPr>
          <w:p w14:paraId="35AF5E8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3.0% (A) page 74189</w:t>
            </w:r>
          </w:p>
        </w:tc>
        <w:tc>
          <w:tcPr>
            <w:tcW w:w="1890" w:type="dxa"/>
          </w:tcPr>
          <w:p w14:paraId="23C9B510"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C33E8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2.6% (A) page 68215</w:t>
            </w:r>
          </w:p>
        </w:tc>
        <w:tc>
          <w:tcPr>
            <w:tcW w:w="2160" w:type="dxa"/>
          </w:tcPr>
          <w:p w14:paraId="3E74E198"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129E7BB0" w14:textId="77777777" w:rsidTr="00F23F50">
        <w:tc>
          <w:tcPr>
            <w:tcW w:w="1728" w:type="dxa"/>
          </w:tcPr>
          <w:p w14:paraId="7540C62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1800" w:type="dxa"/>
          </w:tcPr>
          <w:p w14:paraId="50FFA954"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B0FD474"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9565749" w14:textId="77777777" w:rsidR="00610494" w:rsidRPr="0023004E" w:rsidRDefault="00610494" w:rsidP="00BC3CFB">
            <w:pPr>
              <w:widowControl/>
              <w:autoSpaceDE/>
              <w:autoSpaceDN/>
              <w:adjustRightInd/>
              <w:rPr>
                <w:rFonts w:ascii="Arial" w:hAnsi="Arial" w:cs="Arial"/>
                <w:sz w:val="24"/>
                <w:szCs w:val="24"/>
              </w:rPr>
            </w:pPr>
          </w:p>
        </w:tc>
        <w:tc>
          <w:tcPr>
            <w:tcW w:w="2160" w:type="dxa"/>
          </w:tcPr>
          <w:p w14:paraId="705F49C8" w14:textId="2A87EED5" w:rsidR="00610494" w:rsidRPr="0023004E" w:rsidRDefault="00610494" w:rsidP="00F71FAF">
            <w:pPr>
              <w:widowControl/>
              <w:autoSpaceDE/>
              <w:autoSpaceDN/>
              <w:adjustRightInd/>
              <w:ind w:left="70"/>
              <w:rPr>
                <w:rFonts w:ascii="Arial" w:hAnsi="Arial" w:cs="Arial"/>
                <w:sz w:val="24"/>
                <w:szCs w:val="24"/>
              </w:rPr>
            </w:pPr>
            <w:r w:rsidRPr="0023004E">
              <w:rPr>
                <w:rFonts w:ascii="Arial" w:hAnsi="Arial" w:cs="Arial"/>
                <w:sz w:val="24"/>
                <w:szCs w:val="24"/>
              </w:rPr>
              <w:t xml:space="preserve">Calendar Year 2014 (RVU14A), located at: </w:t>
            </w:r>
            <w:hyperlink r:id="rId36" w:tooltip="http://www.cms.gov/Medicare/Medicare-Fee-for-Service-Pay-ment/PhysicianFeeSched/PFS-Relative-Value-Files.html" w:history="1">
              <w:r w:rsidRPr="00A547A4">
                <w:rPr>
                  <w:rStyle w:val="Hyperlink"/>
                  <w:rFonts w:cs="Arial"/>
                  <w:szCs w:val="24"/>
                </w:rPr>
                <w:t>http://www.cms.gov/Medicare/Medicare-Fee-for-Service-Payment/PhysicianFeeSched/PFS-Relative-Value-Files.html</w:t>
              </w:r>
            </w:hyperlink>
          </w:p>
        </w:tc>
      </w:tr>
      <w:tr w:rsidR="00610494" w:rsidRPr="0023004E" w14:paraId="164ED411" w14:textId="77777777" w:rsidTr="00F23F50">
        <w:tc>
          <w:tcPr>
            <w:tcW w:w="1728" w:type="dxa"/>
          </w:tcPr>
          <w:p w14:paraId="64FBD67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800" w:type="dxa"/>
          </w:tcPr>
          <w:p w14:paraId="2C608B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(B) at page 222</w:t>
            </w:r>
          </w:p>
        </w:tc>
        <w:tc>
          <w:tcPr>
            <w:tcW w:w="1890" w:type="dxa"/>
          </w:tcPr>
          <w:p w14:paraId="0ED54ECD"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83CCE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(A) page 68297</w:t>
            </w:r>
          </w:p>
        </w:tc>
        <w:tc>
          <w:tcPr>
            <w:tcW w:w="2160" w:type="dxa"/>
          </w:tcPr>
          <w:p w14:paraId="3FB8242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CCD4BB3" w14:textId="77777777" w:rsidTr="00F23F50">
        <w:tc>
          <w:tcPr>
            <w:tcW w:w="1728" w:type="dxa"/>
          </w:tcPr>
          <w:p w14:paraId="692A4DF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800" w:type="dxa"/>
          </w:tcPr>
          <w:p w14:paraId="16FEDD7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90" w:type="dxa"/>
          </w:tcPr>
          <w:p w14:paraId="4A840A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46A341D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0021D3F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 G0413</w:t>
            </w:r>
          </w:p>
        </w:tc>
      </w:tr>
      <w:tr w:rsidR="00610494" w:rsidRPr="0023004E" w14:paraId="4D916C31" w14:textId="77777777" w:rsidTr="00F23F50">
        <w:tc>
          <w:tcPr>
            <w:tcW w:w="1728" w:type="dxa"/>
          </w:tcPr>
          <w:p w14:paraId="5ADDE8D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1800" w:type="dxa"/>
          </w:tcPr>
          <w:p w14:paraId="0E3B88E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$68.968 (2011 unadjusted conversion factor of $66.959 x estimated inflation factor of 1.03)</w:t>
            </w:r>
          </w:p>
        </w:tc>
        <w:tc>
          <w:tcPr>
            <w:tcW w:w="1890" w:type="dxa"/>
          </w:tcPr>
          <w:p w14:paraId="1CFEFFB9"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DA529D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$70.761 (2012 unadjusted conversion factor of $68.968 x estimated inflation factor of 1.026)</w:t>
            </w:r>
          </w:p>
        </w:tc>
        <w:tc>
          <w:tcPr>
            <w:tcW w:w="2160" w:type="dxa"/>
          </w:tcPr>
          <w:p w14:paraId="4442B11D"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0EA6513C" w14:textId="77777777" w:rsidTr="00F23F50">
        <w:tc>
          <w:tcPr>
            <w:tcW w:w="1728" w:type="dxa"/>
          </w:tcPr>
          <w:p w14:paraId="5EF078A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800" w:type="dxa"/>
          </w:tcPr>
          <w:p w14:paraId="4A518B3D" w14:textId="6B3C5966"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74191; wage index values are specified in Tables 4A through 4C (C) found on the CMS web site at: </w:t>
            </w:r>
            <w:hyperlink r:id="rId37" w:tooltip="http://www.cms.gov/AcuteInpatientPPS/" w:history="1">
              <w:r w:rsidRPr="00A547A4">
                <w:rPr>
                  <w:rStyle w:val="Hyperlink"/>
                  <w:rFonts w:cs="Arial"/>
                  <w:szCs w:val="24"/>
                </w:rPr>
                <w:t>http://www.cms.gov/AcuteInpatientPPS/</w:t>
              </w:r>
            </w:hyperlink>
          </w:p>
        </w:tc>
        <w:tc>
          <w:tcPr>
            <w:tcW w:w="1890" w:type="dxa"/>
          </w:tcPr>
          <w:p w14:paraId="3557849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9858D9B" w14:textId="0DDC35E7" w:rsidR="00610494" w:rsidRPr="0023004E" w:rsidRDefault="00610494" w:rsidP="00714AD8">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68285; wage index values are specified in Tables 4A through 4C found on the CMS website at: </w:t>
            </w:r>
            <w:hyperlink r:id="rId38" w:tooltip="http://www.cms.gov/AcuteInpatientPPS/" w:history="1">
              <w:r w:rsidRPr="00A547A4">
                <w:rPr>
                  <w:rStyle w:val="Hyperlink"/>
                  <w:rFonts w:cs="Arial"/>
                  <w:szCs w:val="24"/>
                </w:rPr>
                <w:t>http://www.cms.gov/AcuteInpatientPPS/</w:t>
              </w:r>
            </w:hyperlink>
          </w:p>
        </w:tc>
        <w:tc>
          <w:tcPr>
            <w:tcW w:w="2160" w:type="dxa"/>
          </w:tcPr>
          <w:p w14:paraId="139678D5" w14:textId="77777777" w:rsidR="00610494" w:rsidRPr="0023004E" w:rsidRDefault="00610494" w:rsidP="00BC3CFB">
            <w:pPr>
              <w:widowControl/>
              <w:autoSpaceDE/>
              <w:autoSpaceDN/>
              <w:adjustRightInd/>
              <w:rPr>
                <w:rFonts w:ascii="Arial" w:hAnsi="Arial" w:cs="Arial"/>
                <w:sz w:val="24"/>
                <w:szCs w:val="24"/>
              </w:rPr>
            </w:pPr>
          </w:p>
        </w:tc>
      </w:tr>
    </w:tbl>
    <w:p w14:paraId="1D8713B6" w14:textId="77777777" w:rsidR="00610494" w:rsidRPr="0023004E" w:rsidRDefault="00610494" w:rsidP="00610494">
      <w:pPr>
        <w:widowControl/>
        <w:autoSpaceDE/>
        <w:autoSpaceDN/>
        <w:adjustRightInd/>
        <w:rPr>
          <w:rFonts w:ascii="Arial" w:hAnsi="Arial" w:cs="Arial"/>
          <w:sz w:val="24"/>
          <w:szCs w:val="24"/>
        </w:rPr>
      </w:pPr>
    </w:p>
    <w:p w14:paraId="620BE756"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710"/>
        <w:gridCol w:w="2160"/>
        <w:gridCol w:w="2160"/>
      </w:tblGrid>
      <w:tr w:rsidR="00610494" w:rsidRPr="0023004E" w14:paraId="7D0D14EE" w14:textId="77777777" w:rsidTr="008F1E83">
        <w:trPr>
          <w:tblHeader/>
        </w:trPr>
        <w:tc>
          <w:tcPr>
            <w:tcW w:w="1728" w:type="dxa"/>
          </w:tcPr>
          <w:p w14:paraId="7DB6AD3F" w14:textId="77777777" w:rsidR="00610494" w:rsidRPr="0023004E" w:rsidRDefault="00610494" w:rsidP="00BC3CFB">
            <w:pPr>
              <w:widowControl/>
              <w:autoSpaceDE/>
              <w:autoSpaceDN/>
              <w:adjustRightInd/>
              <w:rPr>
                <w:rFonts w:ascii="Arial" w:hAnsi="Arial" w:cs="Arial"/>
                <w:sz w:val="24"/>
                <w:szCs w:val="24"/>
              </w:rPr>
            </w:pPr>
          </w:p>
        </w:tc>
        <w:tc>
          <w:tcPr>
            <w:tcW w:w="1800" w:type="dxa"/>
          </w:tcPr>
          <w:p w14:paraId="6421566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12/1/2014</w:t>
            </w:r>
          </w:p>
        </w:tc>
        <w:tc>
          <w:tcPr>
            <w:tcW w:w="1710" w:type="dxa"/>
          </w:tcPr>
          <w:p w14:paraId="6DFB90E4" w14:textId="77777777" w:rsidR="00610494" w:rsidRPr="0023004E" w:rsidRDefault="00610494" w:rsidP="00D64E84">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w:t>
            </w:r>
            <w:r w:rsidR="00D64E84" w:rsidRPr="0023004E">
              <w:rPr>
                <w:rFonts w:ascii="Arial" w:hAnsi="Arial" w:cs="Arial"/>
                <w:sz w:val="24"/>
                <w:szCs w:val="24"/>
              </w:rPr>
              <w:t>December 15</w:t>
            </w:r>
            <w:r w:rsidRPr="0023004E">
              <w:rPr>
                <w:rFonts w:ascii="Arial" w:hAnsi="Arial" w:cs="Arial"/>
                <w:sz w:val="24"/>
                <w:szCs w:val="24"/>
              </w:rPr>
              <w:t>, 2016 and Mid-year Updates</w:t>
            </w:r>
          </w:p>
        </w:tc>
        <w:tc>
          <w:tcPr>
            <w:tcW w:w="2160" w:type="dxa"/>
          </w:tcPr>
          <w:p w14:paraId="66F269DF" w14:textId="77777777" w:rsidR="00610494" w:rsidRPr="0023004E" w:rsidRDefault="00803246" w:rsidP="009D6C04">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w:t>
            </w:r>
            <w:r w:rsidR="009D6C04" w:rsidRPr="0023004E">
              <w:rPr>
                <w:rFonts w:ascii="Arial" w:hAnsi="Arial" w:cs="Arial"/>
                <w:sz w:val="24"/>
                <w:szCs w:val="24"/>
              </w:rPr>
              <w:t>June</w:t>
            </w:r>
            <w:r w:rsidRPr="0023004E">
              <w:rPr>
                <w:rFonts w:ascii="Arial" w:hAnsi="Arial" w:cs="Arial"/>
                <w:sz w:val="24"/>
                <w:szCs w:val="24"/>
              </w:rPr>
              <w:t xml:space="preserve"> 1, 2017 and Mid-year Updates</w:t>
            </w:r>
          </w:p>
        </w:tc>
        <w:tc>
          <w:tcPr>
            <w:tcW w:w="2160" w:type="dxa"/>
          </w:tcPr>
          <w:p w14:paraId="7CD47157" w14:textId="77777777" w:rsidR="00610494"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March 1</w:t>
            </w:r>
            <w:r w:rsidR="00743A07" w:rsidRPr="0023004E">
              <w:rPr>
                <w:rFonts w:ascii="Arial" w:hAnsi="Arial" w:cs="Arial"/>
                <w:sz w:val="24"/>
                <w:szCs w:val="24"/>
              </w:rPr>
              <w:t>5</w:t>
            </w:r>
            <w:r w:rsidRPr="0023004E">
              <w:rPr>
                <w:rFonts w:ascii="Arial" w:hAnsi="Arial" w:cs="Arial"/>
                <w:sz w:val="24"/>
                <w:szCs w:val="24"/>
              </w:rPr>
              <w:t>, 2018 and Mid-year Updates</w:t>
            </w:r>
          </w:p>
        </w:tc>
      </w:tr>
      <w:tr w:rsidR="00610494" w:rsidRPr="0023004E" w14:paraId="3936A0D7" w14:textId="77777777" w:rsidTr="00A34959">
        <w:tc>
          <w:tcPr>
            <w:tcW w:w="1728" w:type="dxa"/>
          </w:tcPr>
          <w:p w14:paraId="79E8F84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800" w:type="dxa"/>
          </w:tcPr>
          <w:p w14:paraId="7988B0F3"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December 10, 2013 (CMS-1601-FC; 78 FR 74826)</w:t>
            </w:r>
          </w:p>
          <w:p w14:paraId="0BF9444E"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August 19, 2013 (CMS-1599-F; 78 FR 50496)</w:t>
            </w:r>
          </w:p>
          <w:p w14:paraId="74BE18B5"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 xml:space="preserve">October 3, 2013 (CMS-1599-CN2; </w:t>
            </w:r>
            <w:r w:rsidRPr="0023004E">
              <w:rPr>
                <w:rFonts w:ascii="Arial" w:hAnsi="Arial" w:cs="Arial"/>
                <w:sz w:val="24"/>
                <w:szCs w:val="24"/>
              </w:rPr>
              <w:lastRenderedPageBreak/>
              <w:t>78 FR 61197)</w:t>
            </w:r>
          </w:p>
          <w:p w14:paraId="3BC6D6AF"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October 3, 2013 (CMS-1599-IFC; 78 FR 61191)</w:t>
            </w:r>
          </w:p>
          <w:p w14:paraId="5626C606"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January 2, 2014 (CMS-1599-CN3; 79 FR 61)</w:t>
            </w:r>
          </w:p>
          <w:p w14:paraId="2887B4D7"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January 10, 2014 (CMS-1599-CN4; 79 FR 1741)</w:t>
            </w:r>
          </w:p>
          <w:p w14:paraId="79315BB7"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March 14, 2014 (CMS-1599-IFC2; 79 FR 15022)</w:t>
            </w:r>
          </w:p>
          <w:p w14:paraId="759883D9"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June 17, 2014; (CMS-1599-N; 79 FR 34444)</w:t>
            </w:r>
          </w:p>
        </w:tc>
        <w:tc>
          <w:tcPr>
            <w:tcW w:w="1710" w:type="dxa"/>
          </w:tcPr>
          <w:p w14:paraId="77070C2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 November 13, 2015 (CMS-1633-FC; 80 FR 70298)</w:t>
            </w:r>
          </w:p>
          <w:p w14:paraId="6469F2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(B) August 17, 2015 (CMS-1632-F; 80 FR 49326)</w:t>
            </w:r>
          </w:p>
          <w:p w14:paraId="4F86641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 October 5, 2015 (CMS-1632-CN; 80 FR 60055)</w:t>
            </w:r>
          </w:p>
        </w:tc>
        <w:tc>
          <w:tcPr>
            <w:tcW w:w="2160" w:type="dxa"/>
          </w:tcPr>
          <w:p w14:paraId="71B9AE8C" w14:textId="77777777" w:rsidR="00610494"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(A) November 14, 2016 (CMS-1656-FC; 81 FR 79562)</w:t>
            </w:r>
          </w:p>
          <w:p w14:paraId="7B6A30E9"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(B) January 3, 2017 (CMS-1656-CN; 82 FR 24)</w:t>
            </w:r>
          </w:p>
          <w:p w14:paraId="33E344D2"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(C) August 22, 2016 (CMS-1655-F; 81 FR 56762)</w:t>
            </w:r>
          </w:p>
          <w:p w14:paraId="30D3EE9A"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(D) October 5, 2016 (CMS-1655-F Correction; 81 FR 68947</w:t>
            </w:r>
            <w:r w:rsidR="00EB4C94" w:rsidRPr="0023004E">
              <w:rPr>
                <w:rFonts w:ascii="Arial" w:hAnsi="Arial" w:cs="Arial"/>
                <w:sz w:val="24"/>
                <w:szCs w:val="24"/>
              </w:rPr>
              <w:t>)</w:t>
            </w:r>
          </w:p>
          <w:p w14:paraId="4D755A45" w14:textId="77777777" w:rsidR="00803246" w:rsidRPr="0023004E" w:rsidRDefault="00803246" w:rsidP="00BC3CFB">
            <w:pPr>
              <w:widowControl/>
              <w:autoSpaceDE/>
              <w:autoSpaceDN/>
              <w:adjustRightInd/>
              <w:rPr>
                <w:rFonts w:ascii="Arial" w:hAnsi="Arial" w:cs="Arial"/>
                <w:sz w:val="24"/>
                <w:szCs w:val="24"/>
              </w:rPr>
            </w:pPr>
          </w:p>
        </w:tc>
        <w:tc>
          <w:tcPr>
            <w:tcW w:w="2160" w:type="dxa"/>
          </w:tcPr>
          <w:p w14:paraId="2A14D81E" w14:textId="77777777" w:rsidR="00610494"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(A) December 14, 2017 (CMS-1678-FC; 82 FR 59216, Republication)</w:t>
            </w:r>
          </w:p>
          <w:p w14:paraId="7CB3C293" w14:textId="77777777" w:rsidR="00AE4B5C"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(B) December 27, 2017 (CMS-1678-CN; 82 FR 61184)</w:t>
            </w:r>
          </w:p>
          <w:p w14:paraId="173C6CC7" w14:textId="77777777" w:rsidR="006019B3" w:rsidRPr="0023004E" w:rsidRDefault="00AE4B5C" w:rsidP="006019B3">
            <w:pPr>
              <w:widowControl/>
              <w:autoSpaceDE/>
              <w:autoSpaceDN/>
              <w:adjustRightInd/>
              <w:ind w:right="-108"/>
              <w:rPr>
                <w:rFonts w:ascii="Arial" w:hAnsi="Arial" w:cs="Arial"/>
                <w:sz w:val="24"/>
                <w:szCs w:val="24"/>
              </w:rPr>
            </w:pPr>
            <w:r w:rsidRPr="0023004E">
              <w:rPr>
                <w:rFonts w:ascii="Arial" w:hAnsi="Arial" w:cs="Arial"/>
                <w:sz w:val="24"/>
                <w:szCs w:val="24"/>
              </w:rPr>
              <w:t>(C)</w:t>
            </w:r>
            <w:r w:rsidR="006019B3" w:rsidRPr="0023004E">
              <w:rPr>
                <w:rFonts w:ascii="Arial" w:hAnsi="Arial" w:cs="Arial"/>
                <w:sz w:val="24"/>
                <w:szCs w:val="24"/>
              </w:rPr>
              <w:t xml:space="preserve"> August 14, 2017 (CMS-1677-F; 82 FR 37990</w:t>
            </w:r>
            <w:r w:rsidR="00426D74" w:rsidRPr="0023004E">
              <w:rPr>
                <w:rFonts w:ascii="Arial" w:hAnsi="Arial" w:cs="Arial"/>
                <w:sz w:val="24"/>
                <w:szCs w:val="24"/>
              </w:rPr>
              <w:t>)</w:t>
            </w:r>
          </w:p>
          <w:p w14:paraId="0425CD03" w14:textId="77777777" w:rsidR="00AE4B5C" w:rsidRPr="0023004E" w:rsidRDefault="006019B3" w:rsidP="006019B3">
            <w:pPr>
              <w:widowControl/>
              <w:autoSpaceDE/>
              <w:autoSpaceDN/>
              <w:adjustRightInd/>
              <w:rPr>
                <w:rFonts w:ascii="Arial" w:hAnsi="Arial" w:cs="Arial"/>
                <w:sz w:val="24"/>
                <w:szCs w:val="24"/>
              </w:rPr>
            </w:pPr>
            <w:r w:rsidRPr="0023004E">
              <w:rPr>
                <w:rFonts w:ascii="Arial" w:hAnsi="Arial" w:cs="Arial"/>
                <w:sz w:val="24"/>
                <w:szCs w:val="24"/>
              </w:rPr>
              <w:t>(D) October 4, 2017 (CMS-1677-CN; 82 FR 46138; Final rule; correction)</w:t>
            </w:r>
          </w:p>
        </w:tc>
      </w:tr>
      <w:tr w:rsidR="005D1C0B" w:rsidRPr="0023004E" w14:paraId="215C7F54" w14:textId="77777777" w:rsidTr="00A34959">
        <w:tc>
          <w:tcPr>
            <w:tcW w:w="1728" w:type="dxa"/>
          </w:tcPr>
          <w:p w14:paraId="7FC52D25"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Ambulatory Surgical Centers Payment System Addenda</w:t>
            </w:r>
          </w:p>
        </w:tc>
        <w:tc>
          <w:tcPr>
            <w:tcW w:w="1800" w:type="dxa"/>
          </w:tcPr>
          <w:p w14:paraId="4A61EADD" w14:textId="77777777" w:rsidR="005D1C0B" w:rsidRPr="0023004E" w:rsidRDefault="005D1C0B" w:rsidP="005D1C0B">
            <w:pPr>
              <w:widowControl/>
              <w:autoSpaceDE/>
              <w:autoSpaceDN/>
              <w:adjustRightInd/>
              <w:rPr>
                <w:rFonts w:ascii="Arial" w:hAnsi="Arial" w:cs="Arial"/>
                <w:sz w:val="24"/>
                <w:szCs w:val="24"/>
              </w:rPr>
            </w:pPr>
          </w:p>
        </w:tc>
        <w:tc>
          <w:tcPr>
            <w:tcW w:w="1710" w:type="dxa"/>
          </w:tcPr>
          <w:p w14:paraId="297BF508" w14:textId="6200A0FF"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Column A, of Addendum AA, entitled, “HCPCS Code” and Column A, of Addendum </w:t>
            </w:r>
            <w:r w:rsidRPr="0023004E">
              <w:rPr>
                <w:rFonts w:ascii="Arial" w:hAnsi="Arial" w:cs="Arial"/>
                <w:sz w:val="24"/>
                <w:szCs w:val="24"/>
              </w:rPr>
              <w:lastRenderedPageBreak/>
              <w:t xml:space="preserve">EE, entitled, “HCPCS Code” located in “July 2016 ASC Approved HCPCS Code and Payment Rates” found on CMS website at: </w:t>
            </w:r>
            <w:hyperlink r:id="rId39" w:tooltip="https://www.cms.gov/Medicare/Medicare-Fee-for-Service-Pay-ment/ASCPayment/index.html" w:history="1">
              <w:r w:rsidRPr="00A547A4">
                <w:rPr>
                  <w:rStyle w:val="Hyperlink"/>
                  <w:rFonts w:cs="Arial"/>
                  <w:szCs w:val="24"/>
                </w:rPr>
                <w:t>https://www.cms.gov/Medicare/Medicare-Fee-for-Service-Payment/ASCPayment/index.html</w:t>
              </w:r>
            </w:hyperlink>
          </w:p>
        </w:tc>
        <w:tc>
          <w:tcPr>
            <w:tcW w:w="2160" w:type="dxa"/>
          </w:tcPr>
          <w:p w14:paraId="1373F818" w14:textId="0BFBCD22" w:rsidR="003B7D2C" w:rsidRPr="0023004E" w:rsidRDefault="005D1C0B" w:rsidP="003B7D2C">
            <w:pPr>
              <w:widowControl/>
              <w:autoSpaceDE/>
              <w:autoSpaceDN/>
              <w:adjustRightInd/>
              <w:rPr>
                <w:rFonts w:ascii="Arial" w:hAnsi="Arial" w:cs="Arial"/>
                <w:sz w:val="24"/>
                <w:szCs w:val="24"/>
              </w:rPr>
            </w:pPr>
            <w:r w:rsidRPr="0023004E">
              <w:rPr>
                <w:rFonts w:ascii="Arial" w:hAnsi="Arial" w:cs="Arial"/>
                <w:sz w:val="24"/>
                <w:szCs w:val="24"/>
              </w:rPr>
              <w:lastRenderedPageBreak/>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0051446E" w:rsidRPr="0023004E">
              <w:rPr>
                <w:rFonts w:ascii="Arial" w:hAnsi="Arial" w:cs="Arial"/>
                <w:sz w:val="24"/>
                <w:szCs w:val="24"/>
              </w:rPr>
              <w:t xml:space="preserve"> 1</w:t>
            </w:r>
            <w:proofErr w:type="gramStart"/>
            <w:r w:rsidR="0051446E" w:rsidRPr="0023004E">
              <w:rPr>
                <w:rFonts w:ascii="Arial" w:hAnsi="Arial" w:cs="Arial"/>
                <w:sz w:val="24"/>
                <w:szCs w:val="24"/>
              </w:rPr>
              <w:t xml:space="preserve"> 2017</w:t>
            </w:r>
            <w:proofErr w:type="gramEnd"/>
            <w:r w:rsidRPr="0023004E">
              <w:rPr>
                <w:rFonts w:ascii="Arial" w:hAnsi="Arial" w:cs="Arial"/>
                <w:sz w:val="24"/>
                <w:szCs w:val="24"/>
              </w:rPr>
              <w:t>, Column A, of Addendum AA, entitled, “HCPCS Code” and Column A, of Addendum EE, entitled, “HCPCS Code” located in “</w:t>
            </w:r>
            <w:r w:rsidR="0051446E" w:rsidRPr="0023004E">
              <w:rPr>
                <w:rFonts w:ascii="Arial" w:hAnsi="Arial" w:cs="Arial"/>
                <w:sz w:val="24"/>
                <w:szCs w:val="24"/>
              </w:rPr>
              <w:t>April 2017</w:t>
            </w:r>
            <w:r w:rsidRPr="0023004E">
              <w:rPr>
                <w:rFonts w:ascii="Arial" w:hAnsi="Arial" w:cs="Arial"/>
                <w:sz w:val="24"/>
                <w:szCs w:val="24"/>
              </w:rPr>
              <w:t xml:space="preserve"> ASC Approved HCPCS </w:t>
            </w:r>
            <w:r w:rsidRPr="0023004E">
              <w:rPr>
                <w:rFonts w:ascii="Arial" w:hAnsi="Arial" w:cs="Arial"/>
                <w:sz w:val="24"/>
                <w:szCs w:val="24"/>
              </w:rPr>
              <w:lastRenderedPageBreak/>
              <w:t>Code and Pay</w:t>
            </w:r>
            <w:r w:rsidR="0052304B" w:rsidRPr="0023004E">
              <w:rPr>
                <w:rFonts w:ascii="Arial" w:hAnsi="Arial" w:cs="Arial"/>
                <w:sz w:val="24"/>
                <w:szCs w:val="24"/>
              </w:rPr>
              <w:t xml:space="preserve">ment Rates” </w:t>
            </w:r>
            <w:r w:rsidR="00E51939" w:rsidRPr="0023004E">
              <w:rPr>
                <w:rFonts w:ascii="Arial" w:hAnsi="Arial" w:cs="Arial"/>
                <w:sz w:val="24"/>
                <w:szCs w:val="24"/>
              </w:rPr>
              <w:t>(</w:t>
            </w:r>
            <w:r w:rsidR="00086BFF" w:rsidRPr="0023004E">
              <w:rPr>
                <w:rFonts w:ascii="Arial" w:hAnsi="Arial" w:cs="Arial"/>
                <w:sz w:val="24"/>
                <w:szCs w:val="24"/>
              </w:rPr>
              <w:t>april_2017_asc_addenda_rev_20170329</w:t>
            </w:r>
            <w:r w:rsidR="00E51939" w:rsidRPr="0023004E">
              <w:rPr>
                <w:rFonts w:ascii="Arial" w:hAnsi="Arial" w:cs="Arial"/>
                <w:sz w:val="24"/>
                <w:szCs w:val="24"/>
              </w:rPr>
              <w:t>)</w:t>
            </w:r>
          </w:p>
          <w:p w14:paraId="63016F6F" w14:textId="77777777" w:rsidR="0052304B" w:rsidRPr="0023004E" w:rsidRDefault="0052304B" w:rsidP="003B7D2C">
            <w:pPr>
              <w:widowControl/>
              <w:autoSpaceDE/>
              <w:autoSpaceDN/>
              <w:adjustRightInd/>
              <w:rPr>
                <w:rFonts w:ascii="Arial" w:hAnsi="Arial" w:cs="Arial"/>
                <w:sz w:val="24"/>
                <w:szCs w:val="24"/>
              </w:rPr>
            </w:pPr>
          </w:p>
          <w:p w14:paraId="491CD070" w14:textId="77777777" w:rsidR="0052304B" w:rsidRPr="0023004E" w:rsidRDefault="0052304B" w:rsidP="003B7D2C">
            <w:pPr>
              <w:widowControl/>
              <w:autoSpaceDE/>
              <w:autoSpaceDN/>
              <w:adjustRightInd/>
              <w:rPr>
                <w:rFonts w:ascii="Arial" w:hAnsi="Arial" w:cs="Arial"/>
                <w:sz w:val="24"/>
                <w:szCs w:val="24"/>
              </w:rPr>
            </w:pPr>
          </w:p>
          <w:p w14:paraId="71752DBA" w14:textId="77777777" w:rsidR="003B7D2C" w:rsidRPr="0023004E" w:rsidRDefault="003B7D2C" w:rsidP="003B7D2C">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w:t>
            </w:r>
            <w:proofErr w:type="gramStart"/>
            <w:r w:rsidRPr="0023004E">
              <w:rPr>
                <w:rFonts w:ascii="Arial" w:hAnsi="Arial" w:cs="Arial"/>
                <w:sz w:val="24"/>
                <w:szCs w:val="24"/>
              </w:rPr>
              <w:t xml:space="preserve"> 2017</w:t>
            </w:r>
            <w:proofErr w:type="gramEnd"/>
            <w:r w:rsidRPr="0023004E">
              <w:rPr>
                <w:rFonts w:ascii="Arial" w:hAnsi="Arial" w:cs="Arial"/>
                <w:sz w:val="24"/>
                <w:szCs w:val="24"/>
              </w:rPr>
              <w:t>, Column A, of Addendum AA, entitled, “HCPCS Code” and Column A, of Addendum EE, entitled, “HCPCS Code” located in “July 2017 ASC Approved HCPCS C</w:t>
            </w:r>
            <w:r w:rsidR="00E51939" w:rsidRPr="0023004E">
              <w:rPr>
                <w:rFonts w:ascii="Arial" w:hAnsi="Arial" w:cs="Arial"/>
                <w:sz w:val="24"/>
                <w:szCs w:val="24"/>
              </w:rPr>
              <w:t>ode and Payment Rates” (</w:t>
            </w:r>
            <w:r w:rsidRPr="0023004E">
              <w:rPr>
                <w:rFonts w:ascii="Arial" w:hAnsi="Arial" w:cs="Arial"/>
                <w:sz w:val="24"/>
                <w:szCs w:val="24"/>
              </w:rPr>
              <w:t>july_2017_asc_addenda1</w:t>
            </w:r>
            <w:r w:rsidR="00E51939" w:rsidRPr="0023004E">
              <w:rPr>
                <w:rFonts w:ascii="Arial" w:hAnsi="Arial" w:cs="Arial"/>
                <w:sz w:val="24"/>
                <w:szCs w:val="24"/>
              </w:rPr>
              <w:t>)</w:t>
            </w:r>
          </w:p>
          <w:p w14:paraId="37683EFE" w14:textId="77777777" w:rsidR="001B740C" w:rsidRPr="0023004E" w:rsidRDefault="001B740C" w:rsidP="008D28A6">
            <w:pPr>
              <w:widowControl/>
              <w:autoSpaceDE/>
              <w:autoSpaceDN/>
              <w:adjustRightInd/>
              <w:rPr>
                <w:rFonts w:ascii="Arial" w:hAnsi="Arial" w:cs="Arial"/>
                <w:sz w:val="24"/>
                <w:szCs w:val="24"/>
              </w:rPr>
            </w:pPr>
          </w:p>
          <w:p w14:paraId="35456B05" w14:textId="77777777" w:rsidR="00A97815" w:rsidRPr="0023004E" w:rsidRDefault="00A97815" w:rsidP="00A97815">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w:t>
            </w:r>
            <w:proofErr w:type="gramStart"/>
            <w:r w:rsidRPr="0023004E">
              <w:rPr>
                <w:rFonts w:ascii="Arial" w:hAnsi="Arial" w:cs="Arial"/>
                <w:sz w:val="24"/>
                <w:szCs w:val="24"/>
              </w:rPr>
              <w:t xml:space="preserve"> 2017</w:t>
            </w:r>
            <w:proofErr w:type="gramEnd"/>
            <w:r w:rsidRPr="0023004E">
              <w:rPr>
                <w:rFonts w:ascii="Arial" w:hAnsi="Arial" w:cs="Arial"/>
                <w:sz w:val="24"/>
                <w:szCs w:val="24"/>
              </w:rPr>
              <w:t>, Column A, of Addendum AA, entitled, “HCPCS Code” and Column A, of Addendum EE, enti</w:t>
            </w:r>
            <w:r w:rsidR="007708D4" w:rsidRPr="0023004E">
              <w:rPr>
                <w:rFonts w:ascii="Arial" w:hAnsi="Arial" w:cs="Arial"/>
                <w:sz w:val="24"/>
                <w:szCs w:val="24"/>
              </w:rPr>
              <w:t>tled, “HCPCS Code” located in “October</w:t>
            </w:r>
            <w:r w:rsidRPr="0023004E">
              <w:rPr>
                <w:rFonts w:ascii="Arial" w:hAnsi="Arial" w:cs="Arial"/>
                <w:sz w:val="24"/>
                <w:szCs w:val="24"/>
              </w:rPr>
              <w:t xml:space="preserve"> 2017 ASC Approved HCPCS Code and Payment Rates” (oc</w:t>
            </w:r>
            <w:r w:rsidRPr="0023004E">
              <w:rPr>
                <w:rFonts w:ascii="Arial" w:hAnsi="Arial" w:cs="Arial"/>
                <w:sz w:val="24"/>
                <w:szCs w:val="24"/>
              </w:rPr>
              <w:lastRenderedPageBreak/>
              <w:t>tober_2017_asc_addenda)</w:t>
            </w:r>
          </w:p>
          <w:p w14:paraId="43276300" w14:textId="77777777" w:rsidR="00A97815" w:rsidRPr="0023004E" w:rsidRDefault="00A97815" w:rsidP="008D28A6">
            <w:pPr>
              <w:widowControl/>
              <w:autoSpaceDE/>
              <w:autoSpaceDN/>
              <w:adjustRightInd/>
              <w:rPr>
                <w:rFonts w:ascii="Arial" w:hAnsi="Arial" w:cs="Arial"/>
                <w:sz w:val="24"/>
                <w:szCs w:val="24"/>
              </w:rPr>
            </w:pPr>
          </w:p>
          <w:p w14:paraId="590DDC14" w14:textId="77777777" w:rsidR="00A97815" w:rsidRPr="0023004E" w:rsidRDefault="00A97815" w:rsidP="008D28A6">
            <w:pPr>
              <w:widowControl/>
              <w:autoSpaceDE/>
              <w:autoSpaceDN/>
              <w:adjustRightInd/>
              <w:rPr>
                <w:rFonts w:ascii="Arial" w:hAnsi="Arial" w:cs="Arial"/>
                <w:sz w:val="24"/>
                <w:szCs w:val="24"/>
              </w:rPr>
            </w:pPr>
          </w:p>
          <w:p w14:paraId="03C0C662" w14:textId="12FC9C5F" w:rsidR="005D1C0B" w:rsidRPr="00A547A4" w:rsidRDefault="00E51939" w:rsidP="008D28A6">
            <w:pPr>
              <w:widowControl/>
              <w:autoSpaceDE/>
              <w:autoSpaceDN/>
              <w:adjustRightInd/>
              <w:rPr>
                <w:rFonts w:ascii="Arial" w:hAnsi="Arial" w:cs="Arial"/>
                <w:sz w:val="24"/>
                <w:szCs w:val="24"/>
                <w:u w:val="single"/>
              </w:rPr>
            </w:pPr>
            <w:r w:rsidRPr="0023004E">
              <w:rPr>
                <w:rFonts w:ascii="Arial" w:hAnsi="Arial" w:cs="Arial"/>
                <w:sz w:val="24"/>
                <w:szCs w:val="24"/>
              </w:rPr>
              <w:t xml:space="preserve">Access the files </w:t>
            </w:r>
            <w:r w:rsidR="003B7D2C" w:rsidRPr="0023004E">
              <w:rPr>
                <w:rFonts w:ascii="Arial" w:hAnsi="Arial" w:cs="Arial"/>
                <w:sz w:val="24"/>
                <w:szCs w:val="24"/>
              </w:rPr>
              <w:t xml:space="preserve">on CMS website at: </w:t>
            </w:r>
            <w:hyperlink r:id="rId40" w:tooltip="https://www.cms.gov/Medicare/Medicare-Fee-for-Service-Pay-ment/ASCPayment/index.html" w:history="1">
              <w:r w:rsidR="001B740C" w:rsidRPr="00A547A4">
                <w:rPr>
                  <w:rStyle w:val="Hyperlink"/>
                  <w:rFonts w:cs="Arial"/>
                  <w:szCs w:val="24"/>
                </w:rPr>
                <w:t>https://www.cms.gov/Medicare/Medicare-Fee-for-Service-Payment/ASCPayment/index.html</w:t>
              </w:r>
            </w:hyperlink>
          </w:p>
          <w:p w14:paraId="15874C49" w14:textId="77777777" w:rsidR="001B740C" w:rsidRPr="0023004E" w:rsidRDefault="001B740C" w:rsidP="008D28A6">
            <w:pPr>
              <w:widowControl/>
              <w:autoSpaceDE/>
              <w:autoSpaceDN/>
              <w:adjustRightInd/>
              <w:rPr>
                <w:rFonts w:ascii="Arial" w:hAnsi="Arial" w:cs="Arial"/>
                <w:sz w:val="24"/>
                <w:szCs w:val="24"/>
              </w:rPr>
            </w:pPr>
          </w:p>
        </w:tc>
        <w:tc>
          <w:tcPr>
            <w:tcW w:w="2160" w:type="dxa"/>
          </w:tcPr>
          <w:p w14:paraId="02864638" w14:textId="77777777" w:rsidR="00517626" w:rsidRPr="0023004E" w:rsidRDefault="00517626" w:rsidP="00517626">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w:t>
            </w:r>
            <w:r w:rsidR="00743A07" w:rsidRPr="0023004E">
              <w:rPr>
                <w:rFonts w:ascii="Arial" w:hAnsi="Arial" w:cs="Arial"/>
                <w:sz w:val="24"/>
                <w:szCs w:val="24"/>
              </w:rPr>
              <w:t>5</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w:t>
            </w:r>
            <w:r w:rsidR="00127AFE" w:rsidRPr="0023004E">
              <w:rPr>
                <w:rFonts w:ascii="Arial" w:hAnsi="Arial" w:cs="Arial"/>
                <w:sz w:val="24"/>
                <w:szCs w:val="24"/>
              </w:rPr>
              <w:t>Cor</w:t>
            </w:r>
            <w:r w:rsidR="00127AFE" w:rsidRPr="0023004E">
              <w:rPr>
                <w:rFonts w:ascii="Arial" w:hAnsi="Arial" w:cs="Arial"/>
                <w:sz w:val="24"/>
                <w:szCs w:val="24"/>
              </w:rPr>
              <w:lastRenderedPageBreak/>
              <w:t>rection Notice Addendum AA, BB, DD1, DD2, EE</w:t>
            </w:r>
            <w:r w:rsidRPr="0023004E">
              <w:rPr>
                <w:rFonts w:ascii="Arial" w:hAnsi="Arial" w:cs="Arial"/>
                <w:sz w:val="24"/>
                <w:szCs w:val="24"/>
              </w:rPr>
              <w:t>” (</w:t>
            </w:r>
            <w:r w:rsidR="00127AFE" w:rsidRPr="0023004E">
              <w:rPr>
                <w:rFonts w:ascii="Arial" w:hAnsi="Arial" w:cs="Arial"/>
                <w:sz w:val="24"/>
                <w:szCs w:val="24"/>
              </w:rPr>
              <w:t>CMS-1678-CN-A</w:t>
            </w:r>
            <w:r w:rsidR="00917EEC" w:rsidRPr="0023004E">
              <w:rPr>
                <w:rFonts w:ascii="Arial" w:hAnsi="Arial" w:cs="Arial"/>
                <w:sz w:val="24"/>
                <w:szCs w:val="24"/>
              </w:rPr>
              <w:t>SC-Addendum-AA-BB-DD1-DD2-EE</w:t>
            </w:r>
            <w:r w:rsidR="00127AFE" w:rsidRPr="0023004E">
              <w:rPr>
                <w:rFonts w:ascii="Arial" w:hAnsi="Arial" w:cs="Arial"/>
                <w:sz w:val="24"/>
                <w:szCs w:val="24"/>
              </w:rPr>
              <w:t>.zip</w:t>
            </w:r>
            <w:r w:rsidRPr="0023004E">
              <w:rPr>
                <w:rFonts w:ascii="Arial" w:hAnsi="Arial" w:cs="Arial"/>
                <w:sz w:val="24"/>
                <w:szCs w:val="24"/>
              </w:rPr>
              <w:t>)</w:t>
            </w:r>
          </w:p>
          <w:p w14:paraId="74408092" w14:textId="77777777" w:rsidR="00E5642B" w:rsidRPr="0023004E" w:rsidRDefault="00E5642B" w:rsidP="00517626">
            <w:pPr>
              <w:widowControl/>
              <w:autoSpaceDE/>
              <w:autoSpaceDN/>
              <w:adjustRightInd/>
              <w:rPr>
                <w:rFonts w:ascii="Arial" w:hAnsi="Arial" w:cs="Arial"/>
                <w:sz w:val="24"/>
                <w:szCs w:val="24"/>
              </w:rPr>
            </w:pPr>
          </w:p>
          <w:p w14:paraId="69916404" w14:textId="77777777" w:rsidR="00E5642B" w:rsidRPr="0023004E" w:rsidRDefault="00E5642B" w:rsidP="00517626">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“April 2018 ASC Approved HCPCS Code and Payment Rates - Updated 03/21/2018” (april_2018_asc_addenda_updated_04_01_2018b.xlsx)</w:t>
            </w:r>
          </w:p>
          <w:p w14:paraId="09B6CB7E" w14:textId="77777777" w:rsidR="005D1C0B" w:rsidRPr="0023004E" w:rsidRDefault="005D1C0B" w:rsidP="005D1C0B">
            <w:pPr>
              <w:widowControl/>
              <w:autoSpaceDE/>
              <w:autoSpaceDN/>
              <w:adjustRightInd/>
              <w:rPr>
                <w:rFonts w:ascii="Arial" w:hAnsi="Arial" w:cs="Arial"/>
                <w:sz w:val="24"/>
                <w:szCs w:val="24"/>
              </w:rPr>
            </w:pPr>
          </w:p>
          <w:p w14:paraId="44A952AD" w14:textId="77777777" w:rsidR="00896073" w:rsidRPr="0023004E" w:rsidRDefault="00065035"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“July 2018 ASC Approved HCPCS </w:t>
            </w:r>
            <w:r w:rsidRPr="0023004E">
              <w:rPr>
                <w:rFonts w:ascii="Arial" w:hAnsi="Arial" w:cs="Arial"/>
                <w:sz w:val="24"/>
                <w:szCs w:val="24"/>
              </w:rPr>
              <w:lastRenderedPageBreak/>
              <w:t xml:space="preserve">Code and Payment Rates - Updated </w:t>
            </w:r>
            <w:r w:rsidR="00825B17" w:rsidRPr="0023004E">
              <w:rPr>
                <w:rFonts w:ascii="Arial" w:hAnsi="Arial" w:cs="Arial"/>
                <w:sz w:val="24"/>
                <w:szCs w:val="24"/>
              </w:rPr>
              <w:t>06/</w:t>
            </w:r>
            <w:r w:rsidR="00616946" w:rsidRPr="0023004E">
              <w:rPr>
                <w:rFonts w:ascii="Arial" w:hAnsi="Arial" w:cs="Arial"/>
                <w:sz w:val="24"/>
                <w:szCs w:val="24"/>
              </w:rPr>
              <w:t>28</w:t>
            </w:r>
            <w:r w:rsidRPr="0023004E">
              <w:rPr>
                <w:rFonts w:ascii="Arial" w:hAnsi="Arial" w:cs="Arial"/>
                <w:sz w:val="24"/>
                <w:szCs w:val="24"/>
              </w:rPr>
              <w:t>/2018” (</w:t>
            </w:r>
            <w:r w:rsidR="00087DC3" w:rsidRPr="0023004E">
              <w:rPr>
                <w:rFonts w:ascii="Arial" w:hAnsi="Arial" w:cs="Arial"/>
                <w:sz w:val="24"/>
                <w:szCs w:val="24"/>
              </w:rPr>
              <w:t>july_2018_asc_addenda_updated_06_</w:t>
            </w:r>
            <w:r w:rsidR="00616946" w:rsidRPr="0023004E">
              <w:rPr>
                <w:rFonts w:ascii="Arial" w:hAnsi="Arial" w:cs="Arial"/>
                <w:sz w:val="24"/>
                <w:szCs w:val="24"/>
              </w:rPr>
              <w:t>28</w:t>
            </w:r>
            <w:r w:rsidR="00087DC3" w:rsidRPr="0023004E">
              <w:rPr>
                <w:rFonts w:ascii="Arial" w:hAnsi="Arial" w:cs="Arial"/>
                <w:sz w:val="24"/>
                <w:szCs w:val="24"/>
              </w:rPr>
              <w:t>_2018.xlsx</w:t>
            </w:r>
            <w:r w:rsidRPr="0023004E">
              <w:rPr>
                <w:rFonts w:ascii="Arial" w:hAnsi="Arial" w:cs="Arial"/>
                <w:sz w:val="24"/>
                <w:szCs w:val="24"/>
              </w:rPr>
              <w:t>)</w:t>
            </w:r>
          </w:p>
          <w:p w14:paraId="2ED58FA4" w14:textId="77777777" w:rsidR="00065035" w:rsidRPr="0023004E" w:rsidRDefault="00065035" w:rsidP="005D1C0B">
            <w:pPr>
              <w:widowControl/>
              <w:autoSpaceDE/>
              <w:autoSpaceDN/>
              <w:adjustRightInd/>
              <w:rPr>
                <w:rFonts w:ascii="Arial" w:hAnsi="Arial" w:cs="Arial"/>
                <w:sz w:val="24"/>
                <w:szCs w:val="24"/>
              </w:rPr>
            </w:pPr>
          </w:p>
          <w:p w14:paraId="51F4436B" w14:textId="77777777" w:rsidR="007C108B" w:rsidRPr="0023004E" w:rsidRDefault="007C108B"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Column A, of Addendum AA, entitled, “HCPCS Code” and Column A, of Addendum EE, entitled, “HCPCS Code” located in “October 2018 ASC Approved HCPCS Code and Payment Rates” (oct_2018_asc_addenda_updated_09_19_2018.09212018cb.xlsx)</w:t>
            </w:r>
          </w:p>
          <w:p w14:paraId="22CB4C98" w14:textId="77777777" w:rsidR="007C108B" w:rsidRPr="0023004E" w:rsidRDefault="007C108B" w:rsidP="005D1C0B">
            <w:pPr>
              <w:widowControl/>
              <w:autoSpaceDE/>
              <w:autoSpaceDN/>
              <w:adjustRightInd/>
              <w:rPr>
                <w:rFonts w:ascii="Arial" w:hAnsi="Arial" w:cs="Arial"/>
                <w:sz w:val="24"/>
                <w:szCs w:val="24"/>
              </w:rPr>
            </w:pPr>
          </w:p>
          <w:p w14:paraId="6C462C32" w14:textId="3A427ED5" w:rsidR="00896073" w:rsidRPr="00A547A4" w:rsidRDefault="00896073" w:rsidP="00896073">
            <w:pPr>
              <w:widowControl/>
              <w:autoSpaceDE/>
              <w:autoSpaceDN/>
              <w:adjustRightInd/>
              <w:rPr>
                <w:rFonts w:ascii="Arial" w:hAnsi="Arial" w:cs="Arial"/>
                <w:sz w:val="24"/>
                <w:szCs w:val="24"/>
                <w:u w:val="single"/>
              </w:rPr>
            </w:pPr>
            <w:r w:rsidRPr="0023004E">
              <w:rPr>
                <w:rFonts w:ascii="Arial" w:hAnsi="Arial" w:cs="Arial"/>
                <w:sz w:val="24"/>
                <w:szCs w:val="24"/>
              </w:rPr>
              <w:t xml:space="preserve">Access the files on CMS website at: </w:t>
            </w:r>
            <w:hyperlink r:id="rId41" w:tooltip="https://www.cms.gov/Medicare/Medicare-Fee-for-Service-Pay-ment/ASCPayment/index.html" w:history="1">
              <w:r w:rsidRPr="00A547A4">
                <w:rPr>
                  <w:rStyle w:val="Hyperlink"/>
                  <w:rFonts w:cs="Arial"/>
                  <w:szCs w:val="24"/>
                </w:rPr>
                <w:t>https://www.cms.gov/Medicare/Medicare-Fee-for-Service-Payment/ASCPayment/index.html</w:t>
              </w:r>
            </w:hyperlink>
          </w:p>
          <w:p w14:paraId="5B1A7738" w14:textId="77777777" w:rsidR="00896073" w:rsidRPr="0023004E" w:rsidRDefault="00896073" w:rsidP="005D1C0B">
            <w:pPr>
              <w:widowControl/>
              <w:autoSpaceDE/>
              <w:autoSpaceDN/>
              <w:adjustRightInd/>
              <w:rPr>
                <w:rFonts w:ascii="Arial" w:hAnsi="Arial" w:cs="Arial"/>
                <w:sz w:val="24"/>
                <w:szCs w:val="24"/>
              </w:rPr>
            </w:pPr>
          </w:p>
        </w:tc>
      </w:tr>
      <w:tr w:rsidR="005D1C0B" w:rsidRPr="0023004E" w14:paraId="12FC1DB3" w14:textId="77777777" w:rsidTr="00A34959">
        <w:tc>
          <w:tcPr>
            <w:tcW w:w="1728" w:type="dxa"/>
          </w:tcPr>
          <w:p w14:paraId="748D8723"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1800" w:type="dxa"/>
          </w:tcPr>
          <w:p w14:paraId="748650CF" w14:textId="62EC4A2A"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42" w:tooltip="http://www.cms.gov/HospitalOutpa-tientPPS" w:history="1">
              <w:r w:rsidRPr="00A547A4">
                <w:rPr>
                  <w:rStyle w:val="Hyperlink"/>
                  <w:rFonts w:cs="Arial"/>
                  <w:szCs w:val="24"/>
                </w:rPr>
                <w:t>http://www.cms.gov/HospitalOutpatientPPS</w:t>
              </w:r>
            </w:hyperlink>
          </w:p>
        </w:tc>
        <w:tc>
          <w:tcPr>
            <w:tcW w:w="1710" w:type="dxa"/>
          </w:tcPr>
          <w:p w14:paraId="5FD70238" w14:textId="2FBCFA70"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Addendum B, dated July 2016, (A) found on CMS website at: </w:t>
            </w:r>
            <w:hyperlink r:id="rId43" w:tooltip="http://www.cms.gov/HospitalOutpa-tientPPS" w:history="1">
              <w:r w:rsidRPr="00A547A4">
                <w:rPr>
                  <w:rStyle w:val="Hyperlink"/>
                  <w:rFonts w:cs="Arial"/>
                  <w:szCs w:val="24"/>
                </w:rPr>
                <w:t>http://www.cms.gov/HospitalOutpatientPPS</w:t>
              </w:r>
            </w:hyperlink>
          </w:p>
        </w:tc>
        <w:tc>
          <w:tcPr>
            <w:tcW w:w="2160" w:type="dxa"/>
          </w:tcPr>
          <w:p w14:paraId="567D0345" w14:textId="484C0F9E" w:rsidR="00A54BEB" w:rsidRPr="0023004E" w:rsidRDefault="009E05D8" w:rsidP="008D28A6">
            <w:pPr>
              <w:widowControl/>
              <w:autoSpaceDE/>
              <w:autoSpaceDN/>
              <w:adjustRightInd/>
              <w:rPr>
                <w:rFonts w:ascii="Arial" w:hAnsi="Arial" w:cs="Arial"/>
                <w:sz w:val="24"/>
                <w:szCs w:val="24"/>
              </w:rPr>
            </w:pPr>
            <w:r w:rsidRPr="0023004E">
              <w:rPr>
                <w:rFonts w:ascii="Arial" w:hAnsi="Arial" w:cs="Arial"/>
                <w:sz w:val="24"/>
                <w:szCs w:val="24"/>
              </w:rPr>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Pr="0023004E">
              <w:rPr>
                <w:rFonts w:ascii="Arial" w:hAnsi="Arial" w:cs="Arial"/>
                <w:sz w:val="24"/>
                <w:szCs w:val="24"/>
              </w:rPr>
              <w:t xml:space="preserve"> 1, 2017, Addendum B, dated April 2017 </w:t>
            </w:r>
            <w:r w:rsidR="0010552F" w:rsidRPr="0023004E">
              <w:rPr>
                <w:rFonts w:ascii="Arial" w:hAnsi="Arial" w:cs="Arial"/>
                <w:sz w:val="24"/>
                <w:szCs w:val="24"/>
              </w:rPr>
              <w:t>(</w:t>
            </w:r>
            <w:r w:rsidRPr="0023004E">
              <w:rPr>
                <w:rFonts w:ascii="Arial" w:hAnsi="Arial" w:cs="Arial"/>
                <w:sz w:val="24"/>
                <w:szCs w:val="24"/>
              </w:rPr>
              <w:t>- updated: 03/28/2017</w:t>
            </w:r>
            <w:r w:rsidR="0010552F" w:rsidRPr="0023004E">
              <w:rPr>
                <w:rFonts w:ascii="Arial" w:hAnsi="Arial" w:cs="Arial"/>
                <w:sz w:val="24"/>
                <w:szCs w:val="24"/>
              </w:rPr>
              <w:t>; april_2017_web_addendum_b.03.28.17)</w:t>
            </w:r>
          </w:p>
          <w:p w14:paraId="14F3619C" w14:textId="77777777" w:rsidR="00613C19" w:rsidRPr="0023004E" w:rsidRDefault="00613C19" w:rsidP="008D28A6">
            <w:pPr>
              <w:widowControl/>
              <w:autoSpaceDE/>
              <w:autoSpaceDN/>
              <w:adjustRightInd/>
              <w:rPr>
                <w:rFonts w:ascii="Arial" w:hAnsi="Arial" w:cs="Arial"/>
                <w:sz w:val="24"/>
                <w:szCs w:val="24"/>
              </w:rPr>
            </w:pPr>
          </w:p>
          <w:p w14:paraId="57F45498" w14:textId="77777777" w:rsidR="00230503" w:rsidRPr="0023004E" w:rsidRDefault="00230503" w:rsidP="00230503">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2017, Addendum B, dated July 2017 (july_2017_web</w:t>
            </w:r>
          </w:p>
          <w:p w14:paraId="535E2A87" w14:textId="239C2824" w:rsidR="00230503" w:rsidRPr="0023004E" w:rsidRDefault="00230503" w:rsidP="00230503">
            <w:pPr>
              <w:widowControl/>
              <w:autoSpaceDE/>
              <w:autoSpaceDN/>
              <w:adjustRightInd/>
              <w:rPr>
                <w:rFonts w:ascii="Arial" w:hAnsi="Arial" w:cs="Arial"/>
                <w:sz w:val="24"/>
                <w:szCs w:val="24"/>
              </w:rPr>
            </w:pPr>
            <w:r w:rsidRPr="0023004E">
              <w:rPr>
                <w:rFonts w:ascii="Arial" w:hAnsi="Arial" w:cs="Arial"/>
                <w:sz w:val="24"/>
                <w:szCs w:val="24"/>
              </w:rPr>
              <w:t>_addendum_b.06.13.17)</w:t>
            </w:r>
          </w:p>
          <w:p w14:paraId="5E9258AE" w14:textId="77777777" w:rsidR="00A54BEB" w:rsidRPr="0023004E" w:rsidRDefault="00A54BEB" w:rsidP="008D28A6">
            <w:pPr>
              <w:widowControl/>
              <w:autoSpaceDE/>
              <w:autoSpaceDN/>
              <w:adjustRightInd/>
              <w:rPr>
                <w:rFonts w:ascii="Arial" w:hAnsi="Arial" w:cs="Arial"/>
                <w:sz w:val="24"/>
                <w:szCs w:val="24"/>
              </w:rPr>
            </w:pPr>
          </w:p>
          <w:p w14:paraId="2F60EAAC" w14:textId="0844B76C" w:rsidR="00A37D75" w:rsidRPr="0023004E" w:rsidRDefault="00A37D75" w:rsidP="00A37D75">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2017, Addendum B, dated October 2017 (october_2017_web_addendum_a.09.14.17)</w:t>
            </w:r>
          </w:p>
          <w:p w14:paraId="34178BB2" w14:textId="77777777" w:rsidR="00A37D75" w:rsidRPr="0023004E" w:rsidRDefault="00A37D75" w:rsidP="008D28A6">
            <w:pPr>
              <w:widowControl/>
              <w:autoSpaceDE/>
              <w:autoSpaceDN/>
              <w:adjustRightInd/>
              <w:rPr>
                <w:rFonts w:ascii="Arial" w:hAnsi="Arial" w:cs="Arial"/>
                <w:sz w:val="24"/>
                <w:szCs w:val="24"/>
              </w:rPr>
            </w:pPr>
          </w:p>
          <w:p w14:paraId="065702E2" w14:textId="77777777" w:rsidR="00A37D75" w:rsidRPr="0023004E" w:rsidRDefault="00A37D75" w:rsidP="008D28A6">
            <w:pPr>
              <w:widowControl/>
              <w:autoSpaceDE/>
              <w:autoSpaceDN/>
              <w:adjustRightInd/>
              <w:rPr>
                <w:rFonts w:ascii="Arial" w:hAnsi="Arial" w:cs="Arial"/>
                <w:sz w:val="24"/>
                <w:szCs w:val="24"/>
              </w:rPr>
            </w:pPr>
          </w:p>
          <w:p w14:paraId="53165C10" w14:textId="1475D268" w:rsidR="005D1C0B" w:rsidRPr="00A547A4" w:rsidRDefault="009E05D8" w:rsidP="008D28A6">
            <w:pPr>
              <w:widowControl/>
              <w:autoSpaceDE/>
              <w:autoSpaceDN/>
              <w:adjustRightInd/>
              <w:rPr>
                <w:rFonts w:ascii="Arial" w:hAnsi="Arial" w:cs="Arial"/>
                <w:sz w:val="24"/>
                <w:szCs w:val="24"/>
                <w:u w:val="single"/>
              </w:rPr>
            </w:pPr>
            <w:r w:rsidRPr="0023004E">
              <w:rPr>
                <w:rFonts w:ascii="Arial" w:hAnsi="Arial" w:cs="Arial"/>
                <w:sz w:val="24"/>
                <w:szCs w:val="24"/>
              </w:rPr>
              <w:t xml:space="preserve">- found on CMS website at: </w:t>
            </w:r>
            <w:hyperlink r:id="rId44" w:tooltip="http://www.cms.gov/HospitalOutpatientPPS" w:history="1">
              <w:r w:rsidRPr="00A547A4">
                <w:rPr>
                  <w:rStyle w:val="Hyperlink"/>
                  <w:rFonts w:cs="Arial"/>
                  <w:szCs w:val="24"/>
                </w:rPr>
                <w:t>http://www.cms.gov/HospitalOutpatientPPS</w:t>
              </w:r>
            </w:hyperlink>
          </w:p>
          <w:p w14:paraId="1BD6A1FD" w14:textId="77777777" w:rsidR="00613C19" w:rsidRPr="0023004E" w:rsidRDefault="00613C19" w:rsidP="008D28A6">
            <w:pPr>
              <w:widowControl/>
              <w:autoSpaceDE/>
              <w:autoSpaceDN/>
              <w:adjustRightInd/>
              <w:rPr>
                <w:rFonts w:ascii="Arial" w:hAnsi="Arial" w:cs="Arial"/>
                <w:sz w:val="24"/>
                <w:szCs w:val="24"/>
              </w:rPr>
            </w:pPr>
          </w:p>
        </w:tc>
        <w:tc>
          <w:tcPr>
            <w:tcW w:w="2160" w:type="dxa"/>
          </w:tcPr>
          <w:p w14:paraId="14112807" w14:textId="77777777" w:rsidR="005D1C0B" w:rsidRPr="0023004E" w:rsidRDefault="00832A70" w:rsidP="00175D44">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Ad</w:t>
            </w:r>
            <w:r w:rsidR="00EE7570" w:rsidRPr="0023004E">
              <w:rPr>
                <w:rFonts w:ascii="Arial" w:hAnsi="Arial" w:cs="Arial"/>
                <w:sz w:val="24"/>
                <w:szCs w:val="24"/>
              </w:rPr>
              <w:t>dendum B</w:t>
            </w:r>
            <w:r w:rsidRPr="0023004E">
              <w:rPr>
                <w:rFonts w:ascii="Arial" w:hAnsi="Arial" w:cs="Arial"/>
                <w:sz w:val="24"/>
                <w:szCs w:val="24"/>
              </w:rPr>
              <w:t xml:space="preserve"> </w:t>
            </w:r>
            <w:r w:rsidR="00EE7570" w:rsidRPr="0023004E">
              <w:rPr>
                <w:rFonts w:ascii="Arial" w:hAnsi="Arial" w:cs="Arial"/>
                <w:sz w:val="24"/>
                <w:szCs w:val="24"/>
              </w:rPr>
              <w:t>(</w:t>
            </w:r>
            <w:r w:rsidR="00906809" w:rsidRPr="0023004E">
              <w:rPr>
                <w:rFonts w:ascii="Arial" w:hAnsi="Arial" w:cs="Arial"/>
                <w:sz w:val="24"/>
                <w:szCs w:val="24"/>
              </w:rPr>
              <w:t>CMS-1678-CN-2018-OPPS-Addendum-B.zip</w:t>
            </w:r>
            <w:r w:rsidR="00175D44" w:rsidRPr="0023004E">
              <w:rPr>
                <w:rFonts w:ascii="Arial" w:hAnsi="Arial" w:cs="Arial"/>
                <w:sz w:val="24"/>
                <w:szCs w:val="24"/>
              </w:rPr>
              <w:t>;</w:t>
            </w:r>
            <w:r w:rsidRPr="0023004E">
              <w:rPr>
                <w:rFonts w:ascii="Arial" w:hAnsi="Arial" w:cs="Arial"/>
                <w:sz w:val="24"/>
                <w:szCs w:val="24"/>
              </w:rPr>
              <w:t xml:space="preserve"> 2018 CN Addendum B.11.29.17</w:t>
            </w:r>
            <w:r w:rsidR="00EE7570" w:rsidRPr="0023004E">
              <w:rPr>
                <w:rFonts w:ascii="Arial" w:hAnsi="Arial" w:cs="Arial"/>
                <w:sz w:val="24"/>
                <w:szCs w:val="24"/>
              </w:rPr>
              <w:t>)</w:t>
            </w:r>
          </w:p>
          <w:p w14:paraId="71394219" w14:textId="77777777" w:rsidR="00B53615" w:rsidRPr="0023004E" w:rsidRDefault="00B53615" w:rsidP="00175D44">
            <w:pPr>
              <w:widowControl/>
              <w:autoSpaceDE/>
              <w:autoSpaceDN/>
              <w:adjustRightInd/>
              <w:rPr>
                <w:rFonts w:ascii="Arial" w:hAnsi="Arial" w:cs="Arial"/>
                <w:sz w:val="24"/>
                <w:szCs w:val="24"/>
              </w:rPr>
            </w:pPr>
          </w:p>
          <w:p w14:paraId="3CA9A3B5" w14:textId="77777777" w:rsidR="00A27D72" w:rsidRPr="0023004E" w:rsidRDefault="00B53615" w:rsidP="00175D44">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Addendum B, dated April 2018 (2018_april_web_addendum_b.03.19.18final.xlsx)</w:t>
            </w:r>
          </w:p>
          <w:p w14:paraId="52FA1C83" w14:textId="77777777" w:rsidR="00A27D72" w:rsidRPr="0023004E" w:rsidRDefault="00A27D72" w:rsidP="00175D44">
            <w:pPr>
              <w:widowControl/>
              <w:autoSpaceDE/>
              <w:autoSpaceDN/>
              <w:adjustRightInd/>
              <w:rPr>
                <w:rFonts w:ascii="Arial" w:hAnsi="Arial" w:cs="Arial"/>
                <w:sz w:val="24"/>
                <w:szCs w:val="24"/>
              </w:rPr>
            </w:pPr>
          </w:p>
          <w:p w14:paraId="6024AB8C" w14:textId="77777777" w:rsidR="00A27D72" w:rsidRPr="0023004E" w:rsidRDefault="00A27D72" w:rsidP="00A27D7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Addendum B</w:t>
            </w:r>
            <w:r w:rsidR="00827CBC" w:rsidRPr="0023004E">
              <w:rPr>
                <w:rFonts w:ascii="Arial" w:hAnsi="Arial" w:cs="Arial"/>
                <w:sz w:val="24"/>
                <w:szCs w:val="24"/>
              </w:rPr>
              <w:t xml:space="preserve"> – Updated 6/27/2018</w:t>
            </w:r>
            <w:r w:rsidRPr="0023004E">
              <w:rPr>
                <w:rFonts w:ascii="Arial" w:hAnsi="Arial" w:cs="Arial"/>
                <w:sz w:val="24"/>
                <w:szCs w:val="24"/>
              </w:rPr>
              <w:t xml:space="preserve"> (</w:t>
            </w:r>
            <w:r w:rsidR="00827CBC" w:rsidRPr="0023004E">
              <w:rPr>
                <w:rFonts w:ascii="Arial" w:hAnsi="Arial" w:cs="Arial"/>
                <w:sz w:val="24"/>
                <w:szCs w:val="24"/>
              </w:rPr>
              <w:t>july_addendum_b.07.01.18revised06272018.xlsx</w:t>
            </w:r>
            <w:r w:rsidRPr="0023004E">
              <w:rPr>
                <w:rFonts w:ascii="Arial" w:hAnsi="Arial" w:cs="Arial"/>
                <w:sz w:val="24"/>
                <w:szCs w:val="24"/>
              </w:rPr>
              <w:t>)</w:t>
            </w:r>
          </w:p>
          <w:p w14:paraId="79D61184" w14:textId="77777777" w:rsidR="00EF3AD4" w:rsidRPr="0023004E" w:rsidRDefault="00EF3AD4" w:rsidP="00175D44">
            <w:pPr>
              <w:widowControl/>
              <w:autoSpaceDE/>
              <w:autoSpaceDN/>
              <w:adjustRightInd/>
              <w:rPr>
                <w:rFonts w:ascii="Arial" w:hAnsi="Arial" w:cs="Arial"/>
                <w:sz w:val="24"/>
                <w:szCs w:val="24"/>
              </w:rPr>
            </w:pPr>
          </w:p>
          <w:p w14:paraId="246AF83B" w14:textId="77777777" w:rsidR="00171147" w:rsidRPr="0023004E" w:rsidRDefault="00171147" w:rsidP="00175D44">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Addendum B (2018_october_web_addendum_b.10.01.18no340brem.xlsx)</w:t>
            </w:r>
          </w:p>
          <w:p w14:paraId="36C1ABE7" w14:textId="77777777" w:rsidR="00171147" w:rsidRPr="0023004E" w:rsidRDefault="00171147" w:rsidP="00175D44">
            <w:pPr>
              <w:widowControl/>
              <w:autoSpaceDE/>
              <w:autoSpaceDN/>
              <w:adjustRightInd/>
              <w:rPr>
                <w:rFonts w:ascii="Arial" w:hAnsi="Arial" w:cs="Arial"/>
                <w:sz w:val="24"/>
                <w:szCs w:val="24"/>
              </w:rPr>
            </w:pPr>
          </w:p>
          <w:p w14:paraId="3EEC86CC" w14:textId="7C35582D" w:rsidR="00EF3AD4" w:rsidRPr="0023004E" w:rsidRDefault="003D6029" w:rsidP="00175D44">
            <w:pPr>
              <w:widowControl/>
              <w:autoSpaceDE/>
              <w:autoSpaceDN/>
              <w:adjustRightInd/>
              <w:rPr>
                <w:rFonts w:ascii="Arial" w:hAnsi="Arial" w:cs="Arial"/>
                <w:sz w:val="24"/>
                <w:szCs w:val="24"/>
              </w:rPr>
            </w:pPr>
            <w:r w:rsidRPr="0023004E">
              <w:rPr>
                <w:rFonts w:ascii="Arial" w:hAnsi="Arial" w:cs="Arial"/>
                <w:sz w:val="24"/>
                <w:szCs w:val="24"/>
              </w:rPr>
              <w:t xml:space="preserve">Access the files on the CMS website at: </w:t>
            </w:r>
            <w:hyperlink r:id="rId45"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p>
        </w:tc>
      </w:tr>
      <w:tr w:rsidR="005D1C0B" w:rsidRPr="0023004E" w14:paraId="650841EE" w14:textId="77777777" w:rsidTr="00A34959">
        <w:tc>
          <w:tcPr>
            <w:tcW w:w="1728" w:type="dxa"/>
          </w:tcPr>
          <w:p w14:paraId="6D0C0A7B"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APC Relative Weight</w:t>
            </w:r>
          </w:p>
        </w:tc>
        <w:tc>
          <w:tcPr>
            <w:tcW w:w="1800" w:type="dxa"/>
          </w:tcPr>
          <w:p w14:paraId="01FB0234" w14:textId="1DEB9034"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46" w:tooltip="http://www.cms.gov/HospitalOutpa-tientPPS" w:history="1">
              <w:r w:rsidRPr="00A547A4">
                <w:rPr>
                  <w:rStyle w:val="Hyperlink"/>
                  <w:rFonts w:cs="Arial"/>
                  <w:szCs w:val="24"/>
                </w:rPr>
                <w:t>http://www.cms.gov/HospitalOutpatientPPS</w:t>
              </w:r>
            </w:hyperlink>
          </w:p>
        </w:tc>
        <w:tc>
          <w:tcPr>
            <w:tcW w:w="1710" w:type="dxa"/>
          </w:tcPr>
          <w:p w14:paraId="15903F90" w14:textId="090A6B45"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Addendum B, dated July 2016, (A) found on CMS website at: </w:t>
            </w:r>
            <w:hyperlink r:id="rId47" w:tooltip="http://www.cms.gov/HospitalOutpa-tientPPS" w:history="1">
              <w:r w:rsidRPr="00A547A4">
                <w:rPr>
                  <w:rStyle w:val="Hyperlink"/>
                  <w:rFonts w:cs="Arial"/>
                  <w:szCs w:val="24"/>
                </w:rPr>
                <w:t>http://www.cms.gov/HospitalOutpatientPPS</w:t>
              </w:r>
            </w:hyperlink>
          </w:p>
        </w:tc>
        <w:tc>
          <w:tcPr>
            <w:tcW w:w="2160" w:type="dxa"/>
          </w:tcPr>
          <w:p w14:paraId="59E33368" w14:textId="51992648" w:rsidR="00A54BEB" w:rsidRPr="0023004E" w:rsidRDefault="007D7CE1" w:rsidP="008D28A6">
            <w:pPr>
              <w:widowControl/>
              <w:autoSpaceDE/>
              <w:autoSpaceDN/>
              <w:adjustRightInd/>
              <w:rPr>
                <w:rFonts w:ascii="Arial" w:hAnsi="Arial" w:cs="Arial"/>
                <w:sz w:val="24"/>
                <w:szCs w:val="24"/>
              </w:rPr>
            </w:pPr>
            <w:r w:rsidRPr="0023004E">
              <w:rPr>
                <w:rFonts w:ascii="Arial" w:hAnsi="Arial" w:cs="Arial"/>
                <w:sz w:val="24"/>
                <w:szCs w:val="24"/>
              </w:rPr>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Pr="0023004E">
              <w:rPr>
                <w:rFonts w:ascii="Arial" w:hAnsi="Arial" w:cs="Arial"/>
                <w:sz w:val="24"/>
                <w:szCs w:val="24"/>
              </w:rPr>
              <w:t xml:space="preserve"> 1, 2017, Addendum B, dated April 2017 </w:t>
            </w:r>
            <w:r w:rsidR="0010552F" w:rsidRPr="0023004E">
              <w:rPr>
                <w:rFonts w:ascii="Arial" w:hAnsi="Arial" w:cs="Arial"/>
                <w:sz w:val="24"/>
                <w:szCs w:val="24"/>
              </w:rPr>
              <w:t>(</w:t>
            </w:r>
            <w:r w:rsidRPr="0023004E">
              <w:rPr>
                <w:rFonts w:ascii="Arial" w:hAnsi="Arial" w:cs="Arial"/>
                <w:sz w:val="24"/>
                <w:szCs w:val="24"/>
              </w:rPr>
              <w:t>- updated: 03/28/2017</w:t>
            </w:r>
            <w:r w:rsidR="0010552F" w:rsidRPr="0023004E">
              <w:rPr>
                <w:rFonts w:ascii="Arial" w:hAnsi="Arial" w:cs="Arial"/>
                <w:sz w:val="24"/>
                <w:szCs w:val="24"/>
              </w:rPr>
              <w:t>; april_2017_web_addendum_b.03.28.17)</w:t>
            </w:r>
          </w:p>
          <w:p w14:paraId="7C38012F" w14:textId="77777777" w:rsidR="005B5DEA" w:rsidRPr="0023004E" w:rsidRDefault="005B5DEA" w:rsidP="008D28A6">
            <w:pPr>
              <w:widowControl/>
              <w:autoSpaceDE/>
              <w:autoSpaceDN/>
              <w:adjustRightInd/>
              <w:rPr>
                <w:rFonts w:ascii="Arial" w:hAnsi="Arial" w:cs="Arial"/>
                <w:sz w:val="24"/>
                <w:szCs w:val="24"/>
              </w:rPr>
            </w:pPr>
          </w:p>
          <w:p w14:paraId="0B925134" w14:textId="77777777" w:rsidR="00A54BEB" w:rsidRPr="0023004E" w:rsidRDefault="00A54BEB" w:rsidP="008D28A6">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2017, Addendum B, dated July 2017 (july_2017_web</w:t>
            </w:r>
          </w:p>
          <w:p w14:paraId="0741E560" w14:textId="77777777" w:rsidR="00A54BEB" w:rsidRPr="0023004E" w:rsidRDefault="00A54BEB" w:rsidP="008D28A6">
            <w:pPr>
              <w:widowControl/>
              <w:autoSpaceDE/>
              <w:autoSpaceDN/>
              <w:adjustRightInd/>
              <w:rPr>
                <w:rFonts w:ascii="Arial" w:hAnsi="Arial" w:cs="Arial"/>
                <w:sz w:val="24"/>
                <w:szCs w:val="24"/>
              </w:rPr>
            </w:pPr>
            <w:r w:rsidRPr="0023004E">
              <w:rPr>
                <w:rFonts w:ascii="Arial" w:hAnsi="Arial" w:cs="Arial"/>
                <w:sz w:val="24"/>
                <w:szCs w:val="24"/>
              </w:rPr>
              <w:t>_addendum_b.06.13.17)</w:t>
            </w:r>
          </w:p>
          <w:p w14:paraId="0609512C" w14:textId="77777777" w:rsidR="002335B4" w:rsidRPr="0023004E" w:rsidRDefault="002335B4" w:rsidP="008D28A6">
            <w:pPr>
              <w:widowControl/>
              <w:autoSpaceDE/>
              <w:autoSpaceDN/>
              <w:adjustRightInd/>
              <w:rPr>
                <w:rFonts w:ascii="Arial" w:hAnsi="Arial" w:cs="Arial"/>
                <w:sz w:val="24"/>
                <w:szCs w:val="24"/>
              </w:rPr>
            </w:pPr>
          </w:p>
          <w:p w14:paraId="2E7BA86D" w14:textId="7B5E6D93" w:rsidR="002335B4" w:rsidRPr="0023004E" w:rsidRDefault="002335B4" w:rsidP="008D28A6">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2017, Addendum B, dated October 2017 (october_2017_web_addendum_a.09.14.17)</w:t>
            </w:r>
          </w:p>
          <w:p w14:paraId="58F93437" w14:textId="77777777" w:rsidR="002335B4" w:rsidRPr="0023004E" w:rsidRDefault="002335B4" w:rsidP="008D28A6">
            <w:pPr>
              <w:widowControl/>
              <w:autoSpaceDE/>
              <w:autoSpaceDN/>
              <w:adjustRightInd/>
              <w:rPr>
                <w:rFonts w:ascii="Arial" w:hAnsi="Arial" w:cs="Arial"/>
                <w:sz w:val="24"/>
                <w:szCs w:val="24"/>
              </w:rPr>
            </w:pPr>
          </w:p>
          <w:p w14:paraId="6B54FAEB" w14:textId="77777777" w:rsidR="00BD2350" w:rsidRPr="0023004E" w:rsidRDefault="00BD2350" w:rsidP="008D28A6">
            <w:pPr>
              <w:widowControl/>
              <w:autoSpaceDE/>
              <w:autoSpaceDN/>
              <w:adjustRightInd/>
              <w:rPr>
                <w:rFonts w:ascii="Arial" w:hAnsi="Arial" w:cs="Arial"/>
                <w:sz w:val="24"/>
                <w:szCs w:val="24"/>
              </w:rPr>
            </w:pPr>
          </w:p>
          <w:p w14:paraId="362AFA84" w14:textId="37D14BE2" w:rsidR="005D1C0B" w:rsidRPr="00A547A4" w:rsidRDefault="007D7CE1" w:rsidP="008D28A6">
            <w:pPr>
              <w:widowControl/>
              <w:autoSpaceDE/>
              <w:autoSpaceDN/>
              <w:adjustRightInd/>
              <w:rPr>
                <w:rFonts w:ascii="Arial" w:hAnsi="Arial" w:cs="Arial"/>
                <w:sz w:val="24"/>
                <w:szCs w:val="24"/>
                <w:u w:val="single"/>
              </w:rPr>
            </w:pPr>
            <w:r w:rsidRPr="0023004E">
              <w:rPr>
                <w:rFonts w:ascii="Arial" w:hAnsi="Arial" w:cs="Arial"/>
                <w:sz w:val="24"/>
                <w:szCs w:val="24"/>
              </w:rPr>
              <w:lastRenderedPageBreak/>
              <w:t xml:space="preserve">- found on CMS website at: </w:t>
            </w:r>
            <w:hyperlink r:id="rId48" w:tooltip="http://www.cms.gov/HospitalOutpatientPPS" w:history="1">
              <w:r w:rsidRPr="00A547A4">
                <w:rPr>
                  <w:rStyle w:val="Hyperlink"/>
                  <w:rFonts w:cs="Arial"/>
                  <w:szCs w:val="24"/>
                </w:rPr>
                <w:t>http://www.cms.gov/HospitalOutpatientPPS</w:t>
              </w:r>
            </w:hyperlink>
          </w:p>
          <w:p w14:paraId="29D95838" w14:textId="77777777" w:rsidR="00613C19" w:rsidRPr="0023004E" w:rsidRDefault="00613C19" w:rsidP="008D28A6">
            <w:pPr>
              <w:widowControl/>
              <w:autoSpaceDE/>
              <w:autoSpaceDN/>
              <w:adjustRightInd/>
              <w:rPr>
                <w:rFonts w:ascii="Arial" w:hAnsi="Arial" w:cs="Arial"/>
                <w:sz w:val="24"/>
                <w:szCs w:val="24"/>
              </w:rPr>
            </w:pPr>
          </w:p>
        </w:tc>
        <w:tc>
          <w:tcPr>
            <w:tcW w:w="2160" w:type="dxa"/>
          </w:tcPr>
          <w:p w14:paraId="121A3403" w14:textId="77777777" w:rsidR="005D1C0B" w:rsidRPr="0023004E" w:rsidRDefault="00EF3AD4" w:rsidP="005D1C0B">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15, 2018, Addendum B (CMS-1678-CN-2018-OPPS-Addendum-B.zip; 2018 CN Addendum B.11.29.17)</w:t>
            </w:r>
          </w:p>
          <w:p w14:paraId="124A1E80" w14:textId="77777777" w:rsidR="008D5596" w:rsidRPr="0023004E" w:rsidRDefault="008D5596" w:rsidP="005D1C0B">
            <w:pPr>
              <w:widowControl/>
              <w:autoSpaceDE/>
              <w:autoSpaceDN/>
              <w:adjustRightInd/>
              <w:rPr>
                <w:rFonts w:ascii="Arial" w:hAnsi="Arial" w:cs="Arial"/>
                <w:sz w:val="24"/>
                <w:szCs w:val="24"/>
              </w:rPr>
            </w:pPr>
          </w:p>
          <w:p w14:paraId="4080CBF2" w14:textId="77777777" w:rsidR="008D5596" w:rsidRPr="0023004E" w:rsidRDefault="008D5596"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Addendum B, dated April 2018 (2018_april_web_addendum_b.03.19.18final.xlsx)</w:t>
            </w:r>
          </w:p>
          <w:p w14:paraId="281CECA4" w14:textId="77777777" w:rsidR="001B5206" w:rsidRPr="0023004E" w:rsidRDefault="001B5206" w:rsidP="005D1C0B">
            <w:pPr>
              <w:widowControl/>
              <w:autoSpaceDE/>
              <w:autoSpaceDN/>
              <w:adjustRightInd/>
              <w:rPr>
                <w:rFonts w:ascii="Arial" w:hAnsi="Arial" w:cs="Arial"/>
                <w:sz w:val="24"/>
                <w:szCs w:val="24"/>
              </w:rPr>
            </w:pPr>
          </w:p>
          <w:p w14:paraId="78AF0E5D" w14:textId="77777777" w:rsidR="001B5206" w:rsidRPr="0023004E" w:rsidRDefault="001B5206" w:rsidP="001B5206">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Addendum B</w:t>
            </w:r>
            <w:r w:rsidR="004E5DC8" w:rsidRPr="0023004E">
              <w:rPr>
                <w:rFonts w:ascii="Arial" w:hAnsi="Arial" w:cs="Arial"/>
                <w:sz w:val="24"/>
                <w:szCs w:val="24"/>
              </w:rPr>
              <w:t xml:space="preserve"> – Updated 6/27/2018</w:t>
            </w:r>
            <w:r w:rsidRPr="0023004E">
              <w:rPr>
                <w:rFonts w:ascii="Arial" w:hAnsi="Arial" w:cs="Arial"/>
                <w:sz w:val="24"/>
                <w:szCs w:val="24"/>
              </w:rPr>
              <w:t xml:space="preserve"> (</w:t>
            </w:r>
            <w:r w:rsidR="004E5DC8" w:rsidRPr="0023004E">
              <w:rPr>
                <w:rFonts w:ascii="Arial" w:hAnsi="Arial" w:cs="Arial"/>
                <w:sz w:val="24"/>
                <w:szCs w:val="24"/>
              </w:rPr>
              <w:t>july_addendum_b.07.01.18revised06272018.xlsx</w:t>
            </w:r>
            <w:r w:rsidRPr="0023004E">
              <w:rPr>
                <w:rFonts w:ascii="Arial" w:hAnsi="Arial" w:cs="Arial"/>
                <w:sz w:val="24"/>
                <w:szCs w:val="24"/>
              </w:rPr>
              <w:t>)</w:t>
            </w:r>
          </w:p>
          <w:p w14:paraId="6EC70E3A" w14:textId="77777777" w:rsidR="00867CD6" w:rsidRPr="0023004E" w:rsidRDefault="00867CD6" w:rsidP="001B5206">
            <w:pPr>
              <w:widowControl/>
              <w:autoSpaceDE/>
              <w:autoSpaceDN/>
              <w:adjustRightInd/>
              <w:rPr>
                <w:rFonts w:ascii="Arial" w:hAnsi="Arial" w:cs="Arial"/>
                <w:sz w:val="24"/>
                <w:szCs w:val="24"/>
              </w:rPr>
            </w:pPr>
          </w:p>
          <w:p w14:paraId="6579BE6E" w14:textId="77777777" w:rsidR="00867CD6" w:rsidRPr="0023004E" w:rsidRDefault="00867CD6" w:rsidP="001B5206">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w:t>
            </w:r>
            <w:r w:rsidRPr="0023004E">
              <w:rPr>
                <w:rFonts w:ascii="Arial" w:hAnsi="Arial" w:cs="Arial"/>
                <w:sz w:val="24"/>
                <w:szCs w:val="24"/>
              </w:rPr>
              <w:lastRenderedPageBreak/>
              <w:t>October 1, 2018, Addendum B (2018_october_web_addendum_b.10.01.18no340brem.xlsx)</w:t>
            </w:r>
          </w:p>
          <w:p w14:paraId="0A8B6971" w14:textId="77777777" w:rsidR="00506D5E" w:rsidRPr="0023004E" w:rsidRDefault="00506D5E" w:rsidP="005D1C0B">
            <w:pPr>
              <w:widowControl/>
              <w:autoSpaceDE/>
              <w:autoSpaceDN/>
              <w:adjustRightInd/>
              <w:rPr>
                <w:rFonts w:ascii="Arial" w:hAnsi="Arial" w:cs="Arial"/>
                <w:sz w:val="24"/>
                <w:szCs w:val="24"/>
              </w:rPr>
            </w:pPr>
          </w:p>
          <w:p w14:paraId="2158C19C" w14:textId="1CBA0F97" w:rsidR="00506D5E" w:rsidRPr="0023004E" w:rsidRDefault="003D6029" w:rsidP="005D1C0B">
            <w:pPr>
              <w:widowControl/>
              <w:autoSpaceDE/>
              <w:autoSpaceDN/>
              <w:adjustRightInd/>
              <w:rPr>
                <w:rFonts w:ascii="Arial" w:hAnsi="Arial" w:cs="Arial"/>
                <w:sz w:val="24"/>
                <w:szCs w:val="24"/>
              </w:rPr>
            </w:pPr>
            <w:r w:rsidRPr="0023004E">
              <w:rPr>
                <w:rFonts w:ascii="Arial" w:hAnsi="Arial" w:cs="Arial"/>
                <w:sz w:val="24"/>
                <w:szCs w:val="24"/>
              </w:rPr>
              <w:t xml:space="preserve">Access the files on the CMS website at: </w:t>
            </w:r>
            <w:hyperlink r:id="rId49"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p>
        </w:tc>
      </w:tr>
      <w:tr w:rsidR="00095346" w:rsidRPr="0023004E" w14:paraId="3E73F214" w14:textId="77777777" w:rsidTr="00A34959">
        <w:tc>
          <w:tcPr>
            <w:tcW w:w="1728" w:type="dxa"/>
          </w:tcPr>
          <w:p w14:paraId="08D63383" w14:textId="77777777" w:rsidR="00095346" w:rsidRPr="0023004E" w:rsidRDefault="00095346" w:rsidP="005D1C0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Composite </w:t>
            </w:r>
            <w:r w:rsidR="00420283" w:rsidRPr="0023004E">
              <w:rPr>
                <w:rFonts w:ascii="Arial" w:hAnsi="Arial" w:cs="Arial"/>
                <w:sz w:val="24"/>
                <w:szCs w:val="24"/>
              </w:rPr>
              <w:t>APCs (c</w:t>
            </w:r>
            <w:r w:rsidRPr="0023004E">
              <w:rPr>
                <w:rFonts w:ascii="Arial" w:hAnsi="Arial" w:cs="Arial"/>
                <w:sz w:val="24"/>
                <w:szCs w:val="24"/>
              </w:rPr>
              <w:t>odes assigned status indicator “Q1,” “Q2,” “Q3,” or “Q4”)</w:t>
            </w:r>
            <w:r w:rsidR="00845D98" w:rsidRPr="0023004E">
              <w:rPr>
                <w:rFonts w:ascii="Arial" w:hAnsi="Arial" w:cs="Arial"/>
                <w:sz w:val="24"/>
                <w:szCs w:val="24"/>
              </w:rPr>
              <w:t xml:space="preserve"> payment rules</w:t>
            </w:r>
          </w:p>
        </w:tc>
        <w:tc>
          <w:tcPr>
            <w:tcW w:w="1800" w:type="dxa"/>
          </w:tcPr>
          <w:p w14:paraId="1C82D939" w14:textId="77777777" w:rsidR="00095346" w:rsidRPr="0023004E" w:rsidRDefault="00095346" w:rsidP="005D1C0B">
            <w:pPr>
              <w:widowControl/>
              <w:autoSpaceDE/>
              <w:autoSpaceDN/>
              <w:adjustRightInd/>
              <w:rPr>
                <w:rFonts w:ascii="Arial" w:hAnsi="Arial" w:cs="Arial"/>
                <w:sz w:val="24"/>
                <w:szCs w:val="24"/>
              </w:rPr>
            </w:pPr>
          </w:p>
        </w:tc>
        <w:tc>
          <w:tcPr>
            <w:tcW w:w="1710" w:type="dxa"/>
          </w:tcPr>
          <w:p w14:paraId="62D40EC3" w14:textId="77777777" w:rsidR="00095346" w:rsidRPr="0023004E" w:rsidRDefault="00095346" w:rsidP="005D1C0B">
            <w:pPr>
              <w:widowControl/>
              <w:autoSpaceDE/>
              <w:autoSpaceDN/>
              <w:adjustRightInd/>
              <w:rPr>
                <w:rFonts w:ascii="Arial" w:hAnsi="Arial" w:cs="Arial"/>
                <w:sz w:val="24"/>
                <w:szCs w:val="24"/>
              </w:rPr>
            </w:pPr>
          </w:p>
        </w:tc>
        <w:tc>
          <w:tcPr>
            <w:tcW w:w="2160" w:type="dxa"/>
          </w:tcPr>
          <w:p w14:paraId="7C472B5F" w14:textId="77777777" w:rsidR="00095346" w:rsidRPr="0023004E" w:rsidRDefault="00095346" w:rsidP="008D28A6">
            <w:pPr>
              <w:widowControl/>
              <w:autoSpaceDE/>
              <w:autoSpaceDN/>
              <w:adjustRightInd/>
              <w:rPr>
                <w:rFonts w:ascii="Arial" w:hAnsi="Arial" w:cs="Arial"/>
                <w:sz w:val="24"/>
                <w:szCs w:val="24"/>
              </w:rPr>
            </w:pPr>
          </w:p>
        </w:tc>
        <w:tc>
          <w:tcPr>
            <w:tcW w:w="2160" w:type="dxa"/>
          </w:tcPr>
          <w:p w14:paraId="5157E83A" w14:textId="77777777" w:rsidR="00095346" w:rsidRPr="0023004E" w:rsidRDefault="00845D98"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payment rules are:</w:t>
            </w:r>
          </w:p>
          <w:p w14:paraId="3474D7B5"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sections 10.2.1</w:t>
            </w:r>
            <w:r w:rsidR="00D56282" w:rsidRPr="0023004E">
              <w:rPr>
                <w:rFonts w:ascii="Arial" w:hAnsi="Arial" w:cs="Arial"/>
                <w:sz w:val="24"/>
                <w:szCs w:val="24"/>
              </w:rPr>
              <w:t>, 10.2.2,</w:t>
            </w:r>
            <w:r w:rsidR="004C349A" w:rsidRPr="0023004E">
              <w:rPr>
                <w:rFonts w:ascii="Arial" w:hAnsi="Arial" w:cs="Arial"/>
                <w:sz w:val="24"/>
                <w:szCs w:val="24"/>
              </w:rPr>
              <w:t xml:space="preserve"> </w:t>
            </w:r>
            <w:r w:rsidRPr="0023004E">
              <w:rPr>
                <w:rFonts w:ascii="Arial" w:hAnsi="Arial" w:cs="Arial"/>
                <w:sz w:val="24"/>
                <w:szCs w:val="24"/>
              </w:rPr>
              <w:t xml:space="preserve">10.4, </w:t>
            </w:r>
            <w:r w:rsidR="00E84C0C" w:rsidRPr="0023004E">
              <w:rPr>
                <w:rFonts w:ascii="Arial" w:hAnsi="Arial" w:cs="Arial"/>
                <w:sz w:val="24"/>
                <w:szCs w:val="24"/>
              </w:rPr>
              <w:t>and</w:t>
            </w:r>
            <w:r w:rsidR="004C349A" w:rsidRPr="0023004E">
              <w:rPr>
                <w:rFonts w:ascii="Arial" w:hAnsi="Arial" w:cs="Arial"/>
                <w:sz w:val="24"/>
                <w:szCs w:val="24"/>
              </w:rPr>
              <w:t xml:space="preserve"> </w:t>
            </w:r>
            <w:r w:rsidRPr="0023004E">
              <w:rPr>
                <w:rFonts w:ascii="Arial" w:hAnsi="Arial" w:cs="Arial"/>
                <w:sz w:val="24"/>
                <w:szCs w:val="24"/>
              </w:rPr>
              <w:t>10.4.1</w:t>
            </w:r>
          </w:p>
          <w:p w14:paraId="0183FE0B"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 xml:space="preserve">CMS </w:t>
            </w:r>
            <w:r w:rsidR="00C042DA" w:rsidRPr="0023004E">
              <w:rPr>
                <w:rFonts w:ascii="Arial" w:hAnsi="Arial" w:cs="Arial"/>
                <w:sz w:val="24"/>
                <w:szCs w:val="24"/>
              </w:rPr>
              <w:t xml:space="preserve">2018 </w:t>
            </w:r>
            <w:r w:rsidRPr="0023004E">
              <w:rPr>
                <w:rFonts w:ascii="Arial" w:hAnsi="Arial" w:cs="Arial"/>
                <w:sz w:val="24"/>
                <w:szCs w:val="24"/>
              </w:rPr>
              <w:t>OPPS Addendum D1</w:t>
            </w:r>
          </w:p>
          <w:p w14:paraId="3FB5A3D1"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 xml:space="preserve">CMS </w:t>
            </w:r>
            <w:r w:rsidR="0053639A" w:rsidRPr="0023004E">
              <w:rPr>
                <w:rFonts w:ascii="Arial" w:hAnsi="Arial" w:cs="Arial"/>
                <w:sz w:val="24"/>
                <w:szCs w:val="24"/>
              </w:rPr>
              <w:t xml:space="preserve">2018 </w:t>
            </w:r>
            <w:r w:rsidRPr="0023004E">
              <w:rPr>
                <w:rFonts w:ascii="Arial" w:hAnsi="Arial" w:cs="Arial"/>
                <w:sz w:val="24"/>
                <w:szCs w:val="24"/>
              </w:rPr>
              <w:t>OPPS Addendum M (corrected 12/4/2017)</w:t>
            </w:r>
          </w:p>
          <w:p w14:paraId="365A6F21"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 xml:space="preserve">Integrated OCE (IOCE) CMS </w:t>
            </w:r>
            <w:r w:rsidRPr="0023004E">
              <w:rPr>
                <w:rFonts w:ascii="Arial" w:hAnsi="Arial" w:cs="Arial"/>
                <w:sz w:val="24"/>
                <w:szCs w:val="24"/>
              </w:rPr>
              <w:lastRenderedPageBreak/>
              <w:t xml:space="preserve">Specifications V19.0 (effective 01/01/2018), sections 10 </w:t>
            </w:r>
            <w:r w:rsidR="00513FBD" w:rsidRPr="0023004E">
              <w:rPr>
                <w:rFonts w:ascii="Arial" w:hAnsi="Arial" w:cs="Arial"/>
                <w:sz w:val="24"/>
                <w:szCs w:val="24"/>
              </w:rPr>
              <w:t>–</w:t>
            </w:r>
            <w:r w:rsidRPr="0023004E">
              <w:rPr>
                <w:rFonts w:ascii="Arial" w:hAnsi="Arial" w:cs="Arial"/>
                <w:sz w:val="24"/>
                <w:szCs w:val="24"/>
              </w:rPr>
              <w:t xml:space="preserve"> 12</w:t>
            </w:r>
            <w:r w:rsidR="00513FBD" w:rsidRPr="0023004E">
              <w:rPr>
                <w:rFonts w:ascii="Arial" w:hAnsi="Arial" w:cs="Arial"/>
                <w:sz w:val="24"/>
                <w:szCs w:val="24"/>
              </w:rPr>
              <w:t>, 20</w:t>
            </w:r>
          </w:p>
          <w:p w14:paraId="46662100" w14:textId="77777777" w:rsidR="00773C42" w:rsidRPr="0023004E" w:rsidRDefault="00773C42" w:rsidP="00773C42">
            <w:pPr>
              <w:widowControl/>
              <w:autoSpaceDE/>
              <w:autoSpaceDN/>
              <w:adjustRightInd/>
              <w:rPr>
                <w:rFonts w:ascii="Arial" w:hAnsi="Arial" w:cs="Arial"/>
                <w:sz w:val="24"/>
                <w:szCs w:val="24"/>
              </w:rPr>
            </w:pPr>
          </w:p>
          <w:p w14:paraId="570CD8F0" w14:textId="77777777" w:rsidR="00773C42" w:rsidRPr="0023004E" w:rsidRDefault="00773C42" w:rsidP="00773C42">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payment rules are:</w:t>
            </w:r>
          </w:p>
          <w:p w14:paraId="22EB4429" w14:textId="77777777" w:rsidR="00773C42" w:rsidRPr="0023004E" w:rsidRDefault="00773C42"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sections 10.2.1, 10.2.2,</w:t>
            </w:r>
            <w:r w:rsidR="00CE4315" w:rsidRPr="0023004E">
              <w:rPr>
                <w:rFonts w:ascii="Arial" w:hAnsi="Arial" w:cs="Arial"/>
                <w:sz w:val="24"/>
                <w:szCs w:val="24"/>
              </w:rPr>
              <w:t xml:space="preserve"> </w:t>
            </w:r>
            <w:r w:rsidRPr="0023004E">
              <w:rPr>
                <w:rFonts w:ascii="Arial" w:hAnsi="Arial" w:cs="Arial"/>
                <w:sz w:val="24"/>
                <w:szCs w:val="24"/>
              </w:rPr>
              <w:t>10.4, and</w:t>
            </w:r>
            <w:r w:rsidR="00CE4315" w:rsidRPr="0023004E">
              <w:rPr>
                <w:rFonts w:ascii="Arial" w:hAnsi="Arial" w:cs="Arial"/>
                <w:sz w:val="24"/>
                <w:szCs w:val="24"/>
              </w:rPr>
              <w:t xml:space="preserve"> </w:t>
            </w:r>
            <w:r w:rsidRPr="0023004E">
              <w:rPr>
                <w:rFonts w:ascii="Arial" w:hAnsi="Arial" w:cs="Arial"/>
                <w:sz w:val="24"/>
                <w:szCs w:val="24"/>
              </w:rPr>
              <w:t>10.4.1</w:t>
            </w:r>
          </w:p>
          <w:p w14:paraId="36A28B9F" w14:textId="77777777" w:rsidR="00773C42" w:rsidRPr="0023004E" w:rsidRDefault="00773C42"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CMS 2018 OPPS Addendum D1</w:t>
            </w:r>
          </w:p>
          <w:p w14:paraId="14D32B7B" w14:textId="77777777" w:rsidR="00773C42" w:rsidRPr="0023004E" w:rsidRDefault="00773C42"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CMS 2018 OPPS Addendum M (corrected 12/4/2017)</w:t>
            </w:r>
          </w:p>
          <w:p w14:paraId="0437C390" w14:textId="77777777" w:rsidR="00773C42" w:rsidRPr="0023004E" w:rsidRDefault="0083252D" w:rsidP="00CF3E42">
            <w:pPr>
              <w:widowControl/>
              <w:numPr>
                <w:ilvl w:val="0"/>
                <w:numId w:val="3"/>
              </w:numPr>
              <w:autoSpaceDE/>
              <w:autoSpaceDN/>
              <w:adjustRightInd/>
              <w:ind w:left="157" w:hanging="157"/>
              <w:rPr>
                <w:rFonts w:ascii="Arial" w:hAnsi="Arial" w:cs="Arial"/>
                <w:sz w:val="24"/>
                <w:szCs w:val="24"/>
              </w:rPr>
            </w:pPr>
            <w:r w:rsidRPr="0023004E">
              <w:rPr>
                <w:rFonts w:ascii="Arial" w:hAnsi="Arial" w:cs="Arial"/>
                <w:sz w:val="24"/>
                <w:szCs w:val="24"/>
              </w:rPr>
              <w:t xml:space="preserve">IOCE Quarterly Data Files V19.1 [ZIP, 46MB] </w:t>
            </w:r>
            <w:r w:rsidR="00773C42" w:rsidRPr="0023004E">
              <w:rPr>
                <w:rFonts w:ascii="Arial" w:hAnsi="Arial" w:cs="Arial"/>
                <w:sz w:val="24"/>
                <w:szCs w:val="24"/>
              </w:rPr>
              <w:t>(</w:t>
            </w:r>
            <w:r w:rsidRPr="0023004E">
              <w:rPr>
                <w:rFonts w:ascii="Arial" w:hAnsi="Arial" w:cs="Arial"/>
                <w:sz w:val="24"/>
                <w:szCs w:val="24"/>
              </w:rPr>
              <w:t>IntegOCEspecsV19.1.pdf</w:t>
            </w:r>
            <w:r w:rsidR="00773C42" w:rsidRPr="0023004E">
              <w:rPr>
                <w:rFonts w:ascii="Arial" w:hAnsi="Arial" w:cs="Arial"/>
                <w:sz w:val="24"/>
                <w:szCs w:val="24"/>
              </w:rPr>
              <w:t xml:space="preserve">), sections </w:t>
            </w:r>
            <w:r w:rsidRPr="0023004E">
              <w:rPr>
                <w:rFonts w:ascii="Arial" w:hAnsi="Arial" w:cs="Arial"/>
                <w:sz w:val="24"/>
                <w:szCs w:val="24"/>
              </w:rPr>
              <w:t>6.4.1, 6.4.3, 6.4.5, and 6.5</w:t>
            </w:r>
          </w:p>
          <w:p w14:paraId="6A560F6D" w14:textId="77777777" w:rsidR="005C0EF2" w:rsidRPr="0023004E" w:rsidRDefault="005C0EF2" w:rsidP="005C0EF2">
            <w:pPr>
              <w:widowControl/>
              <w:autoSpaceDE/>
              <w:autoSpaceDN/>
              <w:adjustRightInd/>
              <w:ind w:left="157"/>
              <w:rPr>
                <w:rFonts w:ascii="Arial" w:hAnsi="Arial" w:cs="Arial"/>
                <w:sz w:val="24"/>
                <w:szCs w:val="24"/>
              </w:rPr>
            </w:pPr>
          </w:p>
          <w:p w14:paraId="029AB792" w14:textId="77777777" w:rsidR="005C0EF2" w:rsidRPr="0023004E" w:rsidRDefault="005C0EF2" w:rsidP="005C0EF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payment rules are:</w:t>
            </w:r>
          </w:p>
          <w:p w14:paraId="04810FE5" w14:textId="0E250FB1"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 xml:space="preserve">Medicare Claims Processing Manual, </w:t>
            </w:r>
            <w:r w:rsidRPr="00551476">
              <w:rPr>
                <w:rFonts w:ascii="Arial" w:hAnsi="Arial" w:cs="Arial"/>
                <w:sz w:val="24"/>
                <w:szCs w:val="24"/>
              </w:rPr>
              <w:lastRenderedPageBreak/>
              <w:t>Chapter 4, sections 10.2.1, 10.2.2, 10.4, and 10.4.1</w:t>
            </w:r>
          </w:p>
          <w:p w14:paraId="664B6BFB" w14:textId="156839EB"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D1</w:t>
            </w:r>
          </w:p>
          <w:p w14:paraId="767A57F5" w14:textId="7C774023"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M (corrected 12/4/2017)</w:t>
            </w:r>
          </w:p>
          <w:p w14:paraId="4E8D567A" w14:textId="557FB1E9"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Revised IOCE Quarterly Data Files V19.2.R1 [ZIP, 9MB], sections 5.4.1, 5.4.3, 5.4.5, and 5.5</w:t>
            </w:r>
          </w:p>
          <w:p w14:paraId="1F3B658E" w14:textId="77777777" w:rsidR="00A34348" w:rsidRPr="0023004E" w:rsidRDefault="00A34348" w:rsidP="005C0EF2">
            <w:pPr>
              <w:widowControl/>
              <w:autoSpaceDE/>
              <w:autoSpaceDN/>
              <w:adjustRightInd/>
              <w:rPr>
                <w:rFonts w:ascii="Arial" w:hAnsi="Arial" w:cs="Arial"/>
                <w:sz w:val="24"/>
                <w:szCs w:val="24"/>
              </w:rPr>
            </w:pPr>
          </w:p>
          <w:p w14:paraId="44B3CD41" w14:textId="77777777" w:rsidR="00A34348" w:rsidRPr="0023004E" w:rsidRDefault="00A34348" w:rsidP="00A34348">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payment rules are:</w:t>
            </w:r>
          </w:p>
          <w:p w14:paraId="40D61A31" w14:textId="34C1C428"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Medicare Claims Processing Manual, Chapter 4, sections 10.2.1, 10.2.2, 10.4, and 10.4.1</w:t>
            </w:r>
          </w:p>
          <w:p w14:paraId="70B7B2FF" w14:textId="1273948F"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D1</w:t>
            </w:r>
          </w:p>
          <w:p w14:paraId="525AE1BD" w14:textId="69591EC1"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M (corrected 12/4/2017)</w:t>
            </w:r>
          </w:p>
          <w:p w14:paraId="0392E84E" w14:textId="0C6DF551"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 xml:space="preserve">IOCE Quarterly Data Files V19.3 [ZIP, 55MB], sections </w:t>
            </w:r>
            <w:r w:rsidRPr="00551476">
              <w:rPr>
                <w:rFonts w:ascii="Arial" w:hAnsi="Arial" w:cs="Arial"/>
                <w:sz w:val="24"/>
                <w:szCs w:val="24"/>
              </w:rPr>
              <w:lastRenderedPageBreak/>
              <w:t>5.4.1, 5.4.3, 5.4.5, and 5.5</w:t>
            </w:r>
          </w:p>
          <w:p w14:paraId="35E6A73E" w14:textId="77777777" w:rsidR="00D21998" w:rsidRPr="0023004E" w:rsidRDefault="00D21998" w:rsidP="00D21998">
            <w:pPr>
              <w:widowControl/>
              <w:autoSpaceDE/>
              <w:autoSpaceDN/>
              <w:adjustRightInd/>
              <w:rPr>
                <w:rFonts w:ascii="Arial" w:hAnsi="Arial" w:cs="Arial"/>
                <w:sz w:val="24"/>
                <w:szCs w:val="24"/>
              </w:rPr>
            </w:pPr>
          </w:p>
          <w:p w14:paraId="6CAAC41F" w14:textId="6D1C2E20" w:rsidR="00D21998" w:rsidRPr="00A547A4" w:rsidRDefault="0087726D" w:rsidP="00D21998">
            <w:pPr>
              <w:rPr>
                <w:rFonts w:ascii="Arial" w:hAnsi="Arial" w:cs="Arial"/>
                <w:sz w:val="24"/>
                <w:szCs w:val="24"/>
                <w:u w:val="single"/>
              </w:rPr>
            </w:pPr>
            <w:r w:rsidRPr="0023004E">
              <w:rPr>
                <w:rFonts w:ascii="Arial" w:hAnsi="Arial" w:cs="Arial"/>
                <w:sz w:val="24"/>
                <w:szCs w:val="24"/>
              </w:rPr>
              <w:t>A copy</w:t>
            </w:r>
            <w:r w:rsidR="00D21998" w:rsidRPr="0023004E">
              <w:rPr>
                <w:rFonts w:ascii="Arial" w:hAnsi="Arial" w:cs="Arial"/>
                <w:sz w:val="24"/>
                <w:szCs w:val="24"/>
              </w:rPr>
              <w:t xml:space="preserve"> of the IOCE </w:t>
            </w:r>
            <w:r w:rsidRPr="0023004E">
              <w:rPr>
                <w:rFonts w:ascii="Arial" w:hAnsi="Arial" w:cs="Arial"/>
                <w:sz w:val="24"/>
                <w:szCs w:val="24"/>
              </w:rPr>
              <w:t>is</w:t>
            </w:r>
            <w:r w:rsidR="00D21998" w:rsidRPr="0023004E">
              <w:rPr>
                <w:rFonts w:ascii="Arial" w:hAnsi="Arial" w:cs="Arial"/>
                <w:sz w:val="24"/>
                <w:szCs w:val="24"/>
              </w:rPr>
              <w:t xml:space="preserve"> posted on the DWC website: </w:t>
            </w:r>
            <w:hyperlink r:id="rId50" w:anchor="6" w:history="1">
              <w:r w:rsidR="00D21998" w:rsidRPr="00A547A4">
                <w:rPr>
                  <w:rStyle w:val="Hyperlink"/>
                  <w:rFonts w:cs="Arial"/>
                  <w:szCs w:val="24"/>
                </w:rPr>
                <w:t>http://www.dir.ca.gov/dwc/OMFS9904.htm#6</w:t>
              </w:r>
            </w:hyperlink>
          </w:p>
          <w:p w14:paraId="6E32C7DA" w14:textId="77777777" w:rsidR="003D6029" w:rsidRPr="0023004E" w:rsidRDefault="003D6029" w:rsidP="003D6029">
            <w:pPr>
              <w:widowControl/>
              <w:autoSpaceDE/>
              <w:autoSpaceDN/>
              <w:adjustRightInd/>
              <w:rPr>
                <w:rFonts w:ascii="Arial" w:hAnsi="Arial" w:cs="Arial"/>
                <w:sz w:val="24"/>
                <w:szCs w:val="24"/>
              </w:rPr>
            </w:pPr>
          </w:p>
          <w:p w14:paraId="2D29FA4C" w14:textId="3C829724" w:rsidR="003D6029" w:rsidRPr="0023004E" w:rsidRDefault="003D6029" w:rsidP="00084744">
            <w:pPr>
              <w:widowControl/>
              <w:autoSpaceDE/>
              <w:autoSpaceDN/>
              <w:adjustRightInd/>
              <w:rPr>
                <w:rFonts w:ascii="Arial" w:hAnsi="Arial" w:cs="Arial"/>
                <w:sz w:val="24"/>
                <w:szCs w:val="24"/>
              </w:rPr>
            </w:pPr>
            <w:r w:rsidRPr="0023004E">
              <w:rPr>
                <w:rFonts w:ascii="Arial" w:hAnsi="Arial" w:cs="Arial"/>
                <w:sz w:val="24"/>
                <w:szCs w:val="24"/>
              </w:rPr>
              <w:t xml:space="preserve">Access </w:t>
            </w:r>
            <w:r w:rsidR="00084744" w:rsidRPr="0023004E">
              <w:rPr>
                <w:rFonts w:ascii="Arial" w:hAnsi="Arial" w:cs="Arial"/>
                <w:sz w:val="24"/>
                <w:szCs w:val="24"/>
              </w:rPr>
              <w:t>documents</w:t>
            </w:r>
            <w:r w:rsidRPr="0023004E">
              <w:rPr>
                <w:rFonts w:ascii="Arial" w:hAnsi="Arial" w:cs="Arial"/>
                <w:sz w:val="24"/>
                <w:szCs w:val="24"/>
              </w:rPr>
              <w:t xml:space="preserve"> on the CMS website at: </w:t>
            </w:r>
            <w:hyperlink r:id="rId51"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r w:rsidR="00B717BD" w:rsidRPr="00A547A4">
              <w:rPr>
                <w:rFonts w:ascii="Arial" w:hAnsi="Arial" w:cs="Arial"/>
                <w:sz w:val="24"/>
                <w:szCs w:val="24"/>
                <w:u w:val="single"/>
              </w:rPr>
              <w:t xml:space="preserve"> and </w:t>
            </w:r>
            <w:hyperlink r:id="rId52" w:tooltip="https://www.cms.gov/Regulations-and-Guid-ance/Guidance/Manuals/Internet-Only-Manuals-IOMs-Items/CMS018912.html" w:history="1">
              <w:r w:rsidR="00B717BD" w:rsidRPr="00A547A4">
                <w:rPr>
                  <w:rStyle w:val="Hyperlink"/>
                  <w:rFonts w:cs="Arial"/>
                  <w:szCs w:val="24"/>
                </w:rPr>
                <w:t>https://www.cms.gov/Regulations-and-Guidance/Guidance/Manuals/Internet-Only-Manuals-IOMs-Items/CMS018912.html</w:t>
              </w:r>
            </w:hyperlink>
            <w:r w:rsidR="00B717BD" w:rsidRPr="0023004E">
              <w:rPr>
                <w:rFonts w:ascii="Arial" w:hAnsi="Arial" w:cs="Arial"/>
                <w:sz w:val="24"/>
                <w:szCs w:val="24"/>
              </w:rPr>
              <w:t xml:space="preserve"> </w:t>
            </w:r>
          </w:p>
        </w:tc>
      </w:tr>
      <w:tr w:rsidR="00C65F51" w:rsidRPr="0023004E" w14:paraId="21B42236" w14:textId="77777777" w:rsidTr="00A34959">
        <w:tc>
          <w:tcPr>
            <w:tcW w:w="1728" w:type="dxa"/>
          </w:tcPr>
          <w:p w14:paraId="011AB326" w14:textId="77777777" w:rsidR="00C65F51" w:rsidRPr="0023004E" w:rsidRDefault="00C65F51" w:rsidP="002B1042">
            <w:pPr>
              <w:widowControl/>
              <w:autoSpaceDE/>
              <w:autoSpaceDN/>
              <w:adjustRightInd/>
              <w:rPr>
                <w:rFonts w:ascii="Arial" w:hAnsi="Arial" w:cs="Arial"/>
                <w:sz w:val="24"/>
                <w:szCs w:val="24"/>
              </w:rPr>
            </w:pPr>
            <w:r w:rsidRPr="0023004E">
              <w:rPr>
                <w:rFonts w:ascii="Arial" w:hAnsi="Arial" w:cs="Arial"/>
                <w:sz w:val="24"/>
                <w:szCs w:val="24"/>
              </w:rPr>
              <w:lastRenderedPageBreak/>
              <w:t>Comprehensive APCs (</w:t>
            </w:r>
            <w:r w:rsidR="00EE0BAC" w:rsidRPr="0023004E">
              <w:rPr>
                <w:rFonts w:ascii="Arial" w:hAnsi="Arial" w:cs="Arial"/>
                <w:sz w:val="24"/>
                <w:szCs w:val="24"/>
              </w:rPr>
              <w:t>c</w:t>
            </w:r>
            <w:r w:rsidRPr="0023004E">
              <w:rPr>
                <w:rFonts w:ascii="Arial" w:hAnsi="Arial" w:cs="Arial"/>
                <w:sz w:val="24"/>
                <w:szCs w:val="24"/>
              </w:rPr>
              <w:t>odes assigned status indicator “J1” or “J2”) payment rules</w:t>
            </w:r>
          </w:p>
        </w:tc>
        <w:tc>
          <w:tcPr>
            <w:tcW w:w="1800" w:type="dxa"/>
          </w:tcPr>
          <w:p w14:paraId="78577006" w14:textId="77777777" w:rsidR="00C65F51" w:rsidRPr="0023004E" w:rsidRDefault="00C65F51" w:rsidP="005D1C0B">
            <w:pPr>
              <w:widowControl/>
              <w:autoSpaceDE/>
              <w:autoSpaceDN/>
              <w:adjustRightInd/>
              <w:rPr>
                <w:rFonts w:ascii="Arial" w:hAnsi="Arial" w:cs="Arial"/>
                <w:sz w:val="24"/>
                <w:szCs w:val="24"/>
              </w:rPr>
            </w:pPr>
          </w:p>
        </w:tc>
        <w:tc>
          <w:tcPr>
            <w:tcW w:w="1710" w:type="dxa"/>
          </w:tcPr>
          <w:p w14:paraId="4D71915D" w14:textId="77777777" w:rsidR="00C65F51" w:rsidRPr="0023004E" w:rsidRDefault="00C65F51" w:rsidP="005D1C0B">
            <w:pPr>
              <w:widowControl/>
              <w:autoSpaceDE/>
              <w:autoSpaceDN/>
              <w:adjustRightInd/>
              <w:rPr>
                <w:rFonts w:ascii="Arial" w:hAnsi="Arial" w:cs="Arial"/>
                <w:sz w:val="24"/>
                <w:szCs w:val="24"/>
              </w:rPr>
            </w:pPr>
          </w:p>
        </w:tc>
        <w:tc>
          <w:tcPr>
            <w:tcW w:w="2160" w:type="dxa"/>
          </w:tcPr>
          <w:p w14:paraId="18E2737B" w14:textId="77777777" w:rsidR="00C65F51" w:rsidRPr="0023004E" w:rsidRDefault="00C65F51" w:rsidP="008D28A6">
            <w:pPr>
              <w:widowControl/>
              <w:autoSpaceDE/>
              <w:autoSpaceDN/>
              <w:adjustRightInd/>
              <w:rPr>
                <w:rFonts w:ascii="Arial" w:hAnsi="Arial" w:cs="Arial"/>
                <w:sz w:val="24"/>
                <w:szCs w:val="24"/>
              </w:rPr>
            </w:pPr>
          </w:p>
        </w:tc>
        <w:tc>
          <w:tcPr>
            <w:tcW w:w="2160" w:type="dxa"/>
          </w:tcPr>
          <w:p w14:paraId="4274EF3B" w14:textId="77777777" w:rsidR="00C042DA" w:rsidRPr="0023004E" w:rsidRDefault="00C042DA" w:rsidP="00C042DA">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payment rules are:</w:t>
            </w:r>
          </w:p>
          <w:p w14:paraId="1B0A7118" w14:textId="77777777" w:rsidR="00C65F51" w:rsidRPr="0023004E" w:rsidRDefault="00C042DA"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 xml:space="preserve">Medicare Claims Processing Manual, </w:t>
            </w:r>
            <w:r w:rsidRPr="0023004E">
              <w:rPr>
                <w:rFonts w:ascii="Arial" w:hAnsi="Arial" w:cs="Arial"/>
                <w:sz w:val="24"/>
                <w:szCs w:val="24"/>
              </w:rPr>
              <w:lastRenderedPageBreak/>
              <w:t>Chapter 4, sections 10.</w:t>
            </w:r>
            <w:r w:rsidR="003F24DE" w:rsidRPr="0023004E">
              <w:rPr>
                <w:rFonts w:ascii="Arial" w:hAnsi="Arial" w:cs="Arial"/>
                <w:sz w:val="24"/>
                <w:szCs w:val="24"/>
              </w:rPr>
              <w:t>2.3, 10.4, 290.5.2, and 290.5.3</w:t>
            </w:r>
          </w:p>
          <w:p w14:paraId="7AA16435" w14:textId="77777777" w:rsidR="00C042DA" w:rsidRPr="0023004E" w:rsidRDefault="00C042DA"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w:t>
            </w:r>
            <w:r w:rsidR="007E345C" w:rsidRPr="0023004E">
              <w:rPr>
                <w:rFonts w:ascii="Arial" w:hAnsi="Arial" w:cs="Arial"/>
                <w:sz w:val="24"/>
                <w:szCs w:val="24"/>
              </w:rPr>
              <w:t xml:space="preserve"> 2018</w:t>
            </w:r>
            <w:r w:rsidRPr="0023004E">
              <w:rPr>
                <w:rFonts w:ascii="Arial" w:hAnsi="Arial" w:cs="Arial"/>
                <w:sz w:val="24"/>
                <w:szCs w:val="24"/>
              </w:rPr>
              <w:t xml:space="preserve"> OPPS Addendum D1</w:t>
            </w:r>
          </w:p>
          <w:p w14:paraId="1C8E31D4" w14:textId="77777777" w:rsidR="007E345C" w:rsidRPr="0023004E" w:rsidRDefault="007E345C"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 xml:space="preserve">CMS 2018 OPPS Addendum J </w:t>
            </w:r>
            <w:r w:rsidR="00B0187E" w:rsidRPr="0023004E">
              <w:rPr>
                <w:rFonts w:ascii="Arial" w:hAnsi="Arial" w:cs="Arial"/>
                <w:sz w:val="24"/>
                <w:szCs w:val="24"/>
              </w:rPr>
              <w:t>(</w:t>
            </w:r>
            <w:r w:rsidRPr="0023004E">
              <w:rPr>
                <w:rFonts w:ascii="Arial" w:hAnsi="Arial" w:cs="Arial"/>
                <w:sz w:val="24"/>
                <w:szCs w:val="24"/>
              </w:rPr>
              <w:t>Revised 1/25/2018</w:t>
            </w:r>
            <w:r w:rsidR="00B0187E" w:rsidRPr="0023004E">
              <w:rPr>
                <w:rFonts w:ascii="Arial" w:hAnsi="Arial" w:cs="Arial"/>
                <w:sz w:val="24"/>
                <w:szCs w:val="24"/>
              </w:rPr>
              <w:t>)</w:t>
            </w:r>
          </w:p>
          <w:p w14:paraId="161A4D23" w14:textId="77777777" w:rsidR="007E345C" w:rsidRPr="0023004E" w:rsidRDefault="007E345C"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Integrated OCE (IOCE) CMS Specifications V19.0 (effective 01/01/2018), sections</w:t>
            </w:r>
            <w:r w:rsidR="00897BA0" w:rsidRPr="0023004E">
              <w:rPr>
                <w:rFonts w:ascii="Arial" w:hAnsi="Arial" w:cs="Arial"/>
                <w:sz w:val="24"/>
                <w:szCs w:val="24"/>
              </w:rPr>
              <w:t xml:space="preserve"> </w:t>
            </w:r>
            <w:r w:rsidRPr="0023004E">
              <w:rPr>
                <w:rFonts w:ascii="Arial" w:hAnsi="Arial" w:cs="Arial"/>
                <w:sz w:val="24"/>
                <w:szCs w:val="24"/>
              </w:rPr>
              <w:t>7, 21, and Appendix L</w:t>
            </w:r>
          </w:p>
          <w:p w14:paraId="0A0DF742" w14:textId="77777777" w:rsidR="00227BC3" w:rsidRPr="0023004E" w:rsidRDefault="00227BC3" w:rsidP="00227BC3">
            <w:pPr>
              <w:widowControl/>
              <w:autoSpaceDE/>
              <w:autoSpaceDN/>
              <w:adjustRightInd/>
              <w:rPr>
                <w:rFonts w:ascii="Arial" w:hAnsi="Arial" w:cs="Arial"/>
                <w:sz w:val="24"/>
                <w:szCs w:val="24"/>
              </w:rPr>
            </w:pPr>
          </w:p>
          <w:p w14:paraId="54D353A6" w14:textId="77777777" w:rsidR="00227BC3" w:rsidRPr="0023004E" w:rsidRDefault="00227BC3" w:rsidP="00227BC3">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payment rules are:</w:t>
            </w:r>
          </w:p>
          <w:p w14:paraId="4A3CFBBE" w14:textId="77777777" w:rsidR="00227BC3" w:rsidRPr="0023004E" w:rsidRDefault="00227BC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10.2.3, 10.4, 290.5.2, and 290.5.3</w:t>
            </w:r>
          </w:p>
          <w:p w14:paraId="20928C34" w14:textId="77777777" w:rsidR="00227BC3" w:rsidRPr="0023004E" w:rsidRDefault="00227BC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31197B1C" w14:textId="77777777" w:rsidR="00227BC3" w:rsidRPr="0023004E" w:rsidRDefault="00227BC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3994C14E" w14:textId="77777777" w:rsidR="00227BC3" w:rsidRPr="0023004E" w:rsidRDefault="00227BC3" w:rsidP="00CF3E42">
            <w:pPr>
              <w:widowControl/>
              <w:numPr>
                <w:ilvl w:val="0"/>
                <w:numId w:val="3"/>
              </w:numPr>
              <w:autoSpaceDE/>
              <w:autoSpaceDN/>
              <w:adjustRightInd/>
              <w:ind w:left="157" w:hanging="157"/>
              <w:rPr>
                <w:rFonts w:ascii="Arial" w:hAnsi="Arial" w:cs="Arial"/>
                <w:sz w:val="24"/>
                <w:szCs w:val="24"/>
              </w:rPr>
            </w:pPr>
            <w:r w:rsidRPr="0023004E">
              <w:rPr>
                <w:rFonts w:ascii="Arial" w:hAnsi="Arial" w:cs="Arial"/>
                <w:sz w:val="24"/>
                <w:szCs w:val="24"/>
              </w:rPr>
              <w:t>IOCE Quarterly Data Files V19.1 [ZIP, 46MB] (IntegOCEspecsV1</w:t>
            </w:r>
            <w:r w:rsidRPr="0023004E">
              <w:rPr>
                <w:rFonts w:ascii="Arial" w:hAnsi="Arial" w:cs="Arial"/>
                <w:sz w:val="24"/>
                <w:szCs w:val="24"/>
              </w:rPr>
              <w:lastRenderedPageBreak/>
              <w:t>9.1.pdf), sections 6.6.1, 6.6.1.1, 6.6.2, 6.6.3, 6.6.4, 6.6.4.1, and 6.6.4.2</w:t>
            </w:r>
          </w:p>
          <w:p w14:paraId="1AC8A8E7" w14:textId="77777777" w:rsidR="00227BC3" w:rsidRPr="0023004E" w:rsidRDefault="00227BC3" w:rsidP="00227BC3">
            <w:pPr>
              <w:widowControl/>
              <w:autoSpaceDE/>
              <w:autoSpaceDN/>
              <w:adjustRightInd/>
              <w:rPr>
                <w:rFonts w:ascii="Arial" w:hAnsi="Arial" w:cs="Arial"/>
                <w:sz w:val="24"/>
                <w:szCs w:val="24"/>
              </w:rPr>
            </w:pPr>
          </w:p>
          <w:p w14:paraId="1F04580C" w14:textId="77777777" w:rsidR="002A6042" w:rsidRPr="0023004E" w:rsidRDefault="002A6042" w:rsidP="002A604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payment rules are:</w:t>
            </w:r>
          </w:p>
          <w:p w14:paraId="04B28BB2" w14:textId="77777777" w:rsidR="002A6042" w:rsidRPr="0023004E" w:rsidRDefault="002A6042"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10.2.3, 10.4, 290.5.2, and 290.5.3</w:t>
            </w:r>
          </w:p>
          <w:p w14:paraId="50A5DC24" w14:textId="77777777" w:rsidR="002A6042" w:rsidRPr="0023004E" w:rsidRDefault="002A6042"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05FB3EED" w14:textId="77777777" w:rsidR="002A6042" w:rsidRPr="0023004E" w:rsidRDefault="002A6042"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12A9C884" w14:textId="77777777" w:rsidR="002A6042" w:rsidRPr="0023004E" w:rsidRDefault="002A6042" w:rsidP="00CF3E42">
            <w:pPr>
              <w:widowControl/>
              <w:numPr>
                <w:ilvl w:val="0"/>
                <w:numId w:val="3"/>
              </w:numPr>
              <w:autoSpaceDE/>
              <w:autoSpaceDN/>
              <w:adjustRightInd/>
              <w:ind w:left="157" w:hanging="157"/>
              <w:rPr>
                <w:rFonts w:ascii="Arial" w:hAnsi="Arial" w:cs="Arial"/>
                <w:sz w:val="24"/>
                <w:szCs w:val="24"/>
              </w:rPr>
            </w:pPr>
            <w:r w:rsidRPr="0023004E">
              <w:rPr>
                <w:rFonts w:ascii="Arial" w:hAnsi="Arial" w:cs="Arial"/>
                <w:sz w:val="24"/>
                <w:szCs w:val="24"/>
              </w:rPr>
              <w:t>Revised IOCE Quarterly Data Files V19.2.R1 [ZIP, 9MB], sections 5.6.1, 5.6.1.1, 5.6.2, 5.6.3, 5.6.4, 5.6.4.1, and 5.6.4.2</w:t>
            </w:r>
          </w:p>
          <w:p w14:paraId="167E2F32" w14:textId="77777777" w:rsidR="00AD56D3" w:rsidRPr="0023004E" w:rsidRDefault="00AD56D3" w:rsidP="00AD56D3">
            <w:pPr>
              <w:widowControl/>
              <w:autoSpaceDE/>
              <w:autoSpaceDN/>
              <w:adjustRightInd/>
              <w:rPr>
                <w:rFonts w:ascii="Arial" w:hAnsi="Arial" w:cs="Arial"/>
                <w:sz w:val="24"/>
                <w:szCs w:val="24"/>
              </w:rPr>
            </w:pPr>
          </w:p>
          <w:p w14:paraId="01E55055" w14:textId="77777777" w:rsidR="00AD56D3" w:rsidRPr="0023004E" w:rsidRDefault="00AD56D3" w:rsidP="00AD56D3">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payment rules are:</w:t>
            </w:r>
          </w:p>
          <w:p w14:paraId="55478513" w14:textId="77777777" w:rsidR="00AD56D3"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lastRenderedPageBreak/>
              <w:t>Medicare Claims Processing Manual, Chapter 4, sections 10.2.3, 10.4, 290.5.2, and 290.5.3</w:t>
            </w:r>
          </w:p>
          <w:p w14:paraId="33C90C96" w14:textId="77777777" w:rsidR="00AD56D3"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42F4A970" w14:textId="77777777" w:rsidR="0094271F"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3F150A73" w14:textId="77777777" w:rsidR="00AD56D3"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IOCE Quarterly Data Files V19.</w:t>
            </w:r>
            <w:r w:rsidR="005337C2" w:rsidRPr="0023004E">
              <w:rPr>
                <w:rFonts w:ascii="Arial" w:hAnsi="Arial" w:cs="Arial"/>
                <w:sz w:val="24"/>
                <w:szCs w:val="24"/>
              </w:rPr>
              <w:t>3</w:t>
            </w:r>
            <w:r w:rsidRPr="0023004E">
              <w:rPr>
                <w:rFonts w:ascii="Arial" w:hAnsi="Arial" w:cs="Arial"/>
                <w:sz w:val="24"/>
                <w:szCs w:val="24"/>
              </w:rPr>
              <w:t xml:space="preserve"> [ZIP, </w:t>
            </w:r>
            <w:r w:rsidR="005337C2" w:rsidRPr="0023004E">
              <w:rPr>
                <w:rFonts w:ascii="Arial" w:hAnsi="Arial" w:cs="Arial"/>
                <w:sz w:val="24"/>
                <w:szCs w:val="24"/>
              </w:rPr>
              <w:t>55</w:t>
            </w:r>
            <w:r w:rsidRPr="0023004E">
              <w:rPr>
                <w:rFonts w:ascii="Arial" w:hAnsi="Arial" w:cs="Arial"/>
                <w:sz w:val="24"/>
                <w:szCs w:val="24"/>
              </w:rPr>
              <w:t>MB], sections 5.6.1, 5.6.1.1, 5.6.2, 5.6.3, 5.6.4, 5.6.4.1, and 5.6.4.2</w:t>
            </w:r>
          </w:p>
          <w:p w14:paraId="253EB2AC" w14:textId="77777777" w:rsidR="001266ED" w:rsidRPr="0023004E" w:rsidRDefault="001266ED" w:rsidP="001266ED">
            <w:pPr>
              <w:widowControl/>
              <w:autoSpaceDE/>
              <w:autoSpaceDN/>
              <w:adjustRightInd/>
              <w:ind w:left="160"/>
              <w:rPr>
                <w:rFonts w:ascii="Arial" w:hAnsi="Arial" w:cs="Arial"/>
                <w:sz w:val="24"/>
                <w:szCs w:val="24"/>
              </w:rPr>
            </w:pPr>
          </w:p>
          <w:p w14:paraId="7159429A" w14:textId="5A4C9D97" w:rsidR="00D21998" w:rsidRPr="00A547A4" w:rsidRDefault="0087726D" w:rsidP="00D21998">
            <w:pPr>
              <w:rPr>
                <w:rFonts w:ascii="Arial" w:hAnsi="Arial" w:cs="Arial"/>
                <w:sz w:val="24"/>
                <w:szCs w:val="24"/>
                <w:u w:val="single"/>
              </w:rPr>
            </w:pPr>
            <w:r w:rsidRPr="0023004E">
              <w:rPr>
                <w:rFonts w:ascii="Arial" w:hAnsi="Arial" w:cs="Arial"/>
                <w:sz w:val="24"/>
                <w:szCs w:val="24"/>
              </w:rPr>
              <w:t>A copy</w:t>
            </w:r>
            <w:r w:rsidR="00D21998" w:rsidRPr="0023004E">
              <w:rPr>
                <w:rFonts w:ascii="Arial" w:hAnsi="Arial" w:cs="Arial"/>
                <w:sz w:val="24"/>
                <w:szCs w:val="24"/>
              </w:rPr>
              <w:t xml:space="preserve"> of the IOCE </w:t>
            </w:r>
            <w:r w:rsidRPr="0023004E">
              <w:rPr>
                <w:rFonts w:ascii="Arial" w:hAnsi="Arial" w:cs="Arial"/>
                <w:sz w:val="24"/>
                <w:szCs w:val="24"/>
              </w:rPr>
              <w:t>is</w:t>
            </w:r>
            <w:r w:rsidR="00D21998" w:rsidRPr="0023004E">
              <w:rPr>
                <w:rFonts w:ascii="Arial" w:hAnsi="Arial" w:cs="Arial"/>
                <w:sz w:val="24"/>
                <w:szCs w:val="24"/>
              </w:rPr>
              <w:t xml:space="preserve"> posted on the DWC website: </w:t>
            </w:r>
            <w:hyperlink r:id="rId53" w:anchor="6" w:history="1">
              <w:r w:rsidR="00D21998" w:rsidRPr="00A547A4">
                <w:rPr>
                  <w:rStyle w:val="Hyperlink"/>
                  <w:rFonts w:cs="Arial"/>
                  <w:szCs w:val="24"/>
                </w:rPr>
                <w:t>http://www.dir.ca.gov/dwc/OMFS9904.htm#6</w:t>
              </w:r>
            </w:hyperlink>
          </w:p>
          <w:p w14:paraId="085D1126" w14:textId="77777777" w:rsidR="00D21998" w:rsidRPr="0023004E" w:rsidRDefault="00D21998" w:rsidP="00D21998">
            <w:pPr>
              <w:widowControl/>
              <w:autoSpaceDE/>
              <w:autoSpaceDN/>
              <w:adjustRightInd/>
              <w:rPr>
                <w:rFonts w:ascii="Arial" w:hAnsi="Arial" w:cs="Arial"/>
                <w:sz w:val="24"/>
                <w:szCs w:val="24"/>
              </w:rPr>
            </w:pPr>
          </w:p>
          <w:p w14:paraId="75679460" w14:textId="6C941659" w:rsidR="001266ED" w:rsidRPr="0023004E" w:rsidRDefault="001266ED" w:rsidP="003F24DE">
            <w:pPr>
              <w:widowControl/>
              <w:autoSpaceDE/>
              <w:autoSpaceDN/>
              <w:adjustRightInd/>
              <w:rPr>
                <w:rFonts w:ascii="Arial" w:hAnsi="Arial" w:cs="Arial"/>
                <w:sz w:val="24"/>
                <w:szCs w:val="24"/>
              </w:rPr>
            </w:pPr>
            <w:r w:rsidRPr="0023004E">
              <w:rPr>
                <w:rFonts w:ascii="Arial" w:hAnsi="Arial" w:cs="Arial"/>
                <w:sz w:val="24"/>
                <w:szCs w:val="24"/>
              </w:rPr>
              <w:t xml:space="preserve">Access </w:t>
            </w:r>
            <w:r w:rsidR="003F24DE" w:rsidRPr="0023004E">
              <w:rPr>
                <w:rFonts w:ascii="Arial" w:hAnsi="Arial" w:cs="Arial"/>
                <w:sz w:val="24"/>
                <w:szCs w:val="24"/>
              </w:rPr>
              <w:t>documents</w:t>
            </w:r>
            <w:r w:rsidRPr="0023004E">
              <w:rPr>
                <w:rFonts w:ascii="Arial" w:hAnsi="Arial" w:cs="Arial"/>
                <w:sz w:val="24"/>
                <w:szCs w:val="24"/>
              </w:rPr>
              <w:t xml:space="preserve"> on the CMS website at: </w:t>
            </w:r>
            <w:hyperlink r:id="rId54"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w:t>
              </w:r>
              <w:r w:rsidRPr="00A547A4">
                <w:rPr>
                  <w:rStyle w:val="Hyperlink"/>
                  <w:rFonts w:cs="Arial"/>
                  <w:szCs w:val="24"/>
                </w:rPr>
                <w:lastRenderedPageBreak/>
                <w:t>dex.html?redirect=/HospitalOutpatientPPS/</w:t>
              </w:r>
            </w:hyperlink>
            <w:r w:rsidRPr="00A547A4">
              <w:rPr>
                <w:rFonts w:ascii="Arial" w:hAnsi="Arial" w:cs="Arial"/>
                <w:sz w:val="24"/>
                <w:szCs w:val="24"/>
                <w:u w:val="single"/>
              </w:rPr>
              <w:t xml:space="preserve"> </w:t>
            </w:r>
            <w:r w:rsidRPr="0023004E">
              <w:rPr>
                <w:rFonts w:ascii="Arial" w:hAnsi="Arial" w:cs="Arial"/>
                <w:sz w:val="24"/>
                <w:szCs w:val="24"/>
              </w:rPr>
              <w:t xml:space="preserve">and </w:t>
            </w:r>
            <w:hyperlink r:id="rId55" w:tooltip="https://www.cms.gov/Regulations-and-Guid-ance/Guidance/Manuals/Internet-Only-Manuals-IOMs-Items/CMS018912.html" w:history="1">
              <w:r w:rsidRPr="00A547A4">
                <w:rPr>
                  <w:rStyle w:val="Hyperlink"/>
                  <w:rFonts w:cs="Arial"/>
                  <w:szCs w:val="24"/>
                </w:rPr>
                <w:t>https://www.cms.gov/Regulations-and-Guidance/Guidance/Manuals/Internet-Only-Manuals-IOMs-Items/CMS018912.html</w:t>
              </w:r>
            </w:hyperlink>
          </w:p>
        </w:tc>
      </w:tr>
      <w:tr w:rsidR="005D1C0B" w:rsidRPr="0023004E" w14:paraId="6416D4F8" w14:textId="77777777" w:rsidTr="00A34959">
        <w:tc>
          <w:tcPr>
            <w:tcW w:w="1728" w:type="dxa"/>
          </w:tcPr>
          <w:p w14:paraId="1691247F"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Emergency Department HCPCS Codes</w:t>
            </w:r>
          </w:p>
        </w:tc>
        <w:tc>
          <w:tcPr>
            <w:tcW w:w="1800" w:type="dxa"/>
          </w:tcPr>
          <w:p w14:paraId="5931DC6D"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1710" w:type="dxa"/>
          </w:tcPr>
          <w:p w14:paraId="68E21597"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2160" w:type="dxa"/>
          </w:tcPr>
          <w:p w14:paraId="44633372" w14:textId="77777777" w:rsidR="005D1C0B" w:rsidRPr="0023004E" w:rsidRDefault="0012187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2160" w:type="dxa"/>
          </w:tcPr>
          <w:p w14:paraId="2CB98457" w14:textId="77777777" w:rsidR="005D1C0B" w:rsidRPr="0023004E" w:rsidRDefault="0092795F"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5D1C0B" w:rsidRPr="0023004E" w14:paraId="6A46BD4B" w14:textId="77777777" w:rsidTr="00A34959">
        <w:tc>
          <w:tcPr>
            <w:tcW w:w="1728" w:type="dxa"/>
          </w:tcPr>
          <w:p w14:paraId="5AF5265A"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1800" w:type="dxa"/>
          </w:tcPr>
          <w:p w14:paraId="09CD38FE" w14:textId="33BBCE5B"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Services with a “NA” in the column labeled “Non-Facility NA Indicator” of the Medicare Physician Fee Schedule Relative Value File, by date of service, as adopted and incorporated by reference in the Official Medical Fee Schedule (OMFS) Physician Fee Schedule (Title 8 CCR sections 9789.12.1, et </w:t>
            </w:r>
            <w:r w:rsidRPr="0023004E">
              <w:rPr>
                <w:rFonts w:ascii="Arial" w:hAnsi="Arial" w:cs="Arial"/>
                <w:sz w:val="24"/>
                <w:szCs w:val="24"/>
              </w:rPr>
              <w:lastRenderedPageBreak/>
              <w:t xml:space="preserve">seq.). The (OMFS) Physician Fee Schedule is located at: </w:t>
            </w:r>
            <w:hyperlink r:id="rId56" w:tooltip="http://www.dir.ca.gov/dwc/OMFS9904.htm" w:history="1">
              <w:r w:rsidRPr="00A547A4">
                <w:rPr>
                  <w:rStyle w:val="Hyperlink"/>
                  <w:rFonts w:cs="Arial"/>
                  <w:szCs w:val="24"/>
                </w:rPr>
                <w:t>http://www.dir.ca.gov/dwc/OMFS9904.htm</w:t>
              </w:r>
            </w:hyperlink>
            <w:r w:rsidRPr="00A547A4">
              <w:rPr>
                <w:rFonts w:ascii="Arial" w:hAnsi="Arial" w:cs="Arial"/>
                <w:sz w:val="24"/>
                <w:szCs w:val="24"/>
                <w:u w:val="single"/>
              </w:rPr>
              <w:t xml:space="preserve"> </w:t>
            </w:r>
            <w:r w:rsidRPr="0023004E">
              <w:rPr>
                <w:rFonts w:ascii="Arial" w:hAnsi="Arial" w:cs="Arial"/>
                <w:sz w:val="24"/>
                <w:szCs w:val="24"/>
              </w:rPr>
              <w:t>and</w:t>
            </w:r>
            <w:r w:rsidR="00EB49F4">
              <w:rPr>
                <w:rFonts w:ascii="Arial" w:hAnsi="Arial" w:cs="Arial"/>
                <w:sz w:val="24"/>
                <w:szCs w:val="24"/>
              </w:rPr>
              <w:t xml:space="preserve"> </w:t>
            </w:r>
            <w:r w:rsidRPr="0023004E">
              <w:rPr>
                <w:rFonts w:ascii="Arial" w:hAnsi="Arial" w:cs="Arial"/>
                <w:sz w:val="24"/>
                <w:szCs w:val="24"/>
              </w:rPr>
              <w:t xml:space="preserve">the Medicare Physician Fee Schedule Relative Value File is located at: </w:t>
            </w:r>
            <w:hyperlink r:id="rId57" w:tooltip="http://www.cms.gov/Medicare/Medicare-Fee-for-Service-Pay-ment/PhysicianFee-Sched/PFS-Relative-Value-Files.html" w:history="1">
              <w:r w:rsidRPr="00A547A4">
                <w:rPr>
                  <w:rStyle w:val="Hyperlink"/>
                  <w:rFonts w:cs="Arial"/>
                  <w:szCs w:val="24"/>
                </w:rPr>
                <w:t>http://www.cms.gov/Medicare/Medicare-Fee-for-Service-Payment/PhysicianFeeSched/PFS-Relative-Value-Files.htm</w:t>
              </w:r>
              <w:r w:rsidRPr="0023004E">
                <w:rPr>
                  <w:rStyle w:val="Hyperlink"/>
                  <w:rFonts w:cs="Arial"/>
                  <w:szCs w:val="24"/>
                  <w:u w:val="none"/>
                </w:rPr>
                <w:t>l</w:t>
              </w:r>
            </w:hyperlink>
          </w:p>
          <w:p w14:paraId="21102A23" w14:textId="77777777" w:rsidR="005D1C0B" w:rsidRPr="0023004E" w:rsidRDefault="005D1C0B" w:rsidP="005D1C0B">
            <w:pPr>
              <w:widowControl/>
              <w:autoSpaceDE/>
              <w:autoSpaceDN/>
              <w:adjustRightInd/>
              <w:rPr>
                <w:rFonts w:ascii="Arial" w:hAnsi="Arial" w:cs="Arial"/>
                <w:sz w:val="24"/>
                <w:szCs w:val="24"/>
              </w:rPr>
            </w:pPr>
          </w:p>
        </w:tc>
        <w:tc>
          <w:tcPr>
            <w:tcW w:w="1710" w:type="dxa"/>
          </w:tcPr>
          <w:p w14:paraId="042D4D98"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Not applicable for services rendered on or after December 15, 2016</w:t>
            </w:r>
          </w:p>
        </w:tc>
        <w:tc>
          <w:tcPr>
            <w:tcW w:w="2160" w:type="dxa"/>
          </w:tcPr>
          <w:p w14:paraId="590681A1" w14:textId="77777777" w:rsidR="005D1C0B" w:rsidRPr="0023004E" w:rsidRDefault="0012187B" w:rsidP="005D1C0B">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c>
          <w:tcPr>
            <w:tcW w:w="2160" w:type="dxa"/>
          </w:tcPr>
          <w:p w14:paraId="69A7ED47" w14:textId="77777777" w:rsidR="005D1C0B" w:rsidRPr="0023004E" w:rsidRDefault="00095346" w:rsidP="005D1C0B">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933E11" w:rsidRPr="0023004E" w14:paraId="26E3659B" w14:textId="77777777" w:rsidTr="00A34959">
        <w:tc>
          <w:tcPr>
            <w:tcW w:w="1728" w:type="dxa"/>
            <w:shd w:val="clear" w:color="auto" w:fill="auto"/>
          </w:tcPr>
          <w:p w14:paraId="36D8D3CB" w14:textId="77777777" w:rsidR="00933E11" w:rsidRPr="0023004E" w:rsidRDefault="002D07DD" w:rsidP="005B394F">
            <w:pPr>
              <w:widowControl/>
              <w:autoSpaceDE/>
              <w:autoSpaceDN/>
              <w:adjustRightInd/>
              <w:rPr>
                <w:rFonts w:ascii="Arial" w:hAnsi="Arial" w:cs="Arial"/>
                <w:sz w:val="24"/>
                <w:szCs w:val="24"/>
              </w:rPr>
            </w:pPr>
            <w:r w:rsidRPr="0023004E">
              <w:rPr>
                <w:rFonts w:ascii="Arial" w:hAnsi="Arial" w:cs="Arial"/>
                <w:sz w:val="24"/>
                <w:szCs w:val="24"/>
              </w:rPr>
              <w:t>Film X-ray services and X-r</w:t>
            </w:r>
            <w:r w:rsidR="00933E11" w:rsidRPr="0023004E">
              <w:rPr>
                <w:rFonts w:ascii="Arial" w:hAnsi="Arial" w:cs="Arial"/>
                <w:sz w:val="24"/>
                <w:szCs w:val="24"/>
              </w:rPr>
              <w:t>ays taken using computed radiography technology/cassette-based imaging payment reductions</w:t>
            </w:r>
          </w:p>
        </w:tc>
        <w:tc>
          <w:tcPr>
            <w:tcW w:w="1800" w:type="dxa"/>
          </w:tcPr>
          <w:p w14:paraId="3741DBA7" w14:textId="77777777" w:rsidR="00933E11" w:rsidRPr="0023004E" w:rsidRDefault="00933E11" w:rsidP="005B394F">
            <w:pPr>
              <w:widowControl/>
              <w:autoSpaceDE/>
              <w:autoSpaceDN/>
              <w:adjustRightInd/>
              <w:rPr>
                <w:rFonts w:ascii="Arial" w:hAnsi="Arial" w:cs="Arial"/>
                <w:sz w:val="24"/>
                <w:szCs w:val="24"/>
              </w:rPr>
            </w:pPr>
          </w:p>
        </w:tc>
        <w:tc>
          <w:tcPr>
            <w:tcW w:w="1710" w:type="dxa"/>
          </w:tcPr>
          <w:p w14:paraId="74946564" w14:textId="77777777" w:rsidR="00933E11" w:rsidRPr="0023004E" w:rsidRDefault="00933E11" w:rsidP="005B394F">
            <w:pPr>
              <w:widowControl/>
              <w:autoSpaceDE/>
              <w:autoSpaceDN/>
              <w:adjustRightInd/>
              <w:rPr>
                <w:rFonts w:ascii="Arial" w:hAnsi="Arial" w:cs="Arial"/>
                <w:sz w:val="24"/>
                <w:szCs w:val="24"/>
              </w:rPr>
            </w:pPr>
          </w:p>
        </w:tc>
        <w:tc>
          <w:tcPr>
            <w:tcW w:w="2160" w:type="dxa"/>
          </w:tcPr>
          <w:p w14:paraId="7C02915B" w14:textId="77777777" w:rsidR="00933E11" w:rsidRPr="0023004E" w:rsidRDefault="00933E11" w:rsidP="005B394F">
            <w:pPr>
              <w:widowControl/>
              <w:autoSpaceDE/>
              <w:autoSpaceDN/>
              <w:adjustRightInd/>
              <w:rPr>
                <w:rFonts w:ascii="Arial" w:hAnsi="Arial" w:cs="Arial"/>
                <w:sz w:val="24"/>
                <w:szCs w:val="24"/>
              </w:rPr>
            </w:pPr>
          </w:p>
        </w:tc>
        <w:tc>
          <w:tcPr>
            <w:tcW w:w="2160" w:type="dxa"/>
          </w:tcPr>
          <w:p w14:paraId="098F3CC8" w14:textId="77777777" w:rsidR="00DB3C8D" w:rsidRPr="0023004E" w:rsidRDefault="00A501B7" w:rsidP="005B394F">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u</w:t>
            </w:r>
            <w:r w:rsidR="00933E11" w:rsidRPr="0023004E">
              <w:rPr>
                <w:rFonts w:ascii="Arial" w:hAnsi="Arial" w:cs="Arial"/>
                <w:sz w:val="24"/>
                <w:szCs w:val="24"/>
              </w:rPr>
              <w:t>se modifier “FX” to report X-rays taken using film, which requires a 20 percent payment reduction for such service. Use modifier “FY” to report X-rays taken using computed radiography technology/cas</w:t>
            </w:r>
            <w:r w:rsidR="00933E11" w:rsidRPr="0023004E">
              <w:rPr>
                <w:rFonts w:ascii="Arial" w:hAnsi="Arial" w:cs="Arial"/>
                <w:sz w:val="24"/>
                <w:szCs w:val="24"/>
              </w:rPr>
              <w:lastRenderedPageBreak/>
              <w:t>sette-based imaging which requires a 7 percent payment reduction for such service. Apply payment rules set forth in</w:t>
            </w:r>
            <w:r w:rsidR="00DB3C8D" w:rsidRPr="0023004E">
              <w:rPr>
                <w:rFonts w:ascii="Arial" w:hAnsi="Arial" w:cs="Arial"/>
                <w:sz w:val="24"/>
                <w:szCs w:val="24"/>
              </w:rPr>
              <w:t>:</w:t>
            </w:r>
          </w:p>
          <w:p w14:paraId="3686E9C7" w14:textId="77777777" w:rsidR="000920D5" w:rsidRDefault="00933E11"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w:t>
            </w:r>
            <w:r w:rsidR="00AE3A0E" w:rsidRPr="0023004E">
              <w:rPr>
                <w:rFonts w:ascii="Arial" w:hAnsi="Arial" w:cs="Arial"/>
                <w:sz w:val="24"/>
                <w:szCs w:val="24"/>
              </w:rPr>
              <w:t>.E., pages 59391 through 59393)</w:t>
            </w:r>
          </w:p>
          <w:p w14:paraId="57185CC7" w14:textId="07753535" w:rsidR="00DB3C8D" w:rsidRPr="0023004E" w:rsidRDefault="00933E11"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Medicare Claims Process</w:t>
            </w:r>
            <w:r w:rsidR="00CA1693" w:rsidRPr="0023004E">
              <w:rPr>
                <w:rFonts w:ascii="Arial" w:hAnsi="Arial" w:cs="Arial"/>
                <w:sz w:val="24"/>
                <w:szCs w:val="24"/>
              </w:rPr>
              <w:t>ing Manual, Chapter 4, section 2</w:t>
            </w:r>
            <w:r w:rsidRPr="0023004E">
              <w:rPr>
                <w:rFonts w:ascii="Arial" w:hAnsi="Arial" w:cs="Arial"/>
                <w:sz w:val="24"/>
                <w:szCs w:val="24"/>
              </w:rPr>
              <w:t>0.6.14 (effective 01/01/2018) and section</w:t>
            </w:r>
            <w:r w:rsidR="00CE3A3E" w:rsidRPr="0023004E">
              <w:rPr>
                <w:rFonts w:ascii="Arial" w:hAnsi="Arial" w:cs="Arial"/>
                <w:sz w:val="24"/>
                <w:szCs w:val="24"/>
              </w:rPr>
              <w:t xml:space="preserve"> 20.6.15 (effective 01/01/2018)</w:t>
            </w:r>
          </w:p>
          <w:p w14:paraId="5CAC1A14" w14:textId="77777777" w:rsidR="00933E11" w:rsidRPr="0023004E" w:rsidRDefault="00933E11"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51715EA9" w14:textId="77777777" w:rsidR="00A501B7" w:rsidRPr="0023004E" w:rsidRDefault="00A501B7" w:rsidP="00A501B7">
            <w:pPr>
              <w:widowControl/>
              <w:autoSpaceDE/>
              <w:autoSpaceDN/>
              <w:adjustRightInd/>
              <w:rPr>
                <w:rFonts w:ascii="Arial" w:hAnsi="Arial" w:cs="Arial"/>
                <w:sz w:val="24"/>
                <w:szCs w:val="24"/>
              </w:rPr>
            </w:pPr>
          </w:p>
          <w:p w14:paraId="05495ABB" w14:textId="77777777" w:rsidR="00A501B7" w:rsidRPr="0023004E" w:rsidRDefault="00A501B7" w:rsidP="00A501B7">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April 1, 2018, use modifier “FX” to report X-rays taken using film, which requires a 20 percent payment reduction for such service. Use modifier “FY” to report X-rays taken using computed radiography </w:t>
            </w:r>
            <w:r w:rsidRPr="0023004E">
              <w:rPr>
                <w:rFonts w:ascii="Arial" w:hAnsi="Arial" w:cs="Arial"/>
                <w:sz w:val="24"/>
                <w:szCs w:val="24"/>
              </w:rPr>
              <w:lastRenderedPageBreak/>
              <w:t>technology/cassette-based imaging which requires a 7 percent payment reduction for such service. Apply payment rules set forth in:</w:t>
            </w:r>
          </w:p>
          <w:p w14:paraId="0DB951CC" w14:textId="77777777" w:rsidR="000920D5"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X.E., pages 59391 through 59393)</w:t>
            </w:r>
          </w:p>
          <w:p w14:paraId="781F900C" w14:textId="70C3419F" w:rsidR="00A501B7" w:rsidRPr="0023004E"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 20.6.14 (effective 01/01/2018) and section 20.6.15 (effective 01/01/2018)</w:t>
            </w:r>
          </w:p>
          <w:p w14:paraId="6DE6100C" w14:textId="77777777" w:rsidR="00A501B7" w:rsidRPr="0023004E"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2E028795" w14:textId="77777777" w:rsidR="00A501B7" w:rsidRPr="0023004E"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CMS’ April 2018 Update of the Hospital Outpatient Prospective Payment System (OPPS) CR 10515</w:t>
            </w:r>
            <w:r w:rsidR="00CC7C6E" w:rsidRPr="0023004E">
              <w:rPr>
                <w:rFonts w:ascii="Arial" w:hAnsi="Arial" w:cs="Arial"/>
                <w:sz w:val="24"/>
                <w:szCs w:val="24"/>
              </w:rPr>
              <w:t xml:space="preserve"> Revised March 22, 2018</w:t>
            </w:r>
            <w:r w:rsidRPr="0023004E">
              <w:rPr>
                <w:rFonts w:ascii="Arial" w:hAnsi="Arial" w:cs="Arial"/>
                <w:sz w:val="24"/>
                <w:szCs w:val="24"/>
              </w:rPr>
              <w:t>, Transmittal R</w:t>
            </w:r>
            <w:r w:rsidR="00CC7C6E" w:rsidRPr="0023004E">
              <w:rPr>
                <w:rFonts w:ascii="Arial" w:hAnsi="Arial" w:cs="Arial"/>
                <w:sz w:val="24"/>
                <w:szCs w:val="24"/>
              </w:rPr>
              <w:t>4005</w:t>
            </w:r>
            <w:r w:rsidRPr="0023004E">
              <w:rPr>
                <w:rFonts w:ascii="Arial" w:hAnsi="Arial" w:cs="Arial"/>
                <w:sz w:val="24"/>
                <w:szCs w:val="24"/>
              </w:rPr>
              <w:t>CP, section 6</w:t>
            </w:r>
          </w:p>
          <w:p w14:paraId="32183646" w14:textId="77777777" w:rsidR="00A501B7" w:rsidRPr="0023004E" w:rsidRDefault="00A501B7" w:rsidP="00A501B7">
            <w:pPr>
              <w:widowControl/>
              <w:autoSpaceDE/>
              <w:autoSpaceDN/>
              <w:adjustRightInd/>
              <w:rPr>
                <w:rFonts w:ascii="Arial" w:hAnsi="Arial" w:cs="Arial"/>
                <w:sz w:val="24"/>
                <w:szCs w:val="24"/>
              </w:rPr>
            </w:pPr>
          </w:p>
          <w:p w14:paraId="65E6D86B" w14:textId="77777777" w:rsidR="00115FD6" w:rsidRPr="0023004E" w:rsidRDefault="00115FD6" w:rsidP="00115FD6">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w:t>
            </w:r>
            <w:r w:rsidRPr="0023004E">
              <w:rPr>
                <w:rFonts w:ascii="Arial" w:hAnsi="Arial" w:cs="Arial"/>
                <w:sz w:val="24"/>
                <w:szCs w:val="24"/>
              </w:rPr>
              <w:lastRenderedPageBreak/>
              <w:t>July 1, 2018, 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6DB46729" w14:textId="77777777" w:rsidR="000920D5"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X.E., pages 59391 through 59393)</w:t>
            </w:r>
          </w:p>
          <w:p w14:paraId="5AD4D125" w14:textId="1983BB48" w:rsidR="00115FD6" w:rsidRPr="0023004E"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 20.6.14 (effective 01/01/2018) and section 20.6.15 (effective 01/01/2018)</w:t>
            </w:r>
          </w:p>
          <w:p w14:paraId="31684FE2" w14:textId="77777777" w:rsidR="00115FD6" w:rsidRPr="0023004E"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09CD69F8" w14:textId="77777777" w:rsidR="00115FD6" w:rsidRPr="0023004E"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 xml:space="preserve">CMS’ April 2018 Update of the </w:t>
            </w:r>
            <w:r w:rsidRPr="0023004E">
              <w:rPr>
                <w:rFonts w:ascii="Arial" w:hAnsi="Arial" w:cs="Arial"/>
                <w:sz w:val="24"/>
                <w:szCs w:val="24"/>
              </w:rPr>
              <w:lastRenderedPageBreak/>
              <w:t>Hospital Outpatient Prospective Payment System (OPPS) CR 10515 Revised March 22, 2018, Transmittal R4005CP, section 6</w:t>
            </w:r>
          </w:p>
          <w:p w14:paraId="286712E8" w14:textId="77777777" w:rsidR="008557F6" w:rsidRPr="0023004E" w:rsidRDefault="008557F6" w:rsidP="008557F6">
            <w:pPr>
              <w:widowControl/>
              <w:autoSpaceDE/>
              <w:autoSpaceDN/>
              <w:adjustRightInd/>
              <w:ind w:left="160"/>
              <w:rPr>
                <w:rFonts w:ascii="Arial" w:hAnsi="Arial" w:cs="Arial"/>
                <w:sz w:val="24"/>
                <w:szCs w:val="24"/>
              </w:rPr>
            </w:pPr>
          </w:p>
          <w:p w14:paraId="154D1085" w14:textId="77777777" w:rsidR="008557F6" w:rsidRPr="0023004E" w:rsidRDefault="008557F6" w:rsidP="008557F6">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717B401F" w14:textId="77777777" w:rsidR="000920D5"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X.E., pages 59391 through 59393)</w:t>
            </w:r>
          </w:p>
          <w:p w14:paraId="5F84A4A7" w14:textId="3CE67DF7" w:rsidR="008557F6" w:rsidRPr="0023004E"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lastRenderedPageBreak/>
              <w:t>Medicare Claims Processing Manual, Chapter 4, section 20.6.14 (effective 01/01/2018) and section 20.6.15 (effective 01/01/2018)</w:t>
            </w:r>
          </w:p>
          <w:p w14:paraId="7EAD8C55" w14:textId="77777777" w:rsidR="008557F6" w:rsidRPr="0023004E"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62ED87C5" w14:textId="77777777" w:rsidR="008557F6" w:rsidRPr="0023004E"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CMS’ April 2018 Update of the Hospital Outpatient Prospective Payment System (OPPS) CR 10515 Revised March 22, 2018, Transmittal R4005CP, section 6</w:t>
            </w:r>
          </w:p>
          <w:p w14:paraId="0A87B29F" w14:textId="77777777" w:rsidR="0031184E" w:rsidRPr="0023004E" w:rsidRDefault="0031184E" w:rsidP="0031184E">
            <w:pPr>
              <w:widowControl/>
              <w:autoSpaceDE/>
              <w:autoSpaceDN/>
              <w:adjustRightInd/>
              <w:rPr>
                <w:rFonts w:ascii="Arial" w:hAnsi="Arial" w:cs="Arial"/>
                <w:sz w:val="24"/>
                <w:szCs w:val="24"/>
              </w:rPr>
            </w:pPr>
            <w:r w:rsidRPr="0023004E">
              <w:rPr>
                <w:rFonts w:ascii="Arial" w:hAnsi="Arial" w:cs="Arial"/>
                <w:sz w:val="24"/>
                <w:szCs w:val="24"/>
              </w:rPr>
              <w:t>Access the Medicare Claims Processing Manual on the CMS website at:</w:t>
            </w:r>
          </w:p>
          <w:p w14:paraId="12DC422D" w14:textId="518F2F3C" w:rsidR="0031184E" w:rsidRPr="00A547A4" w:rsidRDefault="0031184E" w:rsidP="0031184E">
            <w:pPr>
              <w:widowControl/>
              <w:autoSpaceDE/>
              <w:autoSpaceDN/>
              <w:adjustRightInd/>
              <w:rPr>
                <w:rFonts w:ascii="Arial" w:hAnsi="Arial" w:cs="Arial"/>
                <w:sz w:val="24"/>
                <w:szCs w:val="24"/>
                <w:u w:val="single"/>
              </w:rPr>
            </w:pPr>
            <w:hyperlink r:id="rId58" w:tooltip="https://www.cms.gov/Regulations-and-Guid-ance/Guidance/Manuals/Internet-Only-Manuals-IOMs-Items/CMS018912.html" w:history="1">
              <w:r w:rsidRPr="00A547A4">
                <w:rPr>
                  <w:rStyle w:val="Hyperlink"/>
                  <w:rFonts w:cs="Arial"/>
                  <w:szCs w:val="24"/>
                </w:rPr>
                <w:t>https://www.cms.gov/Regulations-and-Guidance/Guidance/Manuals/Internet-Only-Manuals-IOMs-Items/CMS018912.html</w:t>
              </w:r>
            </w:hyperlink>
            <w:r w:rsidRPr="00A547A4">
              <w:rPr>
                <w:rFonts w:ascii="Arial" w:hAnsi="Arial" w:cs="Arial"/>
                <w:sz w:val="24"/>
                <w:szCs w:val="24"/>
                <w:u w:val="single"/>
              </w:rPr>
              <w:t xml:space="preserve"> </w:t>
            </w:r>
          </w:p>
        </w:tc>
      </w:tr>
      <w:tr w:rsidR="00BD2350" w:rsidRPr="0023004E" w14:paraId="43A0F0C2" w14:textId="77777777" w:rsidTr="00A34959">
        <w:trPr>
          <w:trHeight w:val="179"/>
        </w:trPr>
        <w:tc>
          <w:tcPr>
            <w:tcW w:w="1728" w:type="dxa"/>
          </w:tcPr>
          <w:p w14:paraId="7CBDBA0E"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HOPPS Addenda</w:t>
            </w:r>
          </w:p>
        </w:tc>
        <w:tc>
          <w:tcPr>
            <w:tcW w:w="1800" w:type="dxa"/>
          </w:tcPr>
          <w:p w14:paraId="1597A79F" w14:textId="5CE6B731"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Addenda A, B, D1, D2, E, L, M, and P (A) found on CMS website at: </w:t>
            </w:r>
            <w:hyperlink r:id="rId59" w:tooltip="http://www.cms.gov/HospitalOutpa-tientPPS" w:history="1">
              <w:r w:rsidRPr="00A547A4">
                <w:rPr>
                  <w:rStyle w:val="Hyperlink"/>
                  <w:rFonts w:cs="Arial"/>
                  <w:szCs w:val="24"/>
                </w:rPr>
                <w:t>http://www.cms.gov/HospitalOutpatientPPS</w:t>
              </w:r>
            </w:hyperlink>
          </w:p>
        </w:tc>
        <w:tc>
          <w:tcPr>
            <w:tcW w:w="1710" w:type="dxa"/>
          </w:tcPr>
          <w:p w14:paraId="76062E0A" w14:textId="455722F1"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Addenda A, B, D1, D2, E, J, L, and M (A) found on CMS website </w:t>
            </w:r>
            <w:r w:rsidRPr="0023004E">
              <w:rPr>
                <w:rFonts w:ascii="Arial" w:hAnsi="Arial" w:cs="Arial"/>
                <w:sz w:val="24"/>
                <w:szCs w:val="24"/>
              </w:rPr>
              <w:lastRenderedPageBreak/>
              <w:t xml:space="preserve">at: </w:t>
            </w:r>
            <w:hyperlink r:id="rId60" w:tooltip="http://www.cms.gov/HospitalOutpa-tientPPS" w:history="1">
              <w:r w:rsidRPr="00A547A4">
                <w:rPr>
                  <w:rStyle w:val="Hyperlink"/>
                  <w:rFonts w:cs="Arial"/>
                  <w:szCs w:val="24"/>
                </w:rPr>
                <w:t>http://www.cms.gov/HospitalOutpatientPPS</w:t>
              </w:r>
            </w:hyperlink>
          </w:p>
        </w:tc>
        <w:tc>
          <w:tcPr>
            <w:tcW w:w="2160" w:type="dxa"/>
          </w:tcPr>
          <w:p w14:paraId="66212712" w14:textId="77777777"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lastRenderedPageBreak/>
              <w:t xml:space="preserve">For services occurring on or after June 1, 2017 </w:t>
            </w:r>
            <w:proofErr w:type="gramStart"/>
            <w:r w:rsidRPr="0023004E">
              <w:rPr>
                <w:rFonts w:ascii="Arial" w:hAnsi="Arial" w:cs="Arial"/>
                <w:sz w:val="24"/>
                <w:szCs w:val="24"/>
              </w:rPr>
              <w:t>addenda</w:t>
            </w:r>
            <w:r w:rsidRPr="0023004E">
              <w:rPr>
                <w:rFonts w:ascii="Arial" w:hAnsi="Arial" w:cs="Arial"/>
                <w:strike/>
                <w:sz w:val="24"/>
                <w:szCs w:val="24"/>
              </w:rPr>
              <w:t>;</w:t>
            </w:r>
            <w:r w:rsidR="001D3371" w:rsidRPr="0023004E">
              <w:rPr>
                <w:rFonts w:ascii="Arial" w:hAnsi="Arial" w:cs="Arial"/>
                <w:sz w:val="24"/>
                <w:szCs w:val="24"/>
              </w:rPr>
              <w:t>:</w:t>
            </w:r>
            <w:proofErr w:type="gramEnd"/>
          </w:p>
          <w:p w14:paraId="20E4DE0B" w14:textId="77777777" w:rsidR="00BD2350" w:rsidRPr="0023004E" w:rsidRDefault="00BD235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lastRenderedPageBreak/>
              <w:t>A (April 2017 - updated 3/20/2017; april_2017_web_addendum_a_03202017)</w:t>
            </w:r>
          </w:p>
          <w:p w14:paraId="0727132F"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B (April 2017 - updated 3/28/2017; april_2017_web_addendum_b.03.28.17)</w:t>
            </w:r>
          </w:p>
          <w:p w14:paraId="0117949F"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00AD4120"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11A8264C"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7AD1DD06"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60193590"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4228B9A4"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2F66AABC"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68AFFBBF" w14:textId="77777777" w:rsidR="00794190" w:rsidRPr="0023004E" w:rsidRDefault="00794190" w:rsidP="0079419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July 1, 2017, addenda:</w:t>
            </w:r>
          </w:p>
          <w:p w14:paraId="4259C632" w14:textId="77777777" w:rsidR="00794190" w:rsidRPr="0023004E" w:rsidRDefault="0079419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A (July 2017; july_2017</w:t>
            </w:r>
          </w:p>
          <w:p w14:paraId="09155704" w14:textId="77777777" w:rsidR="00794190" w:rsidRPr="0023004E" w:rsidRDefault="00794190" w:rsidP="00794190">
            <w:pPr>
              <w:widowControl/>
              <w:autoSpaceDE/>
              <w:autoSpaceDN/>
              <w:adjustRightInd/>
              <w:ind w:left="160" w:right="60"/>
              <w:rPr>
                <w:rFonts w:ascii="Arial" w:hAnsi="Arial" w:cs="Arial"/>
                <w:sz w:val="24"/>
                <w:szCs w:val="24"/>
              </w:rPr>
            </w:pPr>
            <w:r w:rsidRPr="0023004E">
              <w:rPr>
                <w:rFonts w:ascii="Arial" w:hAnsi="Arial" w:cs="Arial"/>
                <w:sz w:val="24"/>
                <w:szCs w:val="24"/>
              </w:rPr>
              <w:lastRenderedPageBreak/>
              <w:t>_web_addendum_a.06.13.17)</w:t>
            </w:r>
          </w:p>
          <w:p w14:paraId="12B7E8AE" w14:textId="77777777" w:rsidR="00794190" w:rsidRPr="0023004E" w:rsidRDefault="0079419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B (July 2017; july_2017</w:t>
            </w:r>
          </w:p>
          <w:p w14:paraId="346625D7" w14:textId="77777777" w:rsidR="00794190" w:rsidRPr="0023004E" w:rsidRDefault="00794190" w:rsidP="00794190">
            <w:pPr>
              <w:widowControl/>
              <w:autoSpaceDE/>
              <w:autoSpaceDN/>
              <w:adjustRightInd/>
              <w:ind w:left="160" w:right="60"/>
              <w:rPr>
                <w:rFonts w:ascii="Arial" w:hAnsi="Arial" w:cs="Arial"/>
                <w:sz w:val="24"/>
                <w:szCs w:val="24"/>
              </w:rPr>
            </w:pPr>
            <w:r w:rsidRPr="0023004E">
              <w:rPr>
                <w:rFonts w:ascii="Arial" w:hAnsi="Arial" w:cs="Arial"/>
                <w:sz w:val="24"/>
                <w:szCs w:val="24"/>
              </w:rPr>
              <w:t>_web_addendum_b.06.13.17)</w:t>
            </w:r>
          </w:p>
          <w:p w14:paraId="4DC67FA6"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531BD547"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6DD1D3B1"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25B31168"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61AF9008"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2735672A"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46C36B15"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7A89CF83" w14:textId="77777777"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October 1, 2017, addenda:</w:t>
            </w:r>
          </w:p>
          <w:p w14:paraId="67FF2CE8" w14:textId="77777777" w:rsidR="000920D5" w:rsidRDefault="00BD235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 xml:space="preserve">A (October </w:t>
            </w:r>
            <w:proofErr w:type="gramStart"/>
            <w:r w:rsidRPr="0023004E">
              <w:rPr>
                <w:rFonts w:ascii="Arial" w:hAnsi="Arial" w:cs="Arial"/>
                <w:sz w:val="24"/>
                <w:szCs w:val="24"/>
              </w:rPr>
              <w:t>2017;</w:t>
            </w:r>
            <w:proofErr w:type="gramEnd"/>
          </w:p>
          <w:p w14:paraId="323769FA" w14:textId="2057EBD6" w:rsidR="00BD2350" w:rsidRPr="0023004E" w:rsidRDefault="00BD2350" w:rsidP="00BD2350">
            <w:pPr>
              <w:widowControl/>
              <w:autoSpaceDE/>
              <w:autoSpaceDN/>
              <w:adjustRightInd/>
              <w:ind w:left="160" w:right="60"/>
              <w:rPr>
                <w:rFonts w:ascii="Arial" w:hAnsi="Arial" w:cs="Arial"/>
                <w:sz w:val="24"/>
                <w:szCs w:val="24"/>
              </w:rPr>
            </w:pPr>
            <w:r w:rsidRPr="0023004E">
              <w:rPr>
                <w:rFonts w:ascii="Arial" w:hAnsi="Arial" w:cs="Arial"/>
                <w:sz w:val="24"/>
                <w:szCs w:val="24"/>
              </w:rPr>
              <w:t>october_2017_web_addendum_a.09.14.17)</w:t>
            </w:r>
          </w:p>
          <w:p w14:paraId="70955028" w14:textId="77777777" w:rsidR="000920D5" w:rsidRDefault="00BD235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 xml:space="preserve">B (October </w:t>
            </w:r>
            <w:proofErr w:type="gramStart"/>
            <w:r w:rsidRPr="0023004E">
              <w:rPr>
                <w:rFonts w:ascii="Arial" w:hAnsi="Arial" w:cs="Arial"/>
                <w:sz w:val="24"/>
                <w:szCs w:val="24"/>
              </w:rPr>
              <w:t>2017;</w:t>
            </w:r>
            <w:proofErr w:type="gramEnd"/>
          </w:p>
          <w:p w14:paraId="1D7F722B" w14:textId="436ABB04" w:rsidR="00BD2350" w:rsidRPr="0023004E" w:rsidRDefault="00BD2350" w:rsidP="00BD2350">
            <w:pPr>
              <w:widowControl/>
              <w:autoSpaceDE/>
              <w:autoSpaceDN/>
              <w:adjustRightInd/>
              <w:ind w:left="160" w:right="60"/>
              <w:rPr>
                <w:rFonts w:ascii="Arial" w:hAnsi="Arial" w:cs="Arial"/>
                <w:sz w:val="24"/>
                <w:szCs w:val="24"/>
              </w:rPr>
            </w:pPr>
            <w:r w:rsidRPr="0023004E">
              <w:rPr>
                <w:rFonts w:ascii="Arial" w:hAnsi="Arial" w:cs="Arial"/>
                <w:sz w:val="24"/>
                <w:szCs w:val="24"/>
              </w:rPr>
              <w:lastRenderedPageBreak/>
              <w:t>october_2017_web_addendum_b.09.14.17)</w:t>
            </w:r>
          </w:p>
          <w:p w14:paraId="3D4BA6D9"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1A4CBAC3"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0CA57BD9"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438CDF5E"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0E61E115"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5C04A47D"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392742A7"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2D06690F" w14:textId="44FB4B2B"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t xml:space="preserve">Access the files on the CMS website at: </w:t>
            </w:r>
            <w:hyperlink r:id="rId61" w:tooltip="http://www.cms.gov/HospitalOutpatientPPS" w:history="1">
              <w:r w:rsidRPr="00A547A4">
                <w:rPr>
                  <w:rStyle w:val="Hyperlink"/>
                  <w:rFonts w:cs="Arial"/>
                  <w:szCs w:val="24"/>
                </w:rPr>
                <w:t>http://www.cms.gov/HospitalOutpatientPPS</w:t>
              </w:r>
            </w:hyperlink>
          </w:p>
        </w:tc>
        <w:tc>
          <w:tcPr>
            <w:tcW w:w="2160" w:type="dxa"/>
          </w:tcPr>
          <w:p w14:paraId="69F93E96" w14:textId="77777777" w:rsidR="009B38D0" w:rsidRPr="0023004E" w:rsidRDefault="009B38D0" w:rsidP="009B38D0">
            <w:pPr>
              <w:widowControl/>
              <w:autoSpaceDE/>
              <w:autoSpaceDN/>
              <w:adjustRightInd/>
              <w:ind w:right="60"/>
              <w:rPr>
                <w:rFonts w:ascii="Arial" w:hAnsi="Arial" w:cs="Arial"/>
                <w:sz w:val="24"/>
                <w:szCs w:val="24"/>
              </w:rPr>
            </w:pPr>
            <w:r w:rsidRPr="0023004E">
              <w:rPr>
                <w:rFonts w:ascii="Arial" w:hAnsi="Arial" w:cs="Arial"/>
                <w:sz w:val="24"/>
                <w:szCs w:val="24"/>
              </w:rPr>
              <w:lastRenderedPageBreak/>
              <w:t xml:space="preserve">For services occurring on or after March 15, </w:t>
            </w:r>
            <w:proofErr w:type="gramStart"/>
            <w:r w:rsidRPr="0023004E">
              <w:rPr>
                <w:rFonts w:ascii="Arial" w:hAnsi="Arial" w:cs="Arial"/>
                <w:sz w:val="24"/>
                <w:szCs w:val="24"/>
              </w:rPr>
              <w:t>2018</w:t>
            </w:r>
            <w:proofErr w:type="gramEnd"/>
            <w:r w:rsidRPr="0023004E">
              <w:rPr>
                <w:rFonts w:ascii="Arial" w:hAnsi="Arial" w:cs="Arial"/>
                <w:sz w:val="24"/>
                <w:szCs w:val="24"/>
              </w:rPr>
              <w:t xml:space="preserve"> addenda:</w:t>
            </w:r>
          </w:p>
          <w:p w14:paraId="19E2EE0A"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lastRenderedPageBreak/>
              <w:t>A (2018 CN Addendum A.11.29.17)</w:t>
            </w:r>
          </w:p>
          <w:p w14:paraId="31D2BE8A" w14:textId="77777777" w:rsidR="009B38D0" w:rsidRPr="0023004E" w:rsidRDefault="009B38D0"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B (2018 CN Addendum B.11.29.17)</w:t>
            </w:r>
          </w:p>
          <w:p w14:paraId="7CE483DA"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65A34C96"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44BE0337"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488E1DF6" w14:textId="77777777" w:rsidR="009B38D0"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0F203D10" w14:textId="77777777" w:rsidR="00CE1BA1"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62D3485B" w14:textId="77777777" w:rsidR="00BD2350"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5E8BB814" w14:textId="77777777" w:rsidR="00CE1BA1"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763AB777" w14:textId="77777777" w:rsidR="005F759F" w:rsidRPr="0023004E" w:rsidRDefault="005F759F" w:rsidP="005F759F">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April 1, </w:t>
            </w:r>
            <w:proofErr w:type="gramStart"/>
            <w:r w:rsidRPr="0023004E">
              <w:rPr>
                <w:rFonts w:ascii="Arial" w:hAnsi="Arial" w:cs="Arial"/>
                <w:sz w:val="24"/>
                <w:szCs w:val="24"/>
              </w:rPr>
              <w:t>2018</w:t>
            </w:r>
            <w:proofErr w:type="gramEnd"/>
            <w:r w:rsidRPr="0023004E">
              <w:rPr>
                <w:rFonts w:ascii="Arial" w:hAnsi="Arial" w:cs="Arial"/>
                <w:sz w:val="24"/>
                <w:szCs w:val="24"/>
              </w:rPr>
              <w:t xml:space="preserve"> addenda:</w:t>
            </w:r>
          </w:p>
          <w:p w14:paraId="459D5800" w14:textId="77777777" w:rsidR="005F759F" w:rsidRPr="0023004E" w:rsidRDefault="005F759F" w:rsidP="00CF3E42">
            <w:pPr>
              <w:widowControl/>
              <w:numPr>
                <w:ilvl w:val="0"/>
                <w:numId w:val="6"/>
              </w:numPr>
              <w:autoSpaceDE/>
              <w:autoSpaceDN/>
              <w:adjustRightInd/>
              <w:ind w:left="164" w:right="60" w:hanging="164"/>
              <w:rPr>
                <w:rFonts w:ascii="Arial" w:hAnsi="Arial" w:cs="Arial"/>
                <w:sz w:val="24"/>
                <w:szCs w:val="24"/>
              </w:rPr>
            </w:pPr>
            <w:r w:rsidRPr="0023004E">
              <w:rPr>
                <w:rFonts w:ascii="Arial" w:hAnsi="Arial" w:cs="Arial"/>
                <w:sz w:val="24"/>
                <w:szCs w:val="24"/>
              </w:rPr>
              <w:t>A (April 2018; 2018_april_web</w:t>
            </w:r>
            <w:r w:rsidRPr="0023004E">
              <w:rPr>
                <w:rFonts w:ascii="Arial" w:hAnsi="Arial" w:cs="Arial"/>
                <w:sz w:val="24"/>
                <w:szCs w:val="24"/>
              </w:rPr>
              <w:lastRenderedPageBreak/>
              <w:t>_addendum_a.03.19.18final.xlsx)</w:t>
            </w:r>
          </w:p>
          <w:p w14:paraId="4045D6EF" w14:textId="77777777" w:rsidR="005F759F" w:rsidRPr="0023004E" w:rsidRDefault="005F759F" w:rsidP="00CF3E42">
            <w:pPr>
              <w:widowControl/>
              <w:numPr>
                <w:ilvl w:val="0"/>
                <w:numId w:val="6"/>
              </w:numPr>
              <w:autoSpaceDE/>
              <w:autoSpaceDN/>
              <w:adjustRightInd/>
              <w:ind w:left="164" w:right="60" w:hanging="164"/>
              <w:rPr>
                <w:rFonts w:ascii="Arial" w:hAnsi="Arial" w:cs="Arial"/>
                <w:sz w:val="24"/>
                <w:szCs w:val="24"/>
              </w:rPr>
            </w:pPr>
            <w:r w:rsidRPr="0023004E">
              <w:rPr>
                <w:rFonts w:ascii="Arial" w:hAnsi="Arial" w:cs="Arial"/>
                <w:sz w:val="24"/>
                <w:szCs w:val="24"/>
              </w:rPr>
              <w:t>B (April 2018; 2018_april_web_addendum_b.03.19.18final.xlsx)</w:t>
            </w:r>
          </w:p>
          <w:p w14:paraId="52536DFB" w14:textId="77777777" w:rsidR="005F759F" w:rsidRPr="0023004E" w:rsidRDefault="005F759F"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65AF2A3F" w14:textId="77777777" w:rsidR="005F759F" w:rsidRPr="0023004E" w:rsidRDefault="005F759F"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0BF49A97" w14:textId="77777777" w:rsidR="005F759F" w:rsidRPr="0023004E" w:rsidRDefault="005F759F"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41DB5551"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1664E2B0"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375940BF"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7615ABD0"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4FACC30F" w14:textId="77777777" w:rsidR="00C34448" w:rsidRPr="0023004E" w:rsidRDefault="00C34448" w:rsidP="00C34448">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July 1, </w:t>
            </w:r>
            <w:proofErr w:type="gramStart"/>
            <w:r w:rsidRPr="0023004E">
              <w:rPr>
                <w:rFonts w:ascii="Arial" w:hAnsi="Arial" w:cs="Arial"/>
                <w:sz w:val="24"/>
                <w:szCs w:val="24"/>
              </w:rPr>
              <w:t>2018</w:t>
            </w:r>
            <w:proofErr w:type="gramEnd"/>
            <w:r w:rsidRPr="0023004E">
              <w:rPr>
                <w:rFonts w:ascii="Arial" w:hAnsi="Arial" w:cs="Arial"/>
                <w:sz w:val="24"/>
                <w:szCs w:val="24"/>
              </w:rPr>
              <w:t xml:space="preserve"> addenda:</w:t>
            </w:r>
          </w:p>
          <w:p w14:paraId="31C3F54F"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lastRenderedPageBreak/>
              <w:t>A (July 2018</w:t>
            </w:r>
            <w:r w:rsidR="00D611E1" w:rsidRPr="0023004E">
              <w:rPr>
                <w:rFonts w:ascii="Arial" w:hAnsi="Arial" w:cs="Arial"/>
                <w:sz w:val="24"/>
                <w:szCs w:val="24"/>
              </w:rPr>
              <w:t xml:space="preserve"> – Updated 6/27/2018</w:t>
            </w:r>
            <w:r w:rsidRPr="0023004E">
              <w:rPr>
                <w:rFonts w:ascii="Arial" w:hAnsi="Arial" w:cs="Arial"/>
                <w:sz w:val="24"/>
                <w:szCs w:val="24"/>
              </w:rPr>
              <w:t xml:space="preserve">; </w:t>
            </w:r>
            <w:r w:rsidR="00D611E1" w:rsidRPr="0023004E">
              <w:rPr>
                <w:rFonts w:ascii="Arial" w:hAnsi="Arial" w:cs="Arial"/>
                <w:sz w:val="24"/>
                <w:szCs w:val="24"/>
              </w:rPr>
              <w:t>july_addendum_a.07.01.18revised06272018.xlsx</w:t>
            </w:r>
            <w:r w:rsidRPr="0023004E">
              <w:rPr>
                <w:rFonts w:ascii="Arial" w:hAnsi="Arial" w:cs="Arial"/>
                <w:sz w:val="24"/>
                <w:szCs w:val="24"/>
              </w:rPr>
              <w:t>)</w:t>
            </w:r>
          </w:p>
          <w:p w14:paraId="45A6AFE4"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B (</w:t>
            </w:r>
            <w:r w:rsidR="008D19A5" w:rsidRPr="0023004E">
              <w:rPr>
                <w:rFonts w:ascii="Arial" w:hAnsi="Arial" w:cs="Arial"/>
                <w:sz w:val="24"/>
                <w:szCs w:val="24"/>
              </w:rPr>
              <w:t>July</w:t>
            </w:r>
            <w:r w:rsidRPr="0023004E">
              <w:rPr>
                <w:rFonts w:ascii="Arial" w:hAnsi="Arial" w:cs="Arial"/>
                <w:sz w:val="24"/>
                <w:szCs w:val="24"/>
              </w:rPr>
              <w:t xml:space="preserve"> 2018</w:t>
            </w:r>
            <w:r w:rsidR="00583B0F" w:rsidRPr="0023004E">
              <w:rPr>
                <w:rFonts w:ascii="Arial" w:hAnsi="Arial" w:cs="Arial"/>
                <w:sz w:val="24"/>
                <w:szCs w:val="24"/>
              </w:rPr>
              <w:t xml:space="preserve"> – Updated 6/27/2018</w:t>
            </w:r>
            <w:r w:rsidRPr="0023004E">
              <w:rPr>
                <w:rFonts w:ascii="Arial" w:hAnsi="Arial" w:cs="Arial"/>
                <w:sz w:val="24"/>
                <w:szCs w:val="24"/>
              </w:rPr>
              <w:t xml:space="preserve">; </w:t>
            </w:r>
            <w:r w:rsidR="00583B0F" w:rsidRPr="0023004E">
              <w:rPr>
                <w:rFonts w:ascii="Arial" w:hAnsi="Arial" w:cs="Arial"/>
                <w:sz w:val="24"/>
                <w:szCs w:val="24"/>
              </w:rPr>
              <w:t>july_addendum_b.07.01.18revised06272018.xlsx</w:t>
            </w:r>
            <w:r w:rsidRPr="0023004E">
              <w:rPr>
                <w:rFonts w:ascii="Arial" w:hAnsi="Arial" w:cs="Arial"/>
                <w:sz w:val="24"/>
                <w:szCs w:val="24"/>
              </w:rPr>
              <w:t>)</w:t>
            </w:r>
          </w:p>
          <w:p w14:paraId="26B68FA7" w14:textId="77777777" w:rsidR="00C34448" w:rsidRPr="0023004E" w:rsidRDefault="00C34448"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44B1BAA1" w14:textId="77777777" w:rsidR="00C34448" w:rsidRPr="0023004E" w:rsidRDefault="00C34448"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71519ED5" w14:textId="77777777" w:rsidR="00C34448" w:rsidRPr="0023004E" w:rsidRDefault="00C34448"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6347443E"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4011E9E5"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0A46DB33"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lastRenderedPageBreak/>
              <w:t>M (2018 CN Addendum M.12.04.17)</w:t>
            </w:r>
          </w:p>
          <w:p w14:paraId="5B53E14F"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1E1839F9" w14:textId="77777777" w:rsidR="00B175A9" w:rsidRPr="0023004E" w:rsidRDefault="00B175A9" w:rsidP="00B175A9">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October 1, </w:t>
            </w:r>
            <w:proofErr w:type="gramStart"/>
            <w:r w:rsidRPr="0023004E">
              <w:rPr>
                <w:rFonts w:ascii="Arial" w:hAnsi="Arial" w:cs="Arial"/>
                <w:sz w:val="24"/>
                <w:szCs w:val="24"/>
              </w:rPr>
              <w:t>2018</w:t>
            </w:r>
            <w:proofErr w:type="gramEnd"/>
            <w:r w:rsidRPr="0023004E">
              <w:rPr>
                <w:rFonts w:ascii="Arial" w:hAnsi="Arial" w:cs="Arial"/>
                <w:sz w:val="24"/>
                <w:szCs w:val="24"/>
              </w:rPr>
              <w:t xml:space="preserve"> addenda:</w:t>
            </w:r>
          </w:p>
          <w:p w14:paraId="2274B736" w14:textId="77777777" w:rsidR="00B175A9" w:rsidRPr="0023004E" w:rsidRDefault="00B175A9" w:rsidP="00CF3E42">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A (</w:t>
            </w:r>
            <w:r w:rsidR="00D96D1C" w:rsidRPr="0023004E">
              <w:rPr>
                <w:rFonts w:ascii="Arial" w:hAnsi="Arial" w:cs="Arial"/>
                <w:sz w:val="24"/>
                <w:szCs w:val="24"/>
              </w:rPr>
              <w:t>October</w:t>
            </w:r>
            <w:r w:rsidRPr="0023004E">
              <w:rPr>
                <w:rFonts w:ascii="Arial" w:hAnsi="Arial" w:cs="Arial"/>
                <w:sz w:val="24"/>
                <w:szCs w:val="24"/>
              </w:rPr>
              <w:t xml:space="preserve"> 2018; </w:t>
            </w:r>
            <w:r w:rsidR="00D96D1C" w:rsidRPr="0023004E">
              <w:rPr>
                <w:rFonts w:ascii="Arial" w:hAnsi="Arial" w:cs="Arial"/>
                <w:sz w:val="24"/>
                <w:szCs w:val="24"/>
              </w:rPr>
              <w:t>2018_october_web_addendum_a.10.01.18no_340brem.xlsx</w:t>
            </w:r>
            <w:r w:rsidRPr="0023004E">
              <w:rPr>
                <w:rFonts w:ascii="Arial" w:hAnsi="Arial" w:cs="Arial"/>
                <w:sz w:val="24"/>
                <w:szCs w:val="24"/>
              </w:rPr>
              <w:t>)</w:t>
            </w:r>
          </w:p>
          <w:p w14:paraId="72A55D78"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B (</w:t>
            </w:r>
            <w:r w:rsidR="00D96D1C" w:rsidRPr="0023004E">
              <w:rPr>
                <w:rFonts w:ascii="Arial" w:hAnsi="Arial" w:cs="Arial"/>
                <w:sz w:val="24"/>
                <w:szCs w:val="24"/>
              </w:rPr>
              <w:t>October</w:t>
            </w:r>
            <w:r w:rsidRPr="0023004E">
              <w:rPr>
                <w:rFonts w:ascii="Arial" w:hAnsi="Arial" w:cs="Arial"/>
                <w:sz w:val="24"/>
                <w:szCs w:val="24"/>
              </w:rPr>
              <w:t xml:space="preserve"> 2018; </w:t>
            </w:r>
            <w:r w:rsidR="00D96D1C" w:rsidRPr="0023004E">
              <w:rPr>
                <w:rFonts w:ascii="Arial" w:hAnsi="Arial" w:cs="Arial"/>
                <w:sz w:val="24"/>
                <w:szCs w:val="24"/>
              </w:rPr>
              <w:t>2018_october_web_addendum_b.10.01.18no340brem.xlsx</w:t>
            </w:r>
            <w:r w:rsidRPr="0023004E">
              <w:rPr>
                <w:rFonts w:ascii="Arial" w:hAnsi="Arial" w:cs="Arial"/>
                <w:sz w:val="24"/>
                <w:szCs w:val="24"/>
              </w:rPr>
              <w:t>)</w:t>
            </w:r>
          </w:p>
          <w:p w14:paraId="4CFFB00A" w14:textId="77777777" w:rsidR="00B175A9" w:rsidRPr="0023004E" w:rsidRDefault="00B175A9"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08115BC2" w14:textId="77777777" w:rsidR="00B175A9" w:rsidRPr="0023004E" w:rsidRDefault="00B175A9"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1CF9D913" w14:textId="77777777" w:rsidR="00B175A9" w:rsidRPr="0023004E" w:rsidRDefault="00B175A9"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38097F33"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 xml:space="preserve">J (2018 NFRM Addendum J </w:t>
            </w:r>
            <w:r w:rsidRPr="0023004E">
              <w:rPr>
                <w:rFonts w:ascii="Arial" w:hAnsi="Arial" w:cs="Arial"/>
                <w:sz w:val="24"/>
                <w:szCs w:val="24"/>
              </w:rPr>
              <w:lastRenderedPageBreak/>
              <w:t>Revised 01-25-2018)</w:t>
            </w:r>
          </w:p>
          <w:p w14:paraId="5F61A470"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3FEE3F85" w14:textId="77777777" w:rsidR="00D96D1C"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32079B32"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1314FF39" w14:textId="77777777" w:rsidR="000920D5" w:rsidRPr="00A547A4" w:rsidRDefault="0019514C" w:rsidP="002327D9">
            <w:pPr>
              <w:widowControl/>
              <w:autoSpaceDE/>
              <w:autoSpaceDN/>
              <w:adjustRightInd/>
              <w:ind w:right="60"/>
              <w:rPr>
                <w:rFonts w:ascii="Arial" w:hAnsi="Arial" w:cs="Arial"/>
                <w:sz w:val="24"/>
                <w:szCs w:val="24"/>
                <w:u w:val="single"/>
              </w:rPr>
            </w:pPr>
            <w:r w:rsidRPr="0023004E">
              <w:rPr>
                <w:rFonts w:ascii="Arial" w:hAnsi="Arial" w:cs="Arial"/>
                <w:sz w:val="24"/>
                <w:szCs w:val="24"/>
              </w:rPr>
              <w:t xml:space="preserve">Access the files on the CMS website at: </w:t>
            </w:r>
            <w:hyperlink r:id="rId62" w:tooltip="https://www.cms.gov/Medicare/Medicare-Fee-for-Service-Pay-ment/HospitalOutpa-tientPPS/index.html" w:history="1">
              <w:r w:rsidR="00E44D75" w:rsidRPr="00A547A4">
                <w:rPr>
                  <w:rStyle w:val="Hyperlink"/>
                  <w:rFonts w:cs="Arial"/>
                  <w:szCs w:val="24"/>
                </w:rPr>
                <w:t>https://www.cms.gov/Medicare/Medicare-Fee-for-Service-Payment/HospitalOutpatientPPS/index.html</w:t>
              </w:r>
            </w:hyperlink>
          </w:p>
          <w:p w14:paraId="01841832" w14:textId="2B310837" w:rsidR="00BD2350" w:rsidRPr="0023004E" w:rsidRDefault="00BD2350" w:rsidP="00BD2350">
            <w:pPr>
              <w:jc w:val="center"/>
              <w:rPr>
                <w:rFonts w:ascii="Arial" w:hAnsi="Arial" w:cs="Arial"/>
                <w:sz w:val="24"/>
                <w:szCs w:val="24"/>
              </w:rPr>
            </w:pPr>
          </w:p>
        </w:tc>
      </w:tr>
      <w:tr w:rsidR="00BD2350" w:rsidRPr="0023004E" w14:paraId="44B7CBEB" w14:textId="77777777" w:rsidTr="00A34959">
        <w:tc>
          <w:tcPr>
            <w:tcW w:w="1728" w:type="dxa"/>
          </w:tcPr>
          <w:p w14:paraId="1041297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IPPS Tables</w:t>
            </w:r>
          </w:p>
        </w:tc>
        <w:tc>
          <w:tcPr>
            <w:tcW w:w="1800" w:type="dxa"/>
          </w:tcPr>
          <w:p w14:paraId="57AA23A1" w14:textId="77777777" w:rsidR="000920D5" w:rsidRDefault="00BD2350" w:rsidP="00BD2350">
            <w:pPr>
              <w:widowControl/>
              <w:spacing w:before="120"/>
              <w:rPr>
                <w:rFonts w:ascii="Arial" w:hAnsi="Arial" w:cs="Arial"/>
                <w:sz w:val="24"/>
                <w:szCs w:val="24"/>
              </w:rPr>
            </w:pPr>
            <w:r w:rsidRPr="0023004E">
              <w:rPr>
                <w:rFonts w:ascii="Arial" w:hAnsi="Arial" w:cs="Arial"/>
                <w:sz w:val="24"/>
                <w:szCs w:val="24"/>
              </w:rPr>
              <w:t xml:space="preserve">Tables 2, 4A, 4B, 4C, and 4J (B) found on CMS website at: </w:t>
            </w:r>
            <w:hyperlink r:id="rId63"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p w14:paraId="761F24EB" w14:textId="278FEDFF" w:rsidR="00BD2350" w:rsidRPr="0023004E" w:rsidRDefault="00BD2350" w:rsidP="00BD2350">
            <w:pPr>
              <w:widowControl/>
              <w:autoSpaceDE/>
              <w:autoSpaceDN/>
              <w:adjustRightInd/>
              <w:rPr>
                <w:rFonts w:ascii="Arial" w:hAnsi="Arial" w:cs="Arial"/>
                <w:sz w:val="24"/>
                <w:szCs w:val="24"/>
              </w:rPr>
            </w:pPr>
          </w:p>
        </w:tc>
        <w:tc>
          <w:tcPr>
            <w:tcW w:w="1710" w:type="dxa"/>
          </w:tcPr>
          <w:p w14:paraId="23D84548" w14:textId="7EE287DB"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Tables 2 and 3 found on CMS website at: </w:t>
            </w:r>
            <w:hyperlink r:id="rId64"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tc>
        <w:tc>
          <w:tcPr>
            <w:tcW w:w="2160" w:type="dxa"/>
          </w:tcPr>
          <w:p w14:paraId="3AE6A303" w14:textId="2274395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Tables 2 and 3 (CMS 1655-F and CN FY 2017 Tables 2 and 3) found on CMS website at: </w:t>
            </w:r>
            <w:hyperlink r:id="rId65" w:tooltip="http://www.cms.hhs.gov/AcuteInpatientPPS/" w:history="1">
              <w:r w:rsidRPr="00A547A4">
                <w:rPr>
                  <w:rStyle w:val="Hyperlink"/>
                  <w:rFonts w:cs="Arial"/>
                  <w:szCs w:val="24"/>
                </w:rPr>
                <w:t>http://www.cms.hhs.gov/AcuteInpatientPPS/</w:t>
              </w:r>
            </w:hyperlink>
          </w:p>
        </w:tc>
        <w:tc>
          <w:tcPr>
            <w:tcW w:w="2160" w:type="dxa"/>
          </w:tcPr>
          <w:p w14:paraId="059FEC32" w14:textId="77777777" w:rsidR="000920D5" w:rsidRPr="00A547A4" w:rsidRDefault="00C26F57" w:rsidP="00C26F57">
            <w:pPr>
              <w:widowControl/>
              <w:autoSpaceDE/>
              <w:autoSpaceDN/>
              <w:adjustRightInd/>
              <w:spacing w:before="60" w:after="60"/>
              <w:rPr>
                <w:rFonts w:ascii="Arial" w:hAnsi="Arial" w:cs="Arial"/>
                <w:color w:val="000000"/>
                <w:sz w:val="24"/>
                <w:szCs w:val="24"/>
                <w:u w:val="single"/>
              </w:rPr>
            </w:pPr>
            <w:r w:rsidRPr="00A547A4">
              <w:rPr>
                <w:rFonts w:ascii="Arial" w:hAnsi="Arial" w:cs="Arial"/>
                <w:color w:val="000000"/>
                <w:sz w:val="24"/>
                <w:szCs w:val="24"/>
                <w:u w:val="single"/>
              </w:rPr>
              <w:t>Tables 2 and 3 (</w:t>
            </w:r>
            <w:r w:rsidRPr="00A547A4">
              <w:rPr>
                <w:rFonts w:ascii="Arial" w:hAnsi="Arial" w:cs="Arial"/>
                <w:sz w:val="24"/>
                <w:szCs w:val="24"/>
                <w:u w:val="single"/>
                <w:shd w:val="clear" w:color="auto" w:fill="FFFFFF"/>
              </w:rPr>
              <w:t>CMS-1677-F; CMS-1677-CN</w:t>
            </w:r>
            <w:r w:rsidRPr="00A547A4">
              <w:rPr>
                <w:rFonts w:ascii="Arial" w:hAnsi="Arial" w:cs="Arial"/>
                <w:color w:val="000000"/>
                <w:sz w:val="24"/>
                <w:szCs w:val="24"/>
                <w:u w:val="single"/>
              </w:rPr>
              <w:t xml:space="preserve">) found at: </w:t>
            </w:r>
            <w:hyperlink r:id="rId66" w:tooltip="https://www.cms.gov/Medicare/Medicare-Fee-for-Service-Pay-ment/AcuteInpatientPPS/FY2018-IPPS-Final-Rule-Home-Page.html?DLSort=0&amp;DLEntries=10&amp;DLPage=1&amp;DLSortDir=ascending" w:history="1">
              <w:r w:rsidRPr="00A547A4">
                <w:rPr>
                  <w:rStyle w:val="Hyperlink"/>
                  <w:rFonts w:cs="Arial"/>
                  <w:szCs w:val="24"/>
                </w:rPr>
                <w:t>https://www.cms.gov/Medicare/Medicare-Fee-for-Service-Payment/AcuteInpatientPPS/FY2018-IPPS-Final-Rule-Home-Page.html?DLSort=0&amp;DLEntries=10&amp;DLPage</w:t>
              </w:r>
              <w:r w:rsidRPr="00A547A4">
                <w:rPr>
                  <w:rStyle w:val="Hyperlink"/>
                  <w:rFonts w:cs="Arial"/>
                  <w:szCs w:val="24"/>
                </w:rPr>
                <w:lastRenderedPageBreak/>
                <w:t>=1&amp;DLSortDir=ascending</w:t>
              </w:r>
            </w:hyperlink>
          </w:p>
          <w:p w14:paraId="0BD6A655" w14:textId="3525C915" w:rsidR="00BD2350" w:rsidRPr="00A547A4" w:rsidRDefault="00BD2350" w:rsidP="00BD2350">
            <w:pPr>
              <w:widowControl/>
              <w:autoSpaceDE/>
              <w:autoSpaceDN/>
              <w:adjustRightInd/>
              <w:rPr>
                <w:rFonts w:ascii="Arial" w:hAnsi="Arial" w:cs="Arial"/>
                <w:sz w:val="24"/>
                <w:szCs w:val="24"/>
                <w:u w:val="single"/>
              </w:rPr>
            </w:pPr>
          </w:p>
        </w:tc>
      </w:tr>
      <w:tr w:rsidR="00BD2350" w:rsidRPr="0023004E" w14:paraId="1B616B17" w14:textId="77777777" w:rsidTr="00A34959">
        <w:tc>
          <w:tcPr>
            <w:tcW w:w="1728" w:type="dxa"/>
          </w:tcPr>
          <w:p w14:paraId="5A16C352"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Labor-related Share</w:t>
            </w:r>
          </w:p>
        </w:tc>
        <w:tc>
          <w:tcPr>
            <w:tcW w:w="1800" w:type="dxa"/>
          </w:tcPr>
          <w:p w14:paraId="36500F89"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74950)</w:t>
            </w:r>
          </w:p>
        </w:tc>
        <w:tc>
          <w:tcPr>
            <w:tcW w:w="1710" w:type="dxa"/>
          </w:tcPr>
          <w:p w14:paraId="3870C014"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70359)</w:t>
            </w:r>
          </w:p>
        </w:tc>
        <w:tc>
          <w:tcPr>
            <w:tcW w:w="2160" w:type="dxa"/>
            <w:shd w:val="clear" w:color="auto" w:fill="auto"/>
          </w:tcPr>
          <w:p w14:paraId="588599C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79597)</w:t>
            </w:r>
          </w:p>
        </w:tc>
        <w:tc>
          <w:tcPr>
            <w:tcW w:w="2160" w:type="dxa"/>
            <w:shd w:val="clear" w:color="auto" w:fill="auto"/>
          </w:tcPr>
          <w:p w14:paraId="18695152" w14:textId="77777777" w:rsidR="00BD2350" w:rsidRPr="0023004E" w:rsidRDefault="0077578A" w:rsidP="0077578A">
            <w:pPr>
              <w:widowControl/>
              <w:autoSpaceDE/>
              <w:autoSpaceDN/>
              <w:adjustRightInd/>
              <w:rPr>
                <w:rFonts w:ascii="Arial" w:hAnsi="Arial" w:cs="Arial"/>
                <w:sz w:val="24"/>
                <w:szCs w:val="24"/>
              </w:rPr>
            </w:pPr>
            <w:r w:rsidRPr="0023004E">
              <w:rPr>
                <w:rFonts w:ascii="Arial" w:hAnsi="Arial" w:cs="Arial"/>
                <w:sz w:val="24"/>
                <w:szCs w:val="24"/>
              </w:rPr>
              <w:t>60% ((A) beginning at page 59258)</w:t>
            </w:r>
          </w:p>
        </w:tc>
      </w:tr>
      <w:tr w:rsidR="00BD2350" w:rsidRPr="0023004E" w14:paraId="2DE5EA96" w14:textId="77777777" w:rsidTr="00A34959">
        <w:tc>
          <w:tcPr>
            <w:tcW w:w="1728" w:type="dxa"/>
          </w:tcPr>
          <w:p w14:paraId="035622F5"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800" w:type="dxa"/>
          </w:tcPr>
          <w:p w14:paraId="1A87BD10"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2.5% (A) page 74949</w:t>
            </w:r>
          </w:p>
        </w:tc>
        <w:tc>
          <w:tcPr>
            <w:tcW w:w="1710" w:type="dxa"/>
          </w:tcPr>
          <w:p w14:paraId="646CE128"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2.4% (A) page 70351</w:t>
            </w:r>
          </w:p>
        </w:tc>
        <w:tc>
          <w:tcPr>
            <w:tcW w:w="2160" w:type="dxa"/>
          </w:tcPr>
          <w:p w14:paraId="4006AD46"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2.7% (A) page 79595</w:t>
            </w:r>
          </w:p>
        </w:tc>
        <w:tc>
          <w:tcPr>
            <w:tcW w:w="2160" w:type="dxa"/>
          </w:tcPr>
          <w:p w14:paraId="5B3225ED" w14:textId="77777777" w:rsidR="00BD2350" w:rsidRPr="0023004E" w:rsidRDefault="005F4967" w:rsidP="00B56744">
            <w:pPr>
              <w:widowControl/>
              <w:autoSpaceDE/>
              <w:autoSpaceDN/>
              <w:adjustRightInd/>
              <w:rPr>
                <w:rFonts w:ascii="Arial" w:hAnsi="Arial" w:cs="Arial"/>
                <w:sz w:val="24"/>
                <w:szCs w:val="24"/>
              </w:rPr>
            </w:pPr>
            <w:r w:rsidRPr="0023004E">
              <w:rPr>
                <w:rFonts w:ascii="Arial" w:hAnsi="Arial" w:cs="Arial"/>
                <w:sz w:val="24"/>
                <w:szCs w:val="24"/>
              </w:rPr>
              <w:t>2.7% (A)</w:t>
            </w:r>
            <w:r w:rsidR="00F878C7" w:rsidRPr="0023004E">
              <w:rPr>
                <w:rFonts w:ascii="Arial" w:hAnsi="Arial" w:cs="Arial"/>
                <w:sz w:val="24"/>
                <w:szCs w:val="24"/>
              </w:rPr>
              <w:t xml:space="preserve"> </w:t>
            </w:r>
            <w:r w:rsidRPr="0023004E">
              <w:rPr>
                <w:rFonts w:ascii="Arial" w:hAnsi="Arial" w:cs="Arial"/>
                <w:sz w:val="24"/>
                <w:szCs w:val="24"/>
              </w:rPr>
              <w:t>page 59222)</w:t>
            </w:r>
          </w:p>
        </w:tc>
      </w:tr>
      <w:tr w:rsidR="00BD2350" w:rsidRPr="0023004E" w14:paraId="22415797" w14:textId="77777777" w:rsidTr="00A34959">
        <w:tc>
          <w:tcPr>
            <w:tcW w:w="1728" w:type="dxa"/>
          </w:tcPr>
          <w:p w14:paraId="68654F23"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1800" w:type="dxa"/>
          </w:tcPr>
          <w:p w14:paraId="1199D8F8" w14:textId="56DE5476" w:rsidR="00BD2350" w:rsidRPr="00A547A4" w:rsidRDefault="00BD2350"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Medicare Physician Fee Schedule Relative Value File, by date of service, as adopted and incorporated by reference in the Official Medical Fee Schedule (OMFS) Physician Fee Schedule (Title 8 CCR sections 9789.12.1, et seq.). The (OMFS) Physician Fee Schedule is located at: </w:t>
            </w:r>
            <w:hyperlink r:id="rId67" w:tooltip="http://www.dir.ca.gov/dwc/OMFS9904.htm" w:history="1">
              <w:r w:rsidRPr="00A547A4">
                <w:rPr>
                  <w:rStyle w:val="Hyperlink"/>
                  <w:rFonts w:cs="Arial"/>
                  <w:szCs w:val="24"/>
                </w:rPr>
                <w:t>http://www.dir.ca.gov/dwc/OMFS9904.htm</w:t>
              </w:r>
            </w:hyperlink>
            <w:r w:rsidRPr="0023004E">
              <w:rPr>
                <w:rFonts w:ascii="Arial" w:hAnsi="Arial" w:cs="Arial"/>
                <w:sz w:val="24"/>
                <w:szCs w:val="24"/>
              </w:rPr>
              <w:t xml:space="preserve"> and</w:t>
            </w:r>
            <w:r w:rsidR="00EB49F4">
              <w:rPr>
                <w:rFonts w:ascii="Arial" w:hAnsi="Arial" w:cs="Arial"/>
                <w:sz w:val="24"/>
                <w:szCs w:val="24"/>
              </w:rPr>
              <w:t xml:space="preserve"> </w:t>
            </w:r>
            <w:r w:rsidRPr="0023004E">
              <w:rPr>
                <w:rFonts w:ascii="Arial" w:hAnsi="Arial" w:cs="Arial"/>
                <w:sz w:val="24"/>
                <w:szCs w:val="24"/>
              </w:rPr>
              <w:t xml:space="preserve">the Medicare Physician Fee Schedule Relative Value File is located at: </w:t>
            </w:r>
            <w:hyperlink r:id="rId68" w:tooltip="http://www.cms.gov/Medicare/Medicare-Fee-for-Service-Pay-ment/PhysicianFee-Sched/PFS-Relative-Value-Files.html" w:history="1">
              <w:r w:rsidRPr="00A547A4">
                <w:rPr>
                  <w:rStyle w:val="Hyperlink"/>
                  <w:rFonts w:cs="Arial"/>
                  <w:szCs w:val="24"/>
                </w:rPr>
                <w:t>http://www.cm</w:t>
              </w:r>
              <w:r w:rsidRPr="00A547A4">
                <w:rPr>
                  <w:rStyle w:val="Hyperlink"/>
                  <w:rFonts w:cs="Arial"/>
                  <w:szCs w:val="24"/>
                </w:rPr>
                <w:lastRenderedPageBreak/>
                <w:t>s.gov/Medicare/Medicare-Fee-for-Service-Payment/PhysicianFeeSched/PFS-Relative-Value-Files.html</w:t>
              </w:r>
            </w:hyperlink>
          </w:p>
          <w:p w14:paraId="5625611B" w14:textId="77777777" w:rsidR="00BD2350" w:rsidRPr="0023004E" w:rsidRDefault="00BD2350" w:rsidP="00BD2350">
            <w:pPr>
              <w:widowControl/>
              <w:autoSpaceDE/>
              <w:autoSpaceDN/>
              <w:adjustRightInd/>
              <w:rPr>
                <w:rFonts w:ascii="Arial" w:hAnsi="Arial" w:cs="Arial"/>
                <w:sz w:val="24"/>
                <w:szCs w:val="24"/>
              </w:rPr>
            </w:pPr>
          </w:p>
        </w:tc>
        <w:tc>
          <w:tcPr>
            <w:tcW w:w="1710" w:type="dxa"/>
          </w:tcPr>
          <w:p w14:paraId="730B3FCB"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Not applicable for services rendered on or after December 15, 2016</w:t>
            </w:r>
          </w:p>
        </w:tc>
        <w:tc>
          <w:tcPr>
            <w:tcW w:w="2160" w:type="dxa"/>
          </w:tcPr>
          <w:p w14:paraId="119B39A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c>
          <w:tcPr>
            <w:tcW w:w="2160" w:type="dxa"/>
          </w:tcPr>
          <w:p w14:paraId="0B0036C2" w14:textId="77777777" w:rsidR="00BD2350" w:rsidRPr="0023004E" w:rsidRDefault="006005C5" w:rsidP="00BD2350">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BD2350" w:rsidRPr="0023004E" w14:paraId="77AD8586" w14:textId="77777777" w:rsidTr="00A34959">
        <w:tc>
          <w:tcPr>
            <w:tcW w:w="1728" w:type="dxa"/>
          </w:tcPr>
          <w:p w14:paraId="3FCA0EA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800" w:type="dxa"/>
          </w:tcPr>
          <w:p w14:paraId="45A0EB7E"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10021-69990, G0413</w:t>
            </w:r>
          </w:p>
        </w:tc>
        <w:tc>
          <w:tcPr>
            <w:tcW w:w="1710" w:type="dxa"/>
          </w:tcPr>
          <w:p w14:paraId="49771DE9"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HCPCS codes listed in column A of July 2016 CMS’ Ambulatory Surgical Center Payment System (ASC) Addendum AA, column A of July 2016 CMS’ ASC Addendum EE, and CPT codes 21811-21813, but, excluding HCPCS codes listed on CMS’ HOPPS Addendum E as an inpatient only procedure. </w:t>
            </w:r>
          </w:p>
        </w:tc>
        <w:tc>
          <w:tcPr>
            <w:tcW w:w="2160" w:type="dxa"/>
          </w:tcPr>
          <w:p w14:paraId="002EA286" w14:textId="77777777" w:rsidR="000920D5" w:rsidRDefault="00BD2350" w:rsidP="00BD2350">
            <w:pPr>
              <w:widowControl/>
              <w:autoSpaceDE/>
              <w:autoSpaceDN/>
              <w:adjustRightInd/>
              <w:rPr>
                <w:rFonts w:ascii="Arial" w:hAnsi="Arial" w:cs="Arial"/>
                <w:sz w:val="24"/>
                <w:szCs w:val="24"/>
              </w:rPr>
            </w:pPr>
            <w:r w:rsidRPr="0023004E">
              <w:rPr>
                <w:rFonts w:ascii="Arial" w:hAnsi="Arial" w:cs="Arial"/>
                <w:sz w:val="24"/>
                <w:szCs w:val="24"/>
              </w:rPr>
              <w:t>For services rendered on or after June 1, 2017, HCPCS codes listed in column A of April 2017 CMS’ Ambulatory Surgical Center Payment System (ASC) Addendum AA, column A of April 2017 CMS’ ASC Addendum EE, and CPT codes 21811-21813, and 36415, but, excluding HCPCS codes listed on CMS’ 2017 HOPPS Addendum E as an inpatient only procedure.</w:t>
            </w:r>
          </w:p>
          <w:p w14:paraId="2ED031AA" w14:textId="6334EB2A"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ASC Addenda AA and EE may be found in: April 2017 - april_2017_asc_addenda_rev_20170329</w:t>
            </w:r>
            <w:r w:rsidR="006E643A" w:rsidRPr="0023004E">
              <w:rPr>
                <w:rFonts w:ascii="Arial" w:hAnsi="Arial" w:cs="Arial"/>
                <w:sz w:val="24"/>
                <w:szCs w:val="24"/>
              </w:rPr>
              <w:t>,</w:t>
            </w:r>
            <w:r w:rsidRPr="0023004E">
              <w:rPr>
                <w:rFonts w:ascii="Arial" w:hAnsi="Arial" w:cs="Arial"/>
                <w:sz w:val="24"/>
                <w:szCs w:val="24"/>
              </w:rPr>
              <w:t xml:space="preserve"> at: </w:t>
            </w:r>
            <w:r w:rsidRPr="0023004E">
              <w:rPr>
                <w:rFonts w:ascii="Arial" w:hAnsi="Arial" w:cs="Arial"/>
                <w:sz w:val="24"/>
                <w:szCs w:val="24"/>
              </w:rPr>
              <w:lastRenderedPageBreak/>
              <w:t>(</w:t>
            </w:r>
            <w:hyperlink r:id="rId69" w:tooltip="https://www.cms.gov/Medicare/Medicare-Fee-for-Service-Pay-ment/ASCPayment/11_Addenda_Updates.html" w:history="1">
              <w:r w:rsidRPr="00A547A4">
                <w:rPr>
                  <w:rStyle w:val="Hyperlink"/>
                  <w:rFonts w:cs="Arial"/>
                  <w:szCs w:val="24"/>
                </w:rPr>
                <w:t>https://www.cms.gov/Medicare/Medicare-Fee-for-Service-Payment/ASCPayment/11_Addenda_Updates.htm</w:t>
              </w:r>
              <w:r w:rsidRPr="0023004E">
                <w:rPr>
                  <w:rStyle w:val="Hyperlink"/>
                  <w:rFonts w:cs="Arial"/>
                  <w:szCs w:val="24"/>
                  <w:u w:val="none"/>
                </w:rPr>
                <w:t>l</w:t>
              </w:r>
            </w:hyperlink>
            <w:r w:rsidRPr="0023004E">
              <w:rPr>
                <w:rFonts w:ascii="Arial" w:hAnsi="Arial" w:cs="Arial"/>
                <w:sz w:val="24"/>
                <w:szCs w:val="24"/>
              </w:rPr>
              <w:t>)</w:t>
            </w:r>
          </w:p>
          <w:p w14:paraId="2BBACE21" w14:textId="67F04666" w:rsidR="00BD2350" w:rsidRPr="00A547A4" w:rsidRDefault="00BD2350"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2017 HOPPS Addendum E (2017 Final Addendum E.10.20.16) is found at: </w:t>
            </w:r>
            <w:hyperlink r:id="rId70" w:tooltip="https://www.cms.gov/Medicare/Medicare-Fee-for-Service-Pay-ment/HospitalOutpa-tientPPS/Hospital-Outpatient-Regulations-and-Notices-Items/CMS-1656-FC.html?DLPage=1&amp;DLEntries=10&amp;DLSort=2&amp;DLSortDir=descending" w:history="1">
              <w:r w:rsidRPr="00A547A4">
                <w:rPr>
                  <w:rStyle w:val="Hyperlink"/>
                  <w:rFonts w:cs="Arial"/>
                  <w:szCs w:val="24"/>
                </w:rPr>
                <w:t>https://www.cms.gov/Medicare/Medicare-Fee-for-Service-Payment/HospitalOutpatientPPS/Hospital-Outpatient-Regulations-and-Notices-Items/CMS-1656-FC.html?DLPage=1&amp;DLEntries=10&amp;DLSort=2&amp;DLSortDir=descending</w:t>
              </w:r>
            </w:hyperlink>
          </w:p>
          <w:p w14:paraId="4133A91D" w14:textId="77777777" w:rsidR="000920D5"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July 1, 2017, HCPCS codes listed in column A of July 2017 CMS’ Ambulatory Surgical Center Payment System (ASC) Addendum AA, column A of July 2017 CMS’ </w:t>
            </w:r>
            <w:r w:rsidRPr="0023004E">
              <w:rPr>
                <w:rFonts w:ascii="Arial" w:hAnsi="Arial" w:cs="Arial"/>
                <w:sz w:val="24"/>
                <w:szCs w:val="24"/>
              </w:rPr>
              <w:lastRenderedPageBreak/>
              <w:t>ASC Addendum EE, and CPT codes 21811-21813, and 36415, but, excluding HCPCS codes listed on CMS’ 2017 HOPPS Addendum E as an inpatient only procedure.</w:t>
            </w:r>
          </w:p>
          <w:p w14:paraId="1CDB4C6E" w14:textId="181D9040"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ASC Addenda AA and EE may be found in: July 2017 - July_2017_asc_addenda1: (</w:t>
            </w:r>
            <w:hyperlink r:id="rId71"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r w:rsidRPr="0023004E">
              <w:rPr>
                <w:rFonts w:ascii="Arial" w:hAnsi="Arial" w:cs="Arial"/>
                <w:sz w:val="24"/>
                <w:szCs w:val="24"/>
              </w:rPr>
              <w:t>)</w:t>
            </w:r>
          </w:p>
          <w:p w14:paraId="6A50F523" w14:textId="77777777" w:rsidR="000920D5" w:rsidRPr="00A547A4" w:rsidRDefault="00BD2350"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2017 HOPPS Addendum E (2017 Final Addendum E.10.20.16) is found at: </w:t>
            </w:r>
            <w:hyperlink r:id="rId72" w:tooltip="https://www.cms.gov/Medicare/Medicare-Fee-for-Service-Pay-ment/HospitalOutpa-tientPPS/Hospital-Outpatient-Regulations-and-Notices-Items/CMS-1656-FC.html?DLPage=1&amp;DLEntries=10&amp;DLSort=2&amp;DLSortDir=descending" w:history="1">
              <w:r w:rsidRPr="00A547A4">
                <w:rPr>
                  <w:rStyle w:val="Hyperlink"/>
                  <w:rFonts w:cs="Arial"/>
                  <w:szCs w:val="24"/>
                </w:rPr>
                <w:t>https://www.cms.gov/Medicare/Medicare-Fee-for-Service-Payment/HospitalOutpatientPPS/Hospital-Outpatient-Regulations-and-Notices-</w:t>
              </w:r>
              <w:r w:rsidRPr="00A547A4">
                <w:rPr>
                  <w:rStyle w:val="Hyperlink"/>
                  <w:rFonts w:cs="Arial"/>
                  <w:szCs w:val="24"/>
                </w:rPr>
                <w:lastRenderedPageBreak/>
                <w:t>Items/CMS-1656-FC.html?DLPage=1&amp;DLEntries=10&amp;DLSort=2&amp;DLSortDir=descending</w:t>
              </w:r>
            </w:hyperlink>
          </w:p>
          <w:p w14:paraId="020420A1" w14:textId="75EB98C7" w:rsidR="007D1F86" w:rsidRPr="0023004E" w:rsidRDefault="007D1F86" w:rsidP="00BD23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October 1, 2017, HCPCS codes listed in column A of </w:t>
            </w:r>
            <w:r w:rsidR="008073CC" w:rsidRPr="0023004E">
              <w:rPr>
                <w:rFonts w:ascii="Arial" w:hAnsi="Arial" w:cs="Arial"/>
                <w:sz w:val="24"/>
                <w:szCs w:val="24"/>
              </w:rPr>
              <w:t>October</w:t>
            </w:r>
            <w:r w:rsidRPr="0023004E">
              <w:rPr>
                <w:rFonts w:ascii="Arial" w:hAnsi="Arial" w:cs="Arial"/>
                <w:sz w:val="24"/>
                <w:szCs w:val="24"/>
              </w:rPr>
              <w:t xml:space="preserve"> 2017 CMS’ Ambulatory Surgical Center Payment System (ASC) Addendum AA, column A of October 2017 CMS’ ASC Addendum EE, and CPT codes</w:t>
            </w:r>
          </w:p>
          <w:p w14:paraId="2F92AAC0" w14:textId="77777777" w:rsidR="000920D5" w:rsidRDefault="007D1F86" w:rsidP="007D1F86">
            <w:pPr>
              <w:widowControl/>
              <w:autoSpaceDE/>
              <w:autoSpaceDN/>
              <w:adjustRightInd/>
              <w:rPr>
                <w:rFonts w:ascii="Arial" w:hAnsi="Arial" w:cs="Arial"/>
                <w:sz w:val="24"/>
                <w:szCs w:val="24"/>
              </w:rPr>
            </w:pPr>
            <w:r w:rsidRPr="0023004E">
              <w:rPr>
                <w:rFonts w:ascii="Arial" w:hAnsi="Arial" w:cs="Arial"/>
                <w:sz w:val="24"/>
                <w:szCs w:val="24"/>
              </w:rPr>
              <w:t>21811-21813, and 36415, but, excluding HCPCS codes listed on CMS’ 2017 HOPPS Addendum E as an inpatient only procedure.</w:t>
            </w:r>
          </w:p>
          <w:p w14:paraId="69DF5E72" w14:textId="3ED940AB" w:rsidR="007D1F86" w:rsidRPr="0023004E" w:rsidRDefault="007D1F86" w:rsidP="007D1F86">
            <w:pPr>
              <w:widowControl/>
              <w:autoSpaceDE/>
              <w:autoSpaceDN/>
              <w:adjustRightInd/>
              <w:rPr>
                <w:rFonts w:ascii="Arial" w:hAnsi="Arial" w:cs="Arial"/>
                <w:sz w:val="24"/>
                <w:szCs w:val="24"/>
              </w:rPr>
            </w:pPr>
            <w:r w:rsidRPr="0023004E">
              <w:rPr>
                <w:rFonts w:ascii="Arial" w:hAnsi="Arial" w:cs="Arial"/>
                <w:sz w:val="24"/>
                <w:szCs w:val="24"/>
              </w:rPr>
              <w:t xml:space="preserve">ASC Addenda AA and EE may be found in: </w:t>
            </w:r>
            <w:r w:rsidR="008073CC" w:rsidRPr="0023004E">
              <w:rPr>
                <w:rFonts w:ascii="Arial" w:hAnsi="Arial" w:cs="Arial"/>
                <w:sz w:val="24"/>
                <w:szCs w:val="24"/>
              </w:rPr>
              <w:t>October</w:t>
            </w:r>
            <w:r w:rsidRPr="0023004E">
              <w:rPr>
                <w:rFonts w:ascii="Arial" w:hAnsi="Arial" w:cs="Arial"/>
                <w:sz w:val="24"/>
                <w:szCs w:val="24"/>
              </w:rPr>
              <w:t xml:space="preserve"> 2017 - </w:t>
            </w:r>
            <w:r w:rsidR="008073CC" w:rsidRPr="0023004E">
              <w:rPr>
                <w:rFonts w:ascii="Arial" w:hAnsi="Arial" w:cs="Arial"/>
                <w:sz w:val="24"/>
                <w:szCs w:val="24"/>
              </w:rPr>
              <w:t>october_2017_asc_addenda</w:t>
            </w:r>
            <w:r w:rsidRPr="0023004E">
              <w:rPr>
                <w:rFonts w:ascii="Arial" w:hAnsi="Arial" w:cs="Arial"/>
                <w:sz w:val="24"/>
                <w:szCs w:val="24"/>
              </w:rPr>
              <w:t>: (</w:t>
            </w:r>
            <w:hyperlink r:id="rId73" w:tooltip="https://www.cms.gov/Medicare/Medicare-Fee-for-Service-Payment/ASCPayment/11_Addenda_Updates.html" w:history="1">
              <w:r w:rsidRPr="00A547A4">
                <w:rPr>
                  <w:rStyle w:val="Hyperlink"/>
                  <w:rFonts w:cs="Arial"/>
                  <w:szCs w:val="24"/>
                </w:rPr>
                <w:t>https://www.cms.gov/Medicare/Medicare-Fee-for-Service-Pay</w:t>
              </w:r>
              <w:r w:rsidRPr="00A547A4">
                <w:rPr>
                  <w:rStyle w:val="Hyperlink"/>
                  <w:rFonts w:cs="Arial"/>
                  <w:szCs w:val="24"/>
                </w:rPr>
                <w:lastRenderedPageBreak/>
                <w:t>ment/ASCPayment/11_Addenda_Updates.html</w:t>
              </w:r>
            </w:hyperlink>
            <w:r w:rsidRPr="0023004E">
              <w:rPr>
                <w:rFonts w:ascii="Arial" w:hAnsi="Arial" w:cs="Arial"/>
                <w:sz w:val="24"/>
                <w:szCs w:val="24"/>
              </w:rPr>
              <w:t>)</w:t>
            </w:r>
          </w:p>
          <w:p w14:paraId="1530C282" w14:textId="14DF17ED" w:rsidR="007D1F86" w:rsidRPr="00A547A4" w:rsidRDefault="007D1F86" w:rsidP="007D1F86">
            <w:pPr>
              <w:widowControl/>
              <w:autoSpaceDE/>
              <w:autoSpaceDN/>
              <w:adjustRightInd/>
              <w:rPr>
                <w:rFonts w:ascii="Arial" w:hAnsi="Arial" w:cs="Arial"/>
                <w:sz w:val="24"/>
                <w:szCs w:val="24"/>
                <w:u w:val="single"/>
              </w:rPr>
            </w:pPr>
            <w:r w:rsidRPr="0023004E">
              <w:rPr>
                <w:rFonts w:ascii="Arial" w:hAnsi="Arial" w:cs="Arial"/>
                <w:sz w:val="24"/>
                <w:szCs w:val="24"/>
              </w:rPr>
              <w:t xml:space="preserve">2017 HOPPS Addendum E (2017 Final Addendum E.10.20.16) is found at: </w:t>
            </w:r>
            <w:hyperlink r:id="rId74" w:tooltip="https://www.cms.gov/Medicare/Medicare-Fee-for-Service-Pay-ment/HospitalOutpa-tientPPS/Hospital-Outpatient-Regulations-and-Notices-Items/CMS-1656-FC.html?DLPage=1&amp;DLEntries=10&amp;DLSort=2&amp;DLSortDir=descending" w:history="1">
              <w:r w:rsidRPr="00A547A4">
                <w:rPr>
                  <w:rStyle w:val="Hyperlink"/>
                  <w:rFonts w:cs="Arial"/>
                  <w:szCs w:val="24"/>
                </w:rPr>
                <w:t>https://www.cms.gov/Medicare/Medicare-Fee-for-Service-Payment/HospitalOutpatientPPS/Hospital-Outpatient-Regulations-and-Notices-Items/CMS-1656-FC.html?DLPage=1&amp;DLEntries=10&amp;DLSort=2&amp;DLSortDir=descending</w:t>
              </w:r>
            </w:hyperlink>
          </w:p>
          <w:p w14:paraId="1CF555A7" w14:textId="77777777" w:rsidR="007D1F86" w:rsidRPr="0023004E" w:rsidRDefault="007D1F86" w:rsidP="007D1F86">
            <w:pPr>
              <w:widowControl/>
              <w:autoSpaceDE/>
              <w:autoSpaceDN/>
              <w:adjustRightInd/>
              <w:rPr>
                <w:rFonts w:ascii="Arial" w:hAnsi="Arial" w:cs="Arial"/>
                <w:sz w:val="24"/>
                <w:szCs w:val="24"/>
              </w:rPr>
            </w:pPr>
          </w:p>
        </w:tc>
        <w:tc>
          <w:tcPr>
            <w:tcW w:w="2160" w:type="dxa"/>
            <w:shd w:val="clear" w:color="auto" w:fill="auto"/>
          </w:tcPr>
          <w:p w14:paraId="1E073538" w14:textId="77777777" w:rsidR="000920D5" w:rsidRDefault="00CE5210" w:rsidP="00CE5210">
            <w:pPr>
              <w:widowControl/>
              <w:autoSpaceDE/>
              <w:autoSpaceDN/>
              <w:adjustRightInd/>
              <w:rPr>
                <w:rFonts w:ascii="Arial" w:hAnsi="Arial" w:cs="Arial"/>
                <w:sz w:val="24"/>
                <w:szCs w:val="24"/>
              </w:rPr>
            </w:pPr>
            <w:r w:rsidRPr="0023004E">
              <w:rPr>
                <w:rFonts w:ascii="Arial" w:hAnsi="Arial" w:cs="Arial"/>
                <w:sz w:val="24"/>
                <w:szCs w:val="24"/>
              </w:rPr>
              <w:lastRenderedPageBreak/>
              <w:t>For services rendered on or after March 15, 2018, HCPCS codes listed in column A of January 2018 CMS’ Ambulatory Surgical Center Payment System (ASC) corrected Addendum AA, column A of January 2018 CMS’ ASC corrected Addendum EE, and CPT codes 21811-21813, and 36415, but, excluding HCPCS codes listed on CMS’ 2018 HOPPS Addendum E as an inpatient only procedure.</w:t>
            </w:r>
          </w:p>
          <w:p w14:paraId="0CEFA246" w14:textId="28AD5E4B" w:rsidR="00CE5210" w:rsidRPr="00A547A4" w:rsidRDefault="00CE5210" w:rsidP="00CE5210">
            <w:pPr>
              <w:widowControl/>
              <w:autoSpaceDE/>
              <w:autoSpaceDN/>
              <w:adjustRightInd/>
              <w:rPr>
                <w:rFonts w:ascii="Arial" w:hAnsi="Arial" w:cs="Arial"/>
                <w:sz w:val="24"/>
                <w:szCs w:val="24"/>
                <w:u w:val="single"/>
              </w:rPr>
            </w:pPr>
            <w:r w:rsidRPr="0023004E">
              <w:rPr>
                <w:rFonts w:ascii="Arial" w:hAnsi="Arial" w:cs="Arial"/>
                <w:sz w:val="24"/>
                <w:szCs w:val="24"/>
              </w:rPr>
              <w:t xml:space="preserve">ASC Addenda AA and EE may be found in: </w:t>
            </w:r>
            <w:r w:rsidR="00912EE6" w:rsidRPr="0023004E">
              <w:rPr>
                <w:rFonts w:ascii="Arial" w:hAnsi="Arial" w:cs="Arial"/>
                <w:sz w:val="24"/>
                <w:szCs w:val="24"/>
              </w:rPr>
              <w:t>“</w:t>
            </w:r>
            <w:r w:rsidRPr="0023004E">
              <w:rPr>
                <w:rFonts w:ascii="Arial" w:hAnsi="Arial" w:cs="Arial"/>
                <w:sz w:val="24"/>
                <w:szCs w:val="24"/>
              </w:rPr>
              <w:t xml:space="preserve">Correction Notice Addendum AA, BB, DD1, DD2, EE” </w:t>
            </w:r>
            <w:r w:rsidRPr="0023004E">
              <w:rPr>
                <w:rFonts w:ascii="Arial" w:hAnsi="Arial" w:cs="Arial"/>
                <w:sz w:val="24"/>
                <w:szCs w:val="24"/>
              </w:rPr>
              <w:lastRenderedPageBreak/>
              <w:t>(CMS-1678-CN-ASC-Adde</w:t>
            </w:r>
            <w:r w:rsidR="00D95D3A" w:rsidRPr="0023004E">
              <w:rPr>
                <w:rFonts w:ascii="Arial" w:hAnsi="Arial" w:cs="Arial"/>
                <w:sz w:val="24"/>
                <w:szCs w:val="24"/>
              </w:rPr>
              <w:t xml:space="preserve">ndum-AA-BB-DD1-DD2-EE.zip) at: </w:t>
            </w:r>
            <w:hyperlink r:id="rId75"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p>
          <w:p w14:paraId="082552A2" w14:textId="77777777" w:rsidR="000920D5" w:rsidRPr="00A547A4" w:rsidRDefault="00B472EA"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2018 HOPPS Addendum E (2018 NFRM Addendum E.10.18.17) is found at: </w:t>
            </w:r>
            <w:hyperlink r:id="rId76" w:tooltip="https://www.cms.gov/Medicare/Medicare-Fee-for-Service-Pay-ment/HospitalOutpa-tientPPS/Hospital-Outpatient-Regulations-and-Notices-Items/CMS-1678-FC.html?DLPage=1&amp;DLEntries=10&amp;DLSort=2&amp;DLSortDir=descending" w:history="1">
              <w:r w:rsidRPr="00A547A4">
                <w:rPr>
                  <w:rStyle w:val="Hyperlink"/>
                  <w:rFonts w:cs="Arial"/>
                  <w:szCs w:val="24"/>
                </w:rPr>
                <w:t>https://www.cms.gov/Medicare/Medicare-Fee-for-Service-Payment/HospitalOutpatientPPS/Hospital-Outpatient-Regulations-and-Notices-Items/CMS-1678-FC.html?DLPage=1&amp;DLEntries=10&amp;DLSort=2&amp;DLSortDir=descending</w:t>
              </w:r>
            </w:hyperlink>
          </w:p>
          <w:p w14:paraId="1398B1EB" w14:textId="77777777" w:rsidR="000920D5" w:rsidRDefault="002A3E50" w:rsidP="002A3E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April 1, 2018, </w:t>
            </w:r>
            <w:r w:rsidR="00A515F4" w:rsidRPr="0023004E">
              <w:rPr>
                <w:rFonts w:ascii="Arial" w:hAnsi="Arial" w:cs="Arial"/>
                <w:sz w:val="24"/>
                <w:szCs w:val="24"/>
              </w:rPr>
              <w:t xml:space="preserve">HCPCS codes listed in column A, of April 2018 CMS’ Ambulatory Surgical Center </w:t>
            </w:r>
            <w:r w:rsidR="00A515F4" w:rsidRPr="0023004E">
              <w:rPr>
                <w:rFonts w:ascii="Arial" w:hAnsi="Arial" w:cs="Arial"/>
                <w:sz w:val="24"/>
                <w:szCs w:val="24"/>
              </w:rPr>
              <w:lastRenderedPageBreak/>
              <w:t>Payment System (ASC) Addendum AA, Column A, of April 2018 CMS’ ASC Addendum EE,</w:t>
            </w:r>
            <w:r w:rsidRPr="0023004E">
              <w:rPr>
                <w:rFonts w:ascii="Arial" w:hAnsi="Arial" w:cs="Arial"/>
                <w:sz w:val="24"/>
                <w:szCs w:val="24"/>
              </w:rPr>
              <w:t xml:space="preserve"> and CPT codes 21811-21813, and 36415, but, excluding HCPCS codes listed on CMS’ 201</w:t>
            </w:r>
            <w:r w:rsidR="00A515F4" w:rsidRPr="0023004E">
              <w:rPr>
                <w:rFonts w:ascii="Arial" w:hAnsi="Arial" w:cs="Arial"/>
                <w:sz w:val="24"/>
                <w:szCs w:val="24"/>
              </w:rPr>
              <w:t>8</w:t>
            </w:r>
            <w:r w:rsidRPr="0023004E">
              <w:rPr>
                <w:rFonts w:ascii="Arial" w:hAnsi="Arial" w:cs="Arial"/>
                <w:sz w:val="24"/>
                <w:szCs w:val="24"/>
              </w:rPr>
              <w:t xml:space="preserve"> HOPPS Addendum E as an inpatient only procedure.</w:t>
            </w:r>
          </w:p>
          <w:p w14:paraId="665A648A" w14:textId="1ADFB7BE" w:rsidR="002A3E50" w:rsidRPr="00A547A4" w:rsidRDefault="002A3E50" w:rsidP="002A3E50">
            <w:pPr>
              <w:widowControl/>
              <w:autoSpaceDE/>
              <w:autoSpaceDN/>
              <w:adjustRightInd/>
              <w:rPr>
                <w:rFonts w:ascii="Arial" w:hAnsi="Arial" w:cs="Arial"/>
                <w:sz w:val="24"/>
                <w:szCs w:val="24"/>
                <w:u w:val="single"/>
              </w:rPr>
            </w:pPr>
            <w:r w:rsidRPr="0023004E">
              <w:rPr>
                <w:rFonts w:ascii="Arial" w:hAnsi="Arial" w:cs="Arial"/>
                <w:sz w:val="24"/>
                <w:szCs w:val="24"/>
              </w:rPr>
              <w:t xml:space="preserve">ASC Addenda AA and EE may be found in: </w:t>
            </w:r>
            <w:r w:rsidR="00A515F4" w:rsidRPr="0023004E">
              <w:rPr>
                <w:rFonts w:ascii="Arial" w:hAnsi="Arial" w:cs="Arial"/>
                <w:sz w:val="24"/>
                <w:szCs w:val="24"/>
              </w:rPr>
              <w:t>“April 2018 ASC Approved HCPCS Code and Payment Rates - Updated 03/21/2018” (april_2018_asc_addenda_updated_04_01_2018b.xlsx)</w:t>
            </w:r>
            <w:r w:rsidR="00AB02CB" w:rsidRPr="0023004E">
              <w:rPr>
                <w:rFonts w:ascii="Arial" w:hAnsi="Arial" w:cs="Arial"/>
                <w:sz w:val="24"/>
                <w:szCs w:val="24"/>
              </w:rPr>
              <w:t xml:space="preserve"> at:</w:t>
            </w:r>
            <w:r w:rsidR="00A515F4" w:rsidRPr="0023004E">
              <w:rPr>
                <w:rFonts w:ascii="Arial" w:hAnsi="Arial" w:cs="Arial"/>
                <w:sz w:val="24"/>
                <w:szCs w:val="24"/>
              </w:rPr>
              <w:t xml:space="preserve"> </w:t>
            </w:r>
            <w:hyperlink r:id="rId77"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p>
          <w:p w14:paraId="29446DE8" w14:textId="12F73118" w:rsidR="002A3E50" w:rsidRPr="00A547A4" w:rsidRDefault="002A3E50" w:rsidP="002A3E50">
            <w:pPr>
              <w:widowControl/>
              <w:autoSpaceDE/>
              <w:autoSpaceDN/>
              <w:adjustRightInd/>
              <w:rPr>
                <w:rFonts w:ascii="Arial" w:hAnsi="Arial" w:cs="Arial"/>
                <w:sz w:val="24"/>
                <w:szCs w:val="24"/>
                <w:u w:val="single"/>
              </w:rPr>
            </w:pPr>
            <w:r w:rsidRPr="0023004E">
              <w:rPr>
                <w:rFonts w:ascii="Arial" w:hAnsi="Arial" w:cs="Arial"/>
                <w:sz w:val="24"/>
                <w:szCs w:val="24"/>
              </w:rPr>
              <w:t>201</w:t>
            </w:r>
            <w:r w:rsidR="00A515F4" w:rsidRPr="0023004E">
              <w:rPr>
                <w:rFonts w:ascii="Arial" w:hAnsi="Arial" w:cs="Arial"/>
                <w:sz w:val="24"/>
                <w:szCs w:val="24"/>
              </w:rPr>
              <w:t>8</w:t>
            </w:r>
            <w:r w:rsidRPr="0023004E">
              <w:rPr>
                <w:rFonts w:ascii="Arial" w:hAnsi="Arial" w:cs="Arial"/>
                <w:sz w:val="24"/>
                <w:szCs w:val="24"/>
              </w:rPr>
              <w:t xml:space="preserve"> HOPPS Addendum E </w:t>
            </w:r>
            <w:r w:rsidR="00A515F4" w:rsidRPr="0023004E">
              <w:rPr>
                <w:rFonts w:ascii="Arial" w:hAnsi="Arial" w:cs="Arial"/>
                <w:sz w:val="24"/>
                <w:szCs w:val="24"/>
              </w:rPr>
              <w:t xml:space="preserve">(2018 NFRM Addendum E.10.18.17) is </w:t>
            </w:r>
            <w:r w:rsidR="00A515F4" w:rsidRPr="0023004E">
              <w:rPr>
                <w:rFonts w:ascii="Arial" w:hAnsi="Arial" w:cs="Arial"/>
                <w:sz w:val="24"/>
                <w:szCs w:val="24"/>
              </w:rPr>
              <w:lastRenderedPageBreak/>
              <w:t xml:space="preserve">found at: </w:t>
            </w:r>
            <w:hyperlink r:id="rId78" w:tooltip="https://www.cms.gov/Medicare/Medicare-Fee-for-Service-Pay-ment/HospitalOutpa-tientPPS/Hospital-Outpatient-Regulations-and-Notices-Items/CMS-1678-FC.html?DLPage=1&amp;DLEntries=10&amp;DLSort=2&amp;DLSortDir=descending" w:history="1">
              <w:r w:rsidR="00A515F4" w:rsidRPr="00A547A4">
                <w:rPr>
                  <w:rStyle w:val="Hyperlink"/>
                  <w:rFonts w:cs="Arial"/>
                  <w:szCs w:val="24"/>
                </w:rPr>
                <w:t>https://www.cms.gov/Medicare/Medicare-Fee-for-Service-Payment/HospitalOutpatientPPS/Hospital-Outpatient-Regulations-and-Notices-Items/CMS-1678-FC.html?DLPage=1&amp;DLEntries=10&amp;DLSort=2&amp;DLSortDir=descending</w:t>
              </w:r>
            </w:hyperlink>
          </w:p>
          <w:p w14:paraId="45150F2D" w14:textId="77777777" w:rsidR="000920D5" w:rsidRDefault="008343EF" w:rsidP="008343EF">
            <w:pPr>
              <w:widowControl/>
              <w:autoSpaceDE/>
              <w:autoSpaceDN/>
              <w:adjustRightInd/>
              <w:rPr>
                <w:rFonts w:ascii="Arial" w:hAnsi="Arial" w:cs="Arial"/>
                <w:sz w:val="24"/>
                <w:szCs w:val="24"/>
              </w:rPr>
            </w:pPr>
            <w:r w:rsidRPr="0023004E">
              <w:rPr>
                <w:rFonts w:ascii="Arial" w:hAnsi="Arial" w:cs="Arial"/>
                <w:sz w:val="24"/>
                <w:szCs w:val="24"/>
              </w:rPr>
              <w:t>For services rendered on or after July 1, 2018, HCPCS codes listed in column A, of July 2018 CMS’ Ambulatory Surgical Center Payment System (ASC) Addendum AA, Column A, of July 2018 CMS’ ASC Addendum EE, and CPT codes 21811-21813, and 36415, but, excluding HCPCS codes listed on CMS’ 2018 HOPPS Addendum E as an inpatient only procedure.</w:t>
            </w:r>
          </w:p>
          <w:p w14:paraId="31E88735" w14:textId="63EE3932" w:rsidR="008343EF" w:rsidRPr="006047E0" w:rsidRDefault="008343EF" w:rsidP="008343EF">
            <w:pPr>
              <w:widowControl/>
              <w:autoSpaceDE/>
              <w:autoSpaceDN/>
              <w:adjustRightInd/>
              <w:rPr>
                <w:rStyle w:val="Hyperlink"/>
                <w:rFonts w:cs="Arial"/>
                <w:szCs w:val="24"/>
                <w:u w:val="none"/>
              </w:rPr>
            </w:pPr>
            <w:r w:rsidRPr="0023004E">
              <w:rPr>
                <w:rFonts w:ascii="Arial" w:hAnsi="Arial" w:cs="Arial"/>
                <w:sz w:val="24"/>
                <w:szCs w:val="24"/>
              </w:rPr>
              <w:lastRenderedPageBreak/>
              <w:t>ASC Addenda AA and EE may be found in: “July 2018 ASC Approved HCPCS Code and Payment Rates</w:t>
            </w:r>
            <w:r w:rsidR="00541D4E" w:rsidRPr="0023004E">
              <w:rPr>
                <w:rFonts w:ascii="Arial" w:hAnsi="Arial" w:cs="Arial"/>
                <w:sz w:val="24"/>
                <w:szCs w:val="24"/>
              </w:rPr>
              <w:t xml:space="preserve"> – Updated 06/</w:t>
            </w:r>
            <w:r w:rsidR="006B43D6" w:rsidRPr="0023004E">
              <w:rPr>
                <w:rFonts w:ascii="Arial" w:hAnsi="Arial" w:cs="Arial"/>
                <w:sz w:val="24"/>
                <w:szCs w:val="24"/>
              </w:rPr>
              <w:t>28</w:t>
            </w:r>
            <w:r w:rsidR="00541D4E" w:rsidRPr="0023004E">
              <w:rPr>
                <w:rFonts w:ascii="Arial" w:hAnsi="Arial" w:cs="Arial"/>
                <w:sz w:val="24"/>
                <w:szCs w:val="24"/>
              </w:rPr>
              <w:t>/2018</w:t>
            </w:r>
            <w:r w:rsidRPr="0023004E">
              <w:rPr>
                <w:rFonts w:ascii="Arial" w:hAnsi="Arial" w:cs="Arial"/>
                <w:sz w:val="24"/>
                <w:szCs w:val="24"/>
              </w:rPr>
              <w:t>” (</w:t>
            </w:r>
            <w:r w:rsidR="00087DC3" w:rsidRPr="0023004E">
              <w:rPr>
                <w:rFonts w:ascii="Arial" w:hAnsi="Arial" w:cs="Arial"/>
                <w:sz w:val="24"/>
                <w:szCs w:val="24"/>
              </w:rPr>
              <w:t>july_2018_asc_addenda_updated_06_</w:t>
            </w:r>
            <w:r w:rsidR="006B43D6" w:rsidRPr="0023004E">
              <w:rPr>
                <w:rFonts w:ascii="Arial" w:hAnsi="Arial" w:cs="Arial"/>
                <w:sz w:val="24"/>
                <w:szCs w:val="24"/>
              </w:rPr>
              <w:t>28</w:t>
            </w:r>
            <w:r w:rsidR="00087DC3" w:rsidRPr="0023004E">
              <w:rPr>
                <w:rFonts w:ascii="Arial" w:hAnsi="Arial" w:cs="Arial"/>
                <w:sz w:val="24"/>
                <w:szCs w:val="24"/>
              </w:rPr>
              <w:t>_2018.xlsx</w:t>
            </w:r>
            <w:r w:rsidRPr="0023004E">
              <w:rPr>
                <w:rFonts w:ascii="Arial" w:hAnsi="Arial" w:cs="Arial"/>
                <w:sz w:val="24"/>
                <w:szCs w:val="24"/>
              </w:rPr>
              <w:t xml:space="preserve">) at: </w:t>
            </w:r>
            <w:r w:rsidR="00650FAC" w:rsidRPr="006047E0">
              <w:rPr>
                <w:rFonts w:ascii="Arial" w:hAnsi="Arial" w:cs="Arial"/>
                <w:sz w:val="24"/>
                <w:szCs w:val="24"/>
              </w:rPr>
              <w:fldChar w:fldCharType="begin"/>
            </w:r>
            <w:r w:rsidR="00650FAC" w:rsidRPr="006047E0">
              <w:rPr>
                <w:rFonts w:ascii="Arial" w:hAnsi="Arial" w:cs="Arial"/>
                <w:sz w:val="24"/>
                <w:szCs w:val="24"/>
              </w:rPr>
              <w:instrText xml:space="preserve"> HYPERLINK "https://www.cms.gov/Medicare/Medicare-Fee-for-Service-Payment/ASCPayment/11_Addenda_Updates.html" \o "https://www.cms.gov/Medicare/Medicare-Fee-for-Service-Pay-ment/ASCPayment/11_Addenda_Updates.html" </w:instrText>
            </w:r>
            <w:r w:rsidR="00650FAC" w:rsidRPr="006047E0">
              <w:rPr>
                <w:rFonts w:ascii="Arial" w:hAnsi="Arial" w:cs="Arial"/>
                <w:sz w:val="24"/>
                <w:szCs w:val="24"/>
              </w:rPr>
            </w:r>
            <w:r w:rsidR="00650FAC" w:rsidRPr="006047E0">
              <w:rPr>
                <w:rFonts w:ascii="Arial" w:hAnsi="Arial" w:cs="Arial"/>
                <w:sz w:val="24"/>
                <w:szCs w:val="24"/>
              </w:rPr>
              <w:fldChar w:fldCharType="separate"/>
            </w:r>
            <w:r w:rsidRPr="00A547A4">
              <w:rPr>
                <w:rStyle w:val="Hyperlink"/>
                <w:rFonts w:cs="Arial"/>
                <w:szCs w:val="24"/>
              </w:rPr>
              <w:t>https://www.cms.gov/Medicare/Medicare-Fee-for-Service-Payment/ASCPayment/11_Addenda_Updates.html</w:t>
            </w:r>
          </w:p>
          <w:p w14:paraId="19E0C0B5" w14:textId="176B002E" w:rsidR="008343EF" w:rsidRPr="00A547A4" w:rsidRDefault="00650FAC" w:rsidP="008343EF">
            <w:pPr>
              <w:widowControl/>
              <w:autoSpaceDE/>
              <w:autoSpaceDN/>
              <w:adjustRightInd/>
              <w:rPr>
                <w:rFonts w:ascii="Arial" w:hAnsi="Arial" w:cs="Arial"/>
                <w:sz w:val="24"/>
                <w:szCs w:val="24"/>
                <w:u w:val="single"/>
              </w:rPr>
            </w:pPr>
            <w:r w:rsidRPr="006047E0">
              <w:rPr>
                <w:rFonts w:ascii="Arial" w:hAnsi="Arial" w:cs="Arial"/>
                <w:sz w:val="24"/>
                <w:szCs w:val="24"/>
              </w:rPr>
              <w:fldChar w:fldCharType="end"/>
            </w:r>
            <w:r w:rsidR="008343EF" w:rsidRPr="0023004E">
              <w:rPr>
                <w:rFonts w:ascii="Arial" w:hAnsi="Arial" w:cs="Arial"/>
                <w:sz w:val="24"/>
                <w:szCs w:val="24"/>
              </w:rPr>
              <w:t xml:space="preserve">2018 HOPPS Addendum E (2018 NFRM Addendum E.10.18.17) is found at: </w:t>
            </w:r>
            <w:hyperlink r:id="rId79" w:tooltip="https://www.cms.gov/Medicare/Medicare-Fee-for-Service-Pay-ment/HospitalOutpa-tientPPS/Hospital-Outpatient-Regulations-and-Notices-Items/CMS-1678-FC.html?DLPage=1&amp;DLEntries=10&amp;DLSort=2&amp;DLSortDir=descending" w:history="1">
              <w:r w:rsidR="008343EF" w:rsidRPr="00A547A4">
                <w:rPr>
                  <w:rStyle w:val="Hyperlink"/>
                  <w:rFonts w:cs="Arial"/>
                  <w:szCs w:val="24"/>
                </w:rPr>
                <w:t>https://www.cms.gov/Medicare/Medicare-Fee-for-Service-Payment/HospitalOutpatientPPS/Hospital-Outpatient-Regulations-and-Notices-Items/CMS-1678-FC.html?DLPage=1&amp;DLEntries=10&amp;DLSort=</w:t>
              </w:r>
              <w:r w:rsidR="008343EF" w:rsidRPr="00A547A4">
                <w:rPr>
                  <w:rStyle w:val="Hyperlink"/>
                  <w:rFonts w:cs="Arial"/>
                  <w:szCs w:val="24"/>
                </w:rPr>
                <w:lastRenderedPageBreak/>
                <w:t>2&amp;DLSortDir=descending</w:t>
              </w:r>
            </w:hyperlink>
          </w:p>
          <w:p w14:paraId="54AE7E7D" w14:textId="77777777" w:rsidR="000920D5" w:rsidRDefault="003919FE" w:rsidP="003919FE">
            <w:pPr>
              <w:widowControl/>
              <w:autoSpaceDE/>
              <w:autoSpaceDN/>
              <w:adjustRightInd/>
              <w:rPr>
                <w:rFonts w:ascii="Arial" w:hAnsi="Arial" w:cs="Arial"/>
                <w:sz w:val="24"/>
                <w:szCs w:val="24"/>
              </w:rPr>
            </w:pPr>
            <w:r w:rsidRPr="0023004E">
              <w:rPr>
                <w:rFonts w:ascii="Arial" w:hAnsi="Arial" w:cs="Arial"/>
                <w:sz w:val="24"/>
                <w:szCs w:val="24"/>
              </w:rPr>
              <w:t>For services rendered on or after October 1, 2018, HCPCS codes listed in column A, of October 2018 CMS’ Ambulatory Surgical Center Payment System (ASC) Addendum AA, Column A, of October 2018 CMS’ ASC Addendum EE, and CPT codes 21811-21813, and 36415, but, excluding HCPCS codes listed on CMS’ 2018 HOPPS Addendum E as an inpatient only procedure.</w:t>
            </w:r>
          </w:p>
          <w:p w14:paraId="1C5DA6D1" w14:textId="53F40D49" w:rsidR="003919FE" w:rsidRPr="00A547A4" w:rsidRDefault="003919FE" w:rsidP="003919FE">
            <w:pPr>
              <w:widowControl/>
              <w:autoSpaceDE/>
              <w:autoSpaceDN/>
              <w:adjustRightInd/>
              <w:rPr>
                <w:rFonts w:ascii="Arial" w:hAnsi="Arial" w:cs="Arial"/>
                <w:sz w:val="24"/>
                <w:szCs w:val="24"/>
                <w:u w:val="single"/>
              </w:rPr>
            </w:pPr>
            <w:r w:rsidRPr="0023004E">
              <w:rPr>
                <w:rFonts w:ascii="Arial" w:hAnsi="Arial" w:cs="Arial"/>
                <w:sz w:val="24"/>
                <w:szCs w:val="24"/>
              </w:rPr>
              <w:t xml:space="preserve">ASC Addenda AA and EE may be found in: “October 2018 ASC Approved HCPCS Code and Payment Rates” (oct_2018_asc_addenda_updated_09_19_2018.09212018cb.xlsx) at: </w:t>
            </w:r>
            <w:hyperlink r:id="rId80" w:tooltip="https://www.cms.gov/Medicare/Medicare-Fee-for-Service-Pay-ment/ASCPayment/11_Addenda_Updates.html" w:history="1">
              <w:r w:rsidRPr="00A547A4">
                <w:rPr>
                  <w:rStyle w:val="Hyperlink"/>
                  <w:rFonts w:cs="Arial"/>
                  <w:szCs w:val="24"/>
                </w:rPr>
                <w:t>https://www.cms.gov/Medicare/Medicare-</w:t>
              </w:r>
              <w:r w:rsidRPr="00A547A4">
                <w:rPr>
                  <w:rStyle w:val="Hyperlink"/>
                  <w:rFonts w:cs="Arial"/>
                  <w:szCs w:val="24"/>
                </w:rPr>
                <w:lastRenderedPageBreak/>
                <w:t>Fee-for-Service-Payment/ASCPayment/11_Addenda_Updates.html</w:t>
              </w:r>
            </w:hyperlink>
          </w:p>
          <w:p w14:paraId="45F327D5" w14:textId="01D661CF" w:rsidR="003919FE" w:rsidRPr="00A547A4" w:rsidRDefault="003919FE" w:rsidP="003919FE">
            <w:pPr>
              <w:widowControl/>
              <w:autoSpaceDE/>
              <w:autoSpaceDN/>
              <w:adjustRightInd/>
              <w:rPr>
                <w:rFonts w:ascii="Arial" w:hAnsi="Arial" w:cs="Arial"/>
                <w:sz w:val="24"/>
                <w:szCs w:val="24"/>
                <w:u w:val="single"/>
              </w:rPr>
            </w:pPr>
            <w:r w:rsidRPr="0023004E">
              <w:rPr>
                <w:rFonts w:ascii="Arial" w:hAnsi="Arial" w:cs="Arial"/>
                <w:sz w:val="24"/>
                <w:szCs w:val="24"/>
              </w:rPr>
              <w:t xml:space="preserve">2018 HOPPS Addendum E (2018 NFRM Addendum E.10.18.17) is found at: </w:t>
            </w:r>
            <w:hyperlink r:id="rId81" w:tooltip="https://www.cms.gov/Medicare/Medicare-Fee-for-Service-Pay-ment/HospitalOutpa-tientPPS/Hospital-Outpatient-Regulations-and-Notices-Items/CMS-1678-FC.html?DLPage=1&amp;DLEntries=10&amp;DLSort=2&amp;DLSortDir=descending" w:history="1">
              <w:r w:rsidRPr="00A547A4">
                <w:rPr>
                  <w:rStyle w:val="Hyperlink"/>
                  <w:rFonts w:cs="Arial"/>
                  <w:szCs w:val="24"/>
                </w:rPr>
                <w:t>https://www.cms.gov/Medicare/Medicare-Fee-for-Service-Payment/HospitalOutpatientPPS/Hospital-Outpatient-Regulations-and-Notices-Items/CMS-1678-FC.html?DLPage=1&amp;DLEntries=10&amp;DLSort=2&amp;DLSortDir=descending</w:t>
              </w:r>
            </w:hyperlink>
          </w:p>
          <w:p w14:paraId="26FDF505" w14:textId="77777777" w:rsidR="008343EF" w:rsidRPr="0023004E" w:rsidRDefault="008343EF" w:rsidP="00BD2350">
            <w:pPr>
              <w:widowControl/>
              <w:autoSpaceDE/>
              <w:autoSpaceDN/>
              <w:adjustRightInd/>
              <w:rPr>
                <w:rFonts w:ascii="Arial" w:hAnsi="Arial" w:cs="Arial"/>
                <w:sz w:val="24"/>
                <w:szCs w:val="24"/>
              </w:rPr>
            </w:pPr>
          </w:p>
        </w:tc>
      </w:tr>
      <w:tr w:rsidR="00BD2350" w:rsidRPr="0023004E" w14:paraId="0DDBF719" w14:textId="77777777" w:rsidTr="00A34959">
        <w:tc>
          <w:tcPr>
            <w:tcW w:w="1728" w:type="dxa"/>
          </w:tcPr>
          <w:p w14:paraId="56E8552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1800" w:type="dxa"/>
          </w:tcPr>
          <w:p w14:paraId="2A185D9D"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$72.530 (2013 unadjusted conversion factor of $70.761 x estimated inflation factor of 1.025)</w:t>
            </w:r>
          </w:p>
        </w:tc>
        <w:tc>
          <w:tcPr>
            <w:tcW w:w="1710" w:type="dxa"/>
          </w:tcPr>
          <w:p w14:paraId="03CC27B5"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$76.424 (2015 unadjusted conversion factor of $74.633 x estimated inflation factor of 1.024)</w:t>
            </w:r>
          </w:p>
        </w:tc>
        <w:tc>
          <w:tcPr>
            <w:tcW w:w="2160" w:type="dxa"/>
          </w:tcPr>
          <w:p w14:paraId="4A1BEBC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$78.488 (2016 unadjusted conversion factor of $76.424 x estimated inflation factor of 1.027) </w:t>
            </w:r>
          </w:p>
        </w:tc>
        <w:tc>
          <w:tcPr>
            <w:tcW w:w="2160" w:type="dxa"/>
            <w:shd w:val="clear" w:color="auto" w:fill="auto"/>
          </w:tcPr>
          <w:p w14:paraId="2C31CEEC" w14:textId="77777777" w:rsidR="00BD2350" w:rsidRPr="0023004E" w:rsidRDefault="00746F19" w:rsidP="00746F19">
            <w:pPr>
              <w:widowControl/>
              <w:autoSpaceDE/>
              <w:autoSpaceDN/>
              <w:adjustRightInd/>
              <w:rPr>
                <w:rFonts w:ascii="Arial" w:hAnsi="Arial" w:cs="Arial"/>
                <w:sz w:val="24"/>
                <w:szCs w:val="24"/>
              </w:rPr>
            </w:pPr>
            <w:r w:rsidRPr="0023004E">
              <w:rPr>
                <w:rFonts w:ascii="Arial" w:hAnsi="Arial" w:cs="Arial"/>
                <w:sz w:val="24"/>
                <w:szCs w:val="24"/>
              </w:rPr>
              <w:t>$80.607 (2017 unadjusted conversion factor of $78.488 x estimated inflation factor of 1.027)</w:t>
            </w:r>
          </w:p>
        </w:tc>
      </w:tr>
      <w:tr w:rsidR="000C3134" w:rsidRPr="0023004E" w14:paraId="46659D6A" w14:textId="77777777" w:rsidTr="00A34959">
        <w:tc>
          <w:tcPr>
            <w:tcW w:w="1728" w:type="dxa"/>
          </w:tcPr>
          <w:p w14:paraId="4AA338DF" w14:textId="77777777"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800" w:type="dxa"/>
          </w:tcPr>
          <w:p w14:paraId="72C9A517" w14:textId="6A22C8BE"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74952; wage index values are specified </w:t>
            </w:r>
            <w:r w:rsidRPr="0023004E">
              <w:rPr>
                <w:rFonts w:ascii="Arial" w:hAnsi="Arial" w:cs="Arial"/>
                <w:sz w:val="24"/>
                <w:szCs w:val="24"/>
              </w:rPr>
              <w:lastRenderedPageBreak/>
              <w:t xml:space="preserve">in Tables 4A through 4C (B) found on the CMS web site at: </w:t>
            </w:r>
            <w:hyperlink r:id="rId82" w:tooltip="http://www.cms.gov/AcuteInpatientPPS/" w:history="1">
              <w:r w:rsidRPr="00A547A4">
                <w:rPr>
                  <w:rStyle w:val="Hyperlink"/>
                  <w:rFonts w:cs="Arial"/>
                  <w:szCs w:val="24"/>
                </w:rPr>
                <w:t>http://www.cms.gov/AcuteInpatientPPS/</w:t>
              </w:r>
            </w:hyperlink>
          </w:p>
        </w:tc>
        <w:tc>
          <w:tcPr>
            <w:tcW w:w="1710" w:type="dxa"/>
          </w:tcPr>
          <w:p w14:paraId="3CCF5AA4" w14:textId="5219CFB2"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70359; wage index values are specified </w:t>
            </w:r>
            <w:r w:rsidRPr="0023004E">
              <w:rPr>
                <w:rFonts w:ascii="Arial" w:hAnsi="Arial" w:cs="Arial"/>
                <w:sz w:val="24"/>
                <w:szCs w:val="24"/>
              </w:rPr>
              <w:lastRenderedPageBreak/>
              <w:t xml:space="preserve">in Table 2 (B) found on the CMS website at </w:t>
            </w:r>
            <w:hyperlink r:id="rId83" w:tooltip="http://www.cms.gov/AcuteInpatientPPS/" w:history="1">
              <w:r w:rsidRPr="00A547A4">
                <w:rPr>
                  <w:rStyle w:val="Hyperlink"/>
                  <w:rFonts w:cs="Arial"/>
                  <w:szCs w:val="24"/>
                </w:rPr>
                <w:t>http://www.cms.gov/AcuteInpatientPPS/</w:t>
              </w:r>
            </w:hyperlink>
          </w:p>
        </w:tc>
        <w:tc>
          <w:tcPr>
            <w:tcW w:w="2160" w:type="dxa"/>
          </w:tcPr>
          <w:p w14:paraId="79D52602" w14:textId="3F8A3B15"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79597; wage index values are specified in Table 2 (D) found on the </w:t>
            </w:r>
            <w:r w:rsidRPr="0023004E">
              <w:rPr>
                <w:rFonts w:ascii="Arial" w:hAnsi="Arial" w:cs="Arial"/>
                <w:sz w:val="24"/>
                <w:szCs w:val="24"/>
              </w:rPr>
              <w:lastRenderedPageBreak/>
              <w:t xml:space="preserve">CMS website at </w:t>
            </w:r>
            <w:hyperlink r:id="rId84" w:tooltip="http://www.cms.gov/AcuteInpatientPPS/" w:history="1">
              <w:r w:rsidRPr="00A547A4">
                <w:rPr>
                  <w:rStyle w:val="Hyperlink"/>
                  <w:rFonts w:cs="Arial"/>
                  <w:szCs w:val="24"/>
                </w:rPr>
                <w:t>http://www.cms.gov/AcuteInpatientPPS/</w:t>
              </w:r>
            </w:hyperlink>
          </w:p>
        </w:tc>
        <w:tc>
          <w:tcPr>
            <w:tcW w:w="2160" w:type="dxa"/>
          </w:tcPr>
          <w:p w14:paraId="0120122B" w14:textId="2019D4B2"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59261; wage index values are specified in Table 2 (D) found on the </w:t>
            </w:r>
            <w:r w:rsidRPr="0023004E">
              <w:rPr>
                <w:rFonts w:ascii="Arial" w:hAnsi="Arial" w:cs="Arial"/>
                <w:sz w:val="24"/>
                <w:szCs w:val="24"/>
              </w:rPr>
              <w:lastRenderedPageBreak/>
              <w:t xml:space="preserve">CMS website at </w:t>
            </w:r>
            <w:hyperlink r:id="rId85" w:tooltip="https://www.cms.gov/Medicare/Medicare-Fee-for-Service-Pay-ment/AcuteInpatientPPS/FY2018-IPPS-Final-Rule-Home-Page.html?DLSort=0&amp;DLEntries=10&amp;DLPage=1&amp;DLSortDir=ascending" w:history="1">
              <w:r w:rsidR="004246E3" w:rsidRPr="00A547A4">
                <w:rPr>
                  <w:rStyle w:val="Hyperlink"/>
                  <w:rFonts w:cs="Arial"/>
                  <w:szCs w:val="24"/>
                </w:rPr>
                <w:t>https://www.cms.gov/Medicare/Medicare-Fee-for-Service-Payment/AcuteInpatientPPS/FY2018-IPPS-Final-Rule-Home-Page.html?DLSort=0&amp;DLEntries=10&amp;DLPage=1&amp;DLSortDir=ascending</w:t>
              </w:r>
            </w:hyperlink>
            <w:r w:rsidR="004246E3" w:rsidRPr="00A547A4">
              <w:rPr>
                <w:rFonts w:ascii="Arial" w:hAnsi="Arial" w:cs="Arial"/>
                <w:sz w:val="24"/>
                <w:szCs w:val="24"/>
                <w:u w:val="single"/>
              </w:rPr>
              <w:t xml:space="preserve"> </w:t>
            </w:r>
          </w:p>
        </w:tc>
      </w:tr>
    </w:tbl>
    <w:p w14:paraId="4354C247" w14:textId="77777777" w:rsidR="00610494" w:rsidRPr="0023004E" w:rsidRDefault="00610494" w:rsidP="00610494">
      <w:pPr>
        <w:widowControl/>
        <w:autoSpaceDE/>
        <w:autoSpaceDN/>
        <w:adjustRightInd/>
        <w:rPr>
          <w:rFonts w:ascii="Arial" w:hAnsi="Arial" w:cs="Arial"/>
          <w:sz w:val="24"/>
          <w:szCs w:val="24"/>
        </w:rPr>
      </w:pPr>
    </w:p>
    <w:p w14:paraId="25ADE9C6" w14:textId="77777777" w:rsidR="008B5F12" w:rsidRPr="0023004E" w:rsidRDefault="008B5F12"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Section 9789.3 Services occcuring on or after February 15, 2019 and mid-year updates"/>
        <w:tblDescription w:val="Section 9789.3 is a table that provides updated factors and updated payment rules by date of service. "/>
      </w:tblPr>
      <w:tblGrid>
        <w:gridCol w:w="1728"/>
        <w:gridCol w:w="7830"/>
      </w:tblGrid>
      <w:tr w:rsidR="00704ACB" w:rsidRPr="0023004E" w14:paraId="4C69AC41" w14:textId="77777777" w:rsidTr="008F1E83">
        <w:trPr>
          <w:tblHeader/>
        </w:trPr>
        <w:tc>
          <w:tcPr>
            <w:tcW w:w="1728" w:type="dxa"/>
          </w:tcPr>
          <w:p w14:paraId="1BEE0B74" w14:textId="77777777" w:rsidR="00704ACB" w:rsidRPr="0023004E" w:rsidRDefault="00704ACB" w:rsidP="00C45181">
            <w:pPr>
              <w:widowControl/>
              <w:autoSpaceDE/>
              <w:autoSpaceDN/>
              <w:adjustRightInd/>
              <w:rPr>
                <w:rFonts w:ascii="Arial" w:hAnsi="Arial" w:cs="Arial"/>
                <w:sz w:val="24"/>
                <w:szCs w:val="24"/>
              </w:rPr>
            </w:pPr>
          </w:p>
        </w:tc>
        <w:tc>
          <w:tcPr>
            <w:tcW w:w="7830" w:type="dxa"/>
          </w:tcPr>
          <w:p w14:paraId="163A0F4D" w14:textId="77777777" w:rsidR="00704ACB" w:rsidRPr="0023004E" w:rsidRDefault="00704ACB" w:rsidP="008B5F12">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February 15, 2019 and Mid-year Updates</w:t>
            </w:r>
          </w:p>
        </w:tc>
      </w:tr>
      <w:tr w:rsidR="00704ACB" w:rsidRPr="0023004E" w14:paraId="64B7B936" w14:textId="77777777" w:rsidTr="00704ACB">
        <w:tc>
          <w:tcPr>
            <w:tcW w:w="1728" w:type="dxa"/>
          </w:tcPr>
          <w:p w14:paraId="0D0204B2" w14:textId="77777777" w:rsidR="00704ACB" w:rsidRPr="0023004E" w:rsidRDefault="00704ACB" w:rsidP="00C45181">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7830" w:type="dxa"/>
          </w:tcPr>
          <w:p w14:paraId="217AD44B"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(A) November 21, 2018 (CMS-1695-FC; 83 FR 58818)</w:t>
            </w:r>
          </w:p>
          <w:p w14:paraId="002EFA7F"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(B) December 28, 2018 (CMS-1695-CN2; 83 FR 67083)</w:t>
            </w:r>
          </w:p>
          <w:p w14:paraId="254C84EC"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(C) August 17, 2018 (CMS-1694-F; 83 FR 41144)</w:t>
            </w:r>
          </w:p>
          <w:p w14:paraId="039420B7"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(D) October 3, 2018 (CMS-1694-CN2; 83 FR 49836)</w:t>
            </w:r>
          </w:p>
        </w:tc>
      </w:tr>
      <w:tr w:rsidR="00704ACB" w:rsidRPr="0023004E" w14:paraId="723838B3" w14:textId="77777777" w:rsidTr="00704ACB">
        <w:tc>
          <w:tcPr>
            <w:tcW w:w="1728" w:type="dxa"/>
          </w:tcPr>
          <w:p w14:paraId="77493750"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Ambulatory Surgical Centers Payment System Addenda</w:t>
            </w:r>
          </w:p>
        </w:tc>
        <w:tc>
          <w:tcPr>
            <w:tcW w:w="7830" w:type="dxa"/>
          </w:tcPr>
          <w:p w14:paraId="4EDBEB14"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Column A, of Addendum AA, entitled, “HCPCS Code” and Column A, of Addendum EE, entitled, “HCPCS Code” located in “January 2019 ASC Approved HCPCS Code and Payment Rates - Updated 01/29/2019” (jan_2019_asc_addenda_1_28_19.xlsx)</w:t>
            </w:r>
          </w:p>
          <w:p w14:paraId="65D63136" w14:textId="77777777" w:rsidR="00704ACB" w:rsidRPr="0023004E" w:rsidRDefault="00704ACB" w:rsidP="00E16A21">
            <w:pPr>
              <w:widowControl/>
              <w:autoSpaceDE/>
              <w:autoSpaceDN/>
              <w:adjustRightInd/>
              <w:rPr>
                <w:rFonts w:ascii="Arial" w:hAnsi="Arial" w:cs="Arial"/>
                <w:sz w:val="24"/>
                <w:szCs w:val="24"/>
              </w:rPr>
            </w:pPr>
          </w:p>
          <w:p w14:paraId="652AC160" w14:textId="77777777" w:rsidR="00704ACB" w:rsidRPr="0023004E" w:rsidRDefault="00704ACB" w:rsidP="0035458A">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Column A, of Addendum AA, entitled, “HCPCS Code” and Column A, of Addendum EE, entitled, “HCPCS Code” located in “April 2019 ASC Approved HCPCS Code and Payment Rates – Updated 3/28/2019” (Apr_2019_ASC_Addenda_3_27_2019)</w:t>
            </w:r>
          </w:p>
          <w:p w14:paraId="34497B22" w14:textId="77777777" w:rsidR="00704ACB" w:rsidRPr="0023004E" w:rsidRDefault="00704ACB" w:rsidP="0035458A">
            <w:pPr>
              <w:widowControl/>
              <w:autoSpaceDE/>
              <w:autoSpaceDN/>
              <w:adjustRightInd/>
              <w:rPr>
                <w:rFonts w:ascii="Arial" w:hAnsi="Arial" w:cs="Arial"/>
                <w:sz w:val="24"/>
                <w:szCs w:val="24"/>
              </w:rPr>
            </w:pPr>
          </w:p>
          <w:p w14:paraId="0205997A" w14:textId="77777777" w:rsidR="00704ACB" w:rsidRPr="0023004E" w:rsidRDefault="00704ACB" w:rsidP="001F0C9F">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Column A, of Addendum AA, entitled, “HCPCS Code” and Column A, of Addendum EE, entitled, “HCPCS Code” located in “July 2019 ASC Approved HCPCS Code and Payment Rates – Updated 06/27/2019” (July_2019_ASC_Addenda.06262019.xlsx)</w:t>
            </w:r>
          </w:p>
          <w:p w14:paraId="2BDD93CB" w14:textId="77777777" w:rsidR="00704ACB" w:rsidRPr="0023004E" w:rsidRDefault="00704ACB" w:rsidP="00E16A21">
            <w:pPr>
              <w:widowControl/>
              <w:autoSpaceDE/>
              <w:autoSpaceDN/>
              <w:adjustRightInd/>
              <w:rPr>
                <w:rFonts w:ascii="Arial" w:hAnsi="Arial" w:cs="Arial"/>
                <w:sz w:val="24"/>
                <w:szCs w:val="24"/>
              </w:rPr>
            </w:pPr>
          </w:p>
          <w:p w14:paraId="6E7BAE9C" w14:textId="282619BF"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October 1, 2019, Column A, of Addendum AA, entitled, “HCPCS Code” and Column A, of Addendum EE, entitled, “HCPCS Code” located in “October 2019 ASC Approved HCPCS Code and Payment Rates</w:t>
            </w:r>
            <w:r w:rsidR="00D4300A" w:rsidRPr="0023004E">
              <w:rPr>
                <w:rFonts w:ascii="Arial" w:hAnsi="Arial" w:cs="Arial"/>
                <w:sz w:val="24"/>
                <w:szCs w:val="24"/>
              </w:rPr>
              <w:t xml:space="preserve"> CORRECTIONS - Updated 10/</w:t>
            </w:r>
            <w:r w:rsidR="00EC6AD2" w:rsidRPr="0023004E">
              <w:rPr>
                <w:rFonts w:ascii="Arial" w:hAnsi="Arial" w:cs="Arial"/>
                <w:sz w:val="24"/>
                <w:szCs w:val="24"/>
              </w:rPr>
              <w:t>15</w:t>
            </w:r>
            <w:r w:rsidR="00D4300A" w:rsidRPr="0023004E">
              <w:rPr>
                <w:rFonts w:ascii="Arial" w:hAnsi="Arial" w:cs="Arial"/>
                <w:sz w:val="24"/>
                <w:szCs w:val="24"/>
              </w:rPr>
              <w:t>/2019</w:t>
            </w:r>
            <w:r w:rsidRPr="0023004E">
              <w:rPr>
                <w:rFonts w:ascii="Arial" w:hAnsi="Arial" w:cs="Arial"/>
                <w:sz w:val="24"/>
                <w:szCs w:val="24"/>
              </w:rPr>
              <w:t>” (</w:t>
            </w:r>
            <w:r w:rsidR="00E16DF0" w:rsidRPr="0023004E">
              <w:rPr>
                <w:rFonts w:ascii="Arial" w:hAnsi="Arial" w:cs="Arial"/>
                <w:sz w:val="24"/>
                <w:szCs w:val="24"/>
              </w:rPr>
              <w:t>Octo</w:t>
            </w:r>
            <w:r w:rsidRPr="0023004E">
              <w:rPr>
                <w:rFonts w:ascii="Arial" w:hAnsi="Arial" w:cs="Arial"/>
                <w:sz w:val="24"/>
                <w:szCs w:val="24"/>
              </w:rPr>
              <w:t>ber_2019_ASC_Addenda.</w:t>
            </w:r>
            <w:r w:rsidR="00D4300A" w:rsidRPr="0023004E">
              <w:rPr>
                <w:rFonts w:ascii="Arial" w:hAnsi="Arial" w:cs="Arial"/>
                <w:sz w:val="24"/>
                <w:szCs w:val="24"/>
              </w:rPr>
              <w:t>CORRECTED.</w:t>
            </w:r>
            <w:r w:rsidR="00EC6AD2" w:rsidRPr="0023004E">
              <w:rPr>
                <w:rFonts w:ascii="Arial" w:hAnsi="Arial" w:cs="Arial"/>
                <w:sz w:val="24"/>
                <w:szCs w:val="24"/>
              </w:rPr>
              <w:t>1015</w:t>
            </w:r>
            <w:r w:rsidR="00D4300A" w:rsidRPr="0023004E">
              <w:rPr>
                <w:rFonts w:ascii="Arial" w:hAnsi="Arial" w:cs="Arial"/>
                <w:sz w:val="24"/>
                <w:szCs w:val="24"/>
              </w:rPr>
              <w:t>2019.</w:t>
            </w:r>
            <w:r w:rsidRPr="0023004E">
              <w:rPr>
                <w:rFonts w:ascii="Arial" w:hAnsi="Arial" w:cs="Arial"/>
                <w:sz w:val="24"/>
                <w:szCs w:val="24"/>
              </w:rPr>
              <w:t>xlsx)</w:t>
            </w:r>
          </w:p>
          <w:p w14:paraId="19E67BAE" w14:textId="77777777" w:rsidR="00704ACB" w:rsidRPr="0023004E" w:rsidRDefault="00704ACB" w:rsidP="00E16A21">
            <w:pPr>
              <w:widowControl/>
              <w:autoSpaceDE/>
              <w:autoSpaceDN/>
              <w:adjustRightInd/>
              <w:rPr>
                <w:rFonts w:ascii="Arial" w:hAnsi="Arial" w:cs="Arial"/>
                <w:sz w:val="24"/>
                <w:szCs w:val="24"/>
              </w:rPr>
            </w:pPr>
          </w:p>
          <w:p w14:paraId="3A236FFE"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Note:</w:t>
            </w:r>
          </w:p>
          <w:p w14:paraId="7C8C3C6F" w14:textId="13502C00"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 xml:space="preserve">Access the files on </w:t>
            </w:r>
            <w:hyperlink r:id="rId86" w:tooltip="https://www.cms.gov/Medicare/Medicare-Fee-for-Service-Payment/ASCPayment/index.html" w:history="1">
              <w:r w:rsidRPr="0023004E">
                <w:rPr>
                  <w:rStyle w:val="Hyperlink"/>
                  <w:rFonts w:cs="Arial"/>
                  <w:szCs w:val="24"/>
                  <w:u w:val="none"/>
                </w:rPr>
                <w:t>CMS</w:t>
              </w:r>
            </w:hyperlink>
            <w:r w:rsidRPr="0023004E">
              <w:rPr>
                <w:rFonts w:ascii="Arial" w:hAnsi="Arial" w:cs="Arial"/>
                <w:sz w:val="24"/>
                <w:szCs w:val="24"/>
              </w:rPr>
              <w:t xml:space="preserve"> website at: </w:t>
            </w:r>
            <w:hyperlink r:id="rId87" w:tooltip="https://www.cms.gov/Medicare/Medicare-Fee-for-Service-Payment/ASCPayment/index.html" w:history="1">
              <w:r w:rsidRPr="0023004E">
                <w:rPr>
                  <w:rStyle w:val="Hyperlink"/>
                  <w:rFonts w:cs="Arial"/>
                  <w:color w:val="auto"/>
                  <w:szCs w:val="24"/>
                  <w:u w:val="none"/>
                </w:rPr>
                <w:t>https://www.cms.gov/Medicare/Medicare-Fee-for-Service-Payment/ASCPayment/index.html</w:t>
              </w:r>
            </w:hyperlink>
          </w:p>
          <w:p w14:paraId="2AF7745F" w14:textId="77777777" w:rsidR="00704ACB" w:rsidRPr="0023004E" w:rsidRDefault="00704ACB" w:rsidP="00E16A21">
            <w:pPr>
              <w:widowControl/>
              <w:autoSpaceDE/>
              <w:autoSpaceDN/>
              <w:adjustRightInd/>
              <w:rPr>
                <w:rFonts w:ascii="Arial" w:hAnsi="Arial" w:cs="Arial"/>
                <w:sz w:val="24"/>
                <w:szCs w:val="24"/>
              </w:rPr>
            </w:pPr>
          </w:p>
        </w:tc>
      </w:tr>
      <w:tr w:rsidR="00704ACB" w:rsidRPr="0023004E" w14:paraId="397D0961" w14:textId="77777777" w:rsidTr="00704ACB">
        <w:tc>
          <w:tcPr>
            <w:tcW w:w="1728" w:type="dxa"/>
          </w:tcPr>
          <w:p w14:paraId="71E42336"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7830" w:type="dxa"/>
          </w:tcPr>
          <w:p w14:paraId="5827B5F1" w14:textId="77777777" w:rsidR="00704ACB" w:rsidRPr="0023004E" w:rsidRDefault="00704ACB" w:rsidP="00063120">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Addendum B, dated January 2019 (january_2019_opps_web_addendum_b.12312018.xlsx)</w:t>
            </w:r>
          </w:p>
          <w:p w14:paraId="067BCAFA" w14:textId="77777777" w:rsidR="00704ACB" w:rsidRPr="0023004E" w:rsidRDefault="00704ACB" w:rsidP="00063120">
            <w:pPr>
              <w:widowControl/>
              <w:autoSpaceDE/>
              <w:autoSpaceDN/>
              <w:adjustRightInd/>
              <w:rPr>
                <w:rFonts w:ascii="Arial" w:hAnsi="Arial" w:cs="Arial"/>
                <w:sz w:val="24"/>
                <w:szCs w:val="24"/>
              </w:rPr>
            </w:pPr>
          </w:p>
          <w:p w14:paraId="562685ED"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Addendum B, dated April 2019 (2019_April_Web_Addendum_B.03222019.xlsx)</w:t>
            </w:r>
          </w:p>
          <w:p w14:paraId="1EECBC47" w14:textId="77777777" w:rsidR="00704ACB" w:rsidRPr="0023004E" w:rsidRDefault="00704ACB" w:rsidP="00777CE7">
            <w:pPr>
              <w:widowControl/>
              <w:autoSpaceDE/>
              <w:autoSpaceDN/>
              <w:adjustRightInd/>
              <w:rPr>
                <w:rFonts w:ascii="Arial" w:hAnsi="Arial" w:cs="Arial"/>
                <w:sz w:val="24"/>
                <w:szCs w:val="24"/>
              </w:rPr>
            </w:pPr>
          </w:p>
          <w:p w14:paraId="7AFFA7D6" w14:textId="77777777" w:rsidR="00704ACB" w:rsidRPr="0023004E" w:rsidRDefault="00704ACB" w:rsidP="004C256F">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Addendum B, dated July 2019 (July_2019_Web_Addendum_B.06212019.xlsx)</w:t>
            </w:r>
          </w:p>
          <w:p w14:paraId="3CD6B7DA" w14:textId="77777777" w:rsidR="00704ACB" w:rsidRPr="0023004E" w:rsidRDefault="00704ACB" w:rsidP="00F13C96">
            <w:pPr>
              <w:widowControl/>
              <w:autoSpaceDE/>
              <w:autoSpaceDN/>
              <w:adjustRightInd/>
              <w:spacing w:before="240"/>
              <w:rPr>
                <w:rFonts w:ascii="Arial" w:hAnsi="Arial" w:cs="Arial"/>
                <w:sz w:val="24"/>
                <w:szCs w:val="24"/>
              </w:rPr>
            </w:pPr>
          </w:p>
          <w:p w14:paraId="1457EA75" w14:textId="6F34DCAB" w:rsidR="00704ACB" w:rsidRPr="0023004E" w:rsidRDefault="00704ACB" w:rsidP="004C256F">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Addendum B</w:t>
            </w:r>
            <w:r w:rsidR="00AE5755" w:rsidRPr="0023004E">
              <w:rPr>
                <w:rFonts w:ascii="Arial" w:hAnsi="Arial" w:cs="Arial"/>
                <w:sz w:val="24"/>
                <w:szCs w:val="24"/>
              </w:rPr>
              <w:t xml:space="preserve"> </w:t>
            </w:r>
            <w:r w:rsidR="007D3939" w:rsidRPr="0023004E">
              <w:rPr>
                <w:rFonts w:ascii="Arial" w:hAnsi="Arial" w:cs="Arial"/>
                <w:sz w:val="24"/>
                <w:szCs w:val="24"/>
              </w:rPr>
              <w:t>–</w:t>
            </w:r>
            <w:r w:rsidR="00946EB7" w:rsidRPr="0023004E">
              <w:rPr>
                <w:rFonts w:ascii="Arial" w:hAnsi="Arial" w:cs="Arial"/>
                <w:sz w:val="24"/>
                <w:szCs w:val="24"/>
              </w:rPr>
              <w:t xml:space="preserve"> </w:t>
            </w:r>
            <w:r w:rsidR="007D3939" w:rsidRPr="0023004E">
              <w:rPr>
                <w:rFonts w:ascii="Arial" w:hAnsi="Arial" w:cs="Arial"/>
                <w:sz w:val="24"/>
                <w:szCs w:val="24"/>
              </w:rPr>
              <w:t>Correction</w:t>
            </w:r>
            <w:r w:rsidRPr="0023004E">
              <w:rPr>
                <w:rFonts w:ascii="Arial" w:hAnsi="Arial" w:cs="Arial"/>
                <w:sz w:val="24"/>
                <w:szCs w:val="24"/>
              </w:rPr>
              <w:t>, dated October 2019 (2019_October_Web_Addendum_B.</w:t>
            </w:r>
            <w:r w:rsidR="007330AE" w:rsidRPr="0023004E">
              <w:rPr>
                <w:rFonts w:ascii="Arial" w:hAnsi="Arial" w:cs="Arial"/>
                <w:sz w:val="24"/>
                <w:szCs w:val="24"/>
              </w:rPr>
              <w:t>CORRECTED.09292019.</w:t>
            </w:r>
            <w:r w:rsidRPr="0023004E">
              <w:rPr>
                <w:rFonts w:ascii="Arial" w:hAnsi="Arial" w:cs="Arial"/>
                <w:sz w:val="24"/>
                <w:szCs w:val="24"/>
              </w:rPr>
              <w:t>xlsx)</w:t>
            </w:r>
          </w:p>
          <w:p w14:paraId="0BCA5031" w14:textId="77777777" w:rsidR="00704ACB" w:rsidRPr="0023004E" w:rsidRDefault="00704ACB" w:rsidP="00777CE7">
            <w:pPr>
              <w:widowControl/>
              <w:autoSpaceDE/>
              <w:autoSpaceDN/>
              <w:adjustRightInd/>
              <w:rPr>
                <w:rFonts w:ascii="Arial" w:hAnsi="Arial" w:cs="Arial"/>
                <w:sz w:val="24"/>
                <w:szCs w:val="24"/>
              </w:rPr>
            </w:pPr>
          </w:p>
          <w:p w14:paraId="6B73186D" w14:textId="77777777" w:rsidR="00704ACB" w:rsidRPr="0023004E" w:rsidRDefault="00704ACB" w:rsidP="00063120">
            <w:pPr>
              <w:widowControl/>
              <w:autoSpaceDE/>
              <w:autoSpaceDN/>
              <w:adjustRightInd/>
              <w:rPr>
                <w:rFonts w:ascii="Arial" w:hAnsi="Arial" w:cs="Arial"/>
                <w:sz w:val="24"/>
                <w:szCs w:val="24"/>
              </w:rPr>
            </w:pPr>
          </w:p>
        </w:tc>
      </w:tr>
      <w:tr w:rsidR="00704ACB" w:rsidRPr="0023004E" w14:paraId="58EA078E" w14:textId="77777777" w:rsidTr="00704ACB">
        <w:tc>
          <w:tcPr>
            <w:tcW w:w="1728" w:type="dxa"/>
          </w:tcPr>
          <w:p w14:paraId="0CDDAAC7" w14:textId="77777777" w:rsidR="00704ACB" w:rsidRPr="0023004E" w:rsidRDefault="00704ACB" w:rsidP="00DC00A8">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7830" w:type="dxa"/>
          </w:tcPr>
          <w:p w14:paraId="2EED5448" w14:textId="77777777" w:rsidR="00704ACB" w:rsidRPr="0023004E" w:rsidRDefault="00704ACB" w:rsidP="00DC00A8">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Addendum B, dated January 2019 (january_2019_opps_web_addendum_b.12312018.xlsx)</w:t>
            </w:r>
          </w:p>
          <w:p w14:paraId="61C72CA4" w14:textId="77777777" w:rsidR="00704ACB" w:rsidRPr="0023004E" w:rsidRDefault="00704ACB" w:rsidP="00DC00A8">
            <w:pPr>
              <w:widowControl/>
              <w:autoSpaceDE/>
              <w:autoSpaceDN/>
              <w:adjustRightInd/>
              <w:rPr>
                <w:rFonts w:ascii="Arial" w:hAnsi="Arial" w:cs="Arial"/>
                <w:sz w:val="24"/>
                <w:szCs w:val="24"/>
              </w:rPr>
            </w:pPr>
          </w:p>
          <w:p w14:paraId="31086B4B"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Addendum B, dated April 2019 (2019_April_Web_Addendum_B.03222019.xlsx)</w:t>
            </w:r>
          </w:p>
          <w:p w14:paraId="2B08DC50" w14:textId="77777777" w:rsidR="00704ACB" w:rsidRPr="0023004E" w:rsidRDefault="00704ACB" w:rsidP="00777CE7">
            <w:pPr>
              <w:widowControl/>
              <w:autoSpaceDE/>
              <w:autoSpaceDN/>
              <w:adjustRightInd/>
              <w:rPr>
                <w:rFonts w:ascii="Arial" w:hAnsi="Arial" w:cs="Arial"/>
                <w:sz w:val="24"/>
                <w:szCs w:val="24"/>
              </w:rPr>
            </w:pPr>
          </w:p>
          <w:p w14:paraId="0DF8A828"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Addendum B, dated July 2019 (July_2019_Web_Addendum_B.06212019.xlsx)</w:t>
            </w:r>
          </w:p>
          <w:p w14:paraId="1757B7C3" w14:textId="77777777" w:rsidR="00704ACB" w:rsidRPr="0023004E" w:rsidRDefault="00704ACB" w:rsidP="00777CE7">
            <w:pPr>
              <w:widowControl/>
              <w:autoSpaceDE/>
              <w:autoSpaceDN/>
              <w:adjustRightInd/>
              <w:rPr>
                <w:rFonts w:ascii="Arial" w:hAnsi="Arial" w:cs="Arial"/>
                <w:sz w:val="24"/>
                <w:szCs w:val="24"/>
              </w:rPr>
            </w:pPr>
          </w:p>
          <w:p w14:paraId="1B317448" w14:textId="0C31DF86" w:rsidR="00EF39FE" w:rsidRPr="0023004E" w:rsidRDefault="00EF39FE" w:rsidP="00EF39FE">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Addendum B - C</w:t>
            </w:r>
            <w:r w:rsidR="007D3939" w:rsidRPr="0023004E">
              <w:rPr>
                <w:rFonts w:ascii="Arial" w:hAnsi="Arial" w:cs="Arial"/>
                <w:sz w:val="24"/>
                <w:szCs w:val="24"/>
              </w:rPr>
              <w:t>orrection</w:t>
            </w:r>
            <w:r w:rsidRPr="0023004E">
              <w:rPr>
                <w:rFonts w:ascii="Arial" w:hAnsi="Arial" w:cs="Arial"/>
                <w:sz w:val="24"/>
                <w:szCs w:val="24"/>
              </w:rPr>
              <w:t>, dated October 2019 (2019_October</w:t>
            </w:r>
            <w:r w:rsidR="00B27640" w:rsidRPr="0023004E">
              <w:rPr>
                <w:rFonts w:ascii="Arial" w:hAnsi="Arial" w:cs="Arial"/>
                <w:sz w:val="24"/>
                <w:szCs w:val="24"/>
              </w:rPr>
              <w:t>_</w:t>
            </w:r>
            <w:r w:rsidRPr="0023004E">
              <w:rPr>
                <w:rFonts w:ascii="Arial" w:hAnsi="Arial" w:cs="Arial"/>
                <w:sz w:val="24"/>
                <w:szCs w:val="24"/>
              </w:rPr>
              <w:t>Web_Addendum_B.CORRECTED.09292019.xlsx)</w:t>
            </w:r>
          </w:p>
          <w:p w14:paraId="5346A9B9" w14:textId="77777777" w:rsidR="00704ACB" w:rsidRPr="0023004E" w:rsidRDefault="00704ACB" w:rsidP="00DC00A8">
            <w:pPr>
              <w:widowControl/>
              <w:autoSpaceDE/>
              <w:autoSpaceDN/>
              <w:adjustRightInd/>
              <w:rPr>
                <w:rFonts w:ascii="Arial" w:hAnsi="Arial" w:cs="Arial"/>
                <w:sz w:val="24"/>
                <w:szCs w:val="24"/>
              </w:rPr>
            </w:pPr>
          </w:p>
        </w:tc>
      </w:tr>
      <w:tr w:rsidR="00704ACB" w:rsidRPr="0023004E" w14:paraId="2B596FFA" w14:textId="77777777" w:rsidTr="00704ACB">
        <w:tc>
          <w:tcPr>
            <w:tcW w:w="1728" w:type="dxa"/>
          </w:tcPr>
          <w:p w14:paraId="2530BB43"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xml:space="preserve">Composite APCs (codes assigned status indicator “Q1,” “Q2,” </w:t>
            </w:r>
            <w:r w:rsidRPr="0023004E">
              <w:rPr>
                <w:rFonts w:ascii="Arial" w:hAnsi="Arial" w:cs="Arial"/>
                <w:sz w:val="24"/>
                <w:szCs w:val="24"/>
              </w:rPr>
              <w:lastRenderedPageBreak/>
              <w:t>“Q3,” or “Q4”) payment rules</w:t>
            </w:r>
          </w:p>
        </w:tc>
        <w:tc>
          <w:tcPr>
            <w:tcW w:w="7830" w:type="dxa"/>
          </w:tcPr>
          <w:p w14:paraId="598CC9A9"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February 15, 2019, payment rules are:</w:t>
            </w:r>
          </w:p>
          <w:p w14:paraId="09214DD0" w14:textId="36346F4B"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Medicare Claims Processing Manual, Chapter 4, sections 10.2.1, 10.2.2, 10.4, and 10.4.1</w:t>
            </w:r>
          </w:p>
          <w:p w14:paraId="5DB2C9E0" w14:textId="545F0F4E"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2EF781C0" w14:textId="6AD11189"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lastRenderedPageBreak/>
              <w:t>CMS 2019 OPPS Addendum M</w:t>
            </w:r>
          </w:p>
          <w:p w14:paraId="68396163" w14:textId="514C8751"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V20.0 [ZIP, 52MB], IntegOCEspecsV20.0.pdf, sections 5.4.1, 5.4.3, 5.4.5, and 5.5</w:t>
            </w:r>
          </w:p>
          <w:p w14:paraId="7C5A0D78" w14:textId="77777777" w:rsidR="00704ACB" w:rsidRPr="0023004E" w:rsidRDefault="00704ACB" w:rsidP="00100C3D">
            <w:pPr>
              <w:widowControl/>
              <w:autoSpaceDE/>
              <w:autoSpaceDN/>
              <w:adjustRightInd/>
              <w:rPr>
                <w:rFonts w:ascii="Arial" w:hAnsi="Arial" w:cs="Arial"/>
                <w:sz w:val="24"/>
                <w:szCs w:val="24"/>
              </w:rPr>
            </w:pPr>
          </w:p>
          <w:p w14:paraId="25C3B420" w14:textId="77777777" w:rsidR="00704ACB" w:rsidRPr="0023004E" w:rsidRDefault="00704ACB" w:rsidP="009F472F">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payment rules are:</w:t>
            </w:r>
          </w:p>
          <w:p w14:paraId="5FE1E918" w14:textId="3F12089B"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Medicare Claims Processing Manual, Chapter 4, sections 10.2.1, 10.2.2, 10.4, and 10.4.1</w:t>
            </w:r>
          </w:p>
          <w:p w14:paraId="78B823C5" w14:textId="19528EC3"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4B41258A" w14:textId="4F5CE2DE"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M</w:t>
            </w:r>
          </w:p>
          <w:p w14:paraId="1D4A0B68" w14:textId="0D9ABF03"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V20.1 [ZIP, 50MB], IntegOCEspecsV20.1.pdf, sections 5.4.1, 5.4.3, 5.4.5, and 5.5</w:t>
            </w:r>
          </w:p>
          <w:p w14:paraId="3CA45A51" w14:textId="77777777" w:rsidR="00704ACB" w:rsidRPr="0023004E" w:rsidRDefault="00704ACB" w:rsidP="00100C3D">
            <w:pPr>
              <w:widowControl/>
              <w:autoSpaceDE/>
              <w:autoSpaceDN/>
              <w:adjustRightInd/>
              <w:rPr>
                <w:rFonts w:ascii="Arial" w:hAnsi="Arial" w:cs="Arial"/>
                <w:sz w:val="24"/>
                <w:szCs w:val="24"/>
              </w:rPr>
            </w:pPr>
          </w:p>
          <w:p w14:paraId="08299E7C" w14:textId="77777777" w:rsidR="00704ACB" w:rsidRPr="0023004E" w:rsidRDefault="00704ACB" w:rsidP="00B60A9E">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payment rules are:</w:t>
            </w:r>
          </w:p>
          <w:p w14:paraId="3FB1B258" w14:textId="035853A2"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Medicare Claims Processing Manual, Chapter 4, sections 10.2.1, 10.2.2, 10.4, and 10.4.1</w:t>
            </w:r>
          </w:p>
          <w:p w14:paraId="1F13B5C2" w14:textId="14571672"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52309A82" w14:textId="5630671A"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M</w:t>
            </w:r>
          </w:p>
          <w:p w14:paraId="2DA44E8F" w14:textId="66CF8910"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V20.2 [ZIP, 50MB], IntegOCEspecsV20.2.pdf, sections 5.4.1, 5.4.3, 5.4.5, and 5.5</w:t>
            </w:r>
          </w:p>
          <w:p w14:paraId="13669BEB" w14:textId="77777777" w:rsidR="00704ACB" w:rsidRPr="0023004E" w:rsidRDefault="00704ACB" w:rsidP="00100C3D">
            <w:pPr>
              <w:widowControl/>
              <w:autoSpaceDE/>
              <w:autoSpaceDN/>
              <w:adjustRightInd/>
              <w:rPr>
                <w:rFonts w:ascii="Arial" w:hAnsi="Arial" w:cs="Arial"/>
                <w:sz w:val="24"/>
                <w:szCs w:val="24"/>
              </w:rPr>
            </w:pPr>
          </w:p>
          <w:p w14:paraId="62784349" w14:textId="77777777" w:rsidR="00704ACB" w:rsidRPr="0023004E" w:rsidRDefault="00704ACB" w:rsidP="00EF45CB">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payment rules are:</w:t>
            </w:r>
          </w:p>
          <w:p w14:paraId="3ABA3B36" w14:textId="7A43F2EB" w:rsidR="00704ACB" w:rsidRPr="0046576F" w:rsidRDefault="00704ACB" w:rsidP="00F13C96">
            <w:pPr>
              <w:pStyle w:val="ListParagraph"/>
              <w:widowControl/>
              <w:numPr>
                <w:ilvl w:val="1"/>
                <w:numId w:val="7"/>
              </w:numPr>
              <w:autoSpaceDE/>
              <w:autoSpaceDN/>
              <w:adjustRightInd/>
              <w:ind w:left="0" w:hanging="108"/>
              <w:rPr>
                <w:rFonts w:ascii="Arial" w:hAnsi="Arial" w:cs="Arial"/>
                <w:sz w:val="24"/>
                <w:szCs w:val="24"/>
              </w:rPr>
            </w:pPr>
            <w:r w:rsidRPr="0046576F">
              <w:rPr>
                <w:rFonts w:ascii="Arial" w:hAnsi="Arial" w:cs="Arial"/>
                <w:sz w:val="24"/>
                <w:szCs w:val="24"/>
              </w:rPr>
              <w:t>Medicare Claims Processing Manual, Chapter 4, sections 10.2.1, 10.2.2, 10.4, and 10.4.1</w:t>
            </w:r>
          </w:p>
          <w:p w14:paraId="157E4B7B" w14:textId="1AFCF53D"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29225E64" w14:textId="1F7B5DB7"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M</w:t>
            </w:r>
          </w:p>
          <w:p w14:paraId="268BD85A" w14:textId="057005FC"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V20.3 [ZIP, 50 MB]</w:t>
            </w:r>
            <w:r w:rsidR="00EB49F4">
              <w:rPr>
                <w:rFonts w:ascii="Arial" w:hAnsi="Arial" w:cs="Arial"/>
                <w:sz w:val="24"/>
                <w:szCs w:val="24"/>
              </w:rPr>
              <w:t xml:space="preserve"> </w:t>
            </w:r>
            <w:r w:rsidRPr="0046576F">
              <w:rPr>
                <w:rFonts w:ascii="Arial" w:hAnsi="Arial" w:cs="Arial"/>
                <w:sz w:val="24"/>
                <w:szCs w:val="24"/>
              </w:rPr>
              <w:t>IntegOCEspecsV20.3.pdf, sections 4.4.1, 4.4.3, 4.4.5, and 4.5</w:t>
            </w:r>
          </w:p>
          <w:p w14:paraId="5DF7CD1C" w14:textId="77777777" w:rsidR="00704ACB" w:rsidRPr="0023004E" w:rsidRDefault="00704ACB" w:rsidP="00100C3D">
            <w:pPr>
              <w:widowControl/>
              <w:autoSpaceDE/>
              <w:autoSpaceDN/>
              <w:adjustRightInd/>
              <w:rPr>
                <w:rFonts w:ascii="Arial" w:hAnsi="Arial" w:cs="Arial"/>
                <w:sz w:val="24"/>
                <w:szCs w:val="24"/>
              </w:rPr>
            </w:pPr>
          </w:p>
          <w:p w14:paraId="068491E7" w14:textId="77777777" w:rsidR="00704ACB" w:rsidRPr="0023004E" w:rsidRDefault="00704ACB" w:rsidP="00100C3D">
            <w:pPr>
              <w:rPr>
                <w:rFonts w:ascii="Arial" w:hAnsi="Arial" w:cs="Arial"/>
                <w:sz w:val="24"/>
                <w:szCs w:val="24"/>
              </w:rPr>
            </w:pPr>
            <w:r w:rsidRPr="0023004E">
              <w:rPr>
                <w:rFonts w:ascii="Arial" w:hAnsi="Arial" w:cs="Arial"/>
                <w:sz w:val="24"/>
                <w:szCs w:val="24"/>
              </w:rPr>
              <w:t>Note:</w:t>
            </w:r>
          </w:p>
          <w:p w14:paraId="26DDFF85" w14:textId="1D40EA6E" w:rsidR="00704ACB" w:rsidRPr="0023004E" w:rsidRDefault="00704ACB" w:rsidP="00100C3D">
            <w:pPr>
              <w:rPr>
                <w:rFonts w:ascii="Arial" w:hAnsi="Arial" w:cs="Arial"/>
                <w:sz w:val="24"/>
                <w:szCs w:val="24"/>
              </w:rPr>
            </w:pPr>
            <w:r w:rsidRPr="0023004E">
              <w:rPr>
                <w:rFonts w:ascii="Arial" w:hAnsi="Arial" w:cs="Arial"/>
                <w:sz w:val="24"/>
                <w:szCs w:val="24"/>
              </w:rPr>
              <w:t xml:space="preserve">A copy of the IOCE is posted on the </w:t>
            </w:r>
            <w:hyperlink r:id="rId88" w:anchor="6" w:tooltip="http://www.dir.ca.gov/dwc/OMFS9904.htm#6" w:history="1">
              <w:r w:rsidRPr="0023004E">
                <w:rPr>
                  <w:rStyle w:val="Hyperlink"/>
                  <w:rFonts w:cs="Arial"/>
                  <w:szCs w:val="24"/>
                  <w:u w:val="none"/>
                </w:rPr>
                <w:t>DWC</w:t>
              </w:r>
            </w:hyperlink>
            <w:r w:rsidRPr="0023004E">
              <w:rPr>
                <w:rFonts w:ascii="Arial" w:hAnsi="Arial" w:cs="Arial"/>
                <w:sz w:val="24"/>
                <w:szCs w:val="24"/>
              </w:rPr>
              <w:t xml:space="preserve"> website: </w:t>
            </w:r>
            <w:hyperlink r:id="rId89" w:anchor="6" w:tooltip="http://www.dir.ca.gov/dwc/OMFS9904.htm#6" w:history="1">
              <w:r w:rsidRPr="0023004E">
                <w:rPr>
                  <w:rStyle w:val="Hyperlink"/>
                  <w:rFonts w:cs="Arial"/>
                  <w:color w:val="auto"/>
                  <w:szCs w:val="24"/>
                  <w:u w:val="none"/>
                </w:rPr>
                <w:t>http://www.dir.ca.gov/dwc/OMFS9904.htm#6</w:t>
              </w:r>
            </w:hyperlink>
          </w:p>
          <w:p w14:paraId="2DA0586D" w14:textId="77777777" w:rsidR="00704ACB" w:rsidRPr="0023004E" w:rsidRDefault="00704ACB" w:rsidP="00100C3D">
            <w:pPr>
              <w:widowControl/>
              <w:autoSpaceDE/>
              <w:autoSpaceDN/>
              <w:adjustRightInd/>
              <w:rPr>
                <w:rFonts w:ascii="Arial" w:hAnsi="Arial" w:cs="Arial"/>
                <w:sz w:val="24"/>
                <w:szCs w:val="24"/>
              </w:rPr>
            </w:pPr>
          </w:p>
          <w:p w14:paraId="7797B936" w14:textId="77777777" w:rsidR="000920D5" w:rsidRPr="00A547A4" w:rsidRDefault="00704ACB" w:rsidP="00100C3D">
            <w:pPr>
              <w:widowControl/>
              <w:autoSpaceDE/>
              <w:autoSpaceDN/>
              <w:adjustRightInd/>
              <w:rPr>
                <w:rFonts w:ascii="Arial" w:hAnsi="Arial" w:cs="Arial"/>
                <w:sz w:val="24"/>
                <w:szCs w:val="24"/>
                <w:u w:val="single"/>
              </w:rPr>
            </w:pPr>
            <w:r w:rsidRPr="0023004E">
              <w:rPr>
                <w:rFonts w:ascii="Arial" w:hAnsi="Arial" w:cs="Arial"/>
                <w:sz w:val="24"/>
                <w:szCs w:val="24"/>
              </w:rPr>
              <w:t xml:space="preserve">Access documents on the </w:t>
            </w:r>
            <w:hyperlink r:id="rId90" w:tooltip="https://www.cms.gov/Medicare/Medicare-Fee-for-Service-Payment/HospitalOutpatientPPS/index.html?redirect=/HospitalOutpatientPPS/" w:history="1">
              <w:r w:rsidRPr="0023004E">
                <w:rPr>
                  <w:rStyle w:val="Hyperlink"/>
                  <w:rFonts w:cs="Arial"/>
                  <w:szCs w:val="24"/>
                  <w:u w:val="none"/>
                </w:rPr>
                <w:t>CMS</w:t>
              </w:r>
            </w:hyperlink>
            <w:r w:rsidRPr="0023004E">
              <w:rPr>
                <w:rFonts w:ascii="Arial" w:hAnsi="Arial" w:cs="Arial"/>
                <w:sz w:val="24"/>
                <w:szCs w:val="24"/>
              </w:rPr>
              <w:t xml:space="preserve"> website at: </w:t>
            </w:r>
            <w:hyperlink r:id="rId91"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p>
          <w:p w14:paraId="21F9CE9E" w14:textId="45375A80"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xml:space="preserve">and </w:t>
            </w:r>
            <w:hyperlink r:id="rId92" w:tooltip="https://www.cms.gov/Regulations-and-Guidance/Guidance/Manuals/Internet-Only-Manuals-IOMs-Items/CMS018912.html" w:history="1">
              <w:r w:rsidRPr="00A547A4">
                <w:rPr>
                  <w:rStyle w:val="Hyperlink"/>
                  <w:rFonts w:cs="Arial"/>
                  <w:szCs w:val="24"/>
                </w:rPr>
                <w:t>CMS Claims Processing Manual</w:t>
              </w:r>
            </w:hyperlink>
            <w:r w:rsidRPr="0023004E">
              <w:rPr>
                <w:rFonts w:ascii="Arial" w:hAnsi="Arial" w:cs="Arial"/>
                <w:sz w:val="24"/>
                <w:szCs w:val="24"/>
              </w:rPr>
              <w:t xml:space="preserve"> at:</w:t>
            </w:r>
          </w:p>
          <w:p w14:paraId="077840C5" w14:textId="2138829F" w:rsidR="00704ACB" w:rsidRPr="0023004E" w:rsidRDefault="00704ACB" w:rsidP="00100C3D">
            <w:pPr>
              <w:widowControl/>
              <w:autoSpaceDE/>
              <w:autoSpaceDN/>
              <w:adjustRightInd/>
              <w:rPr>
                <w:rFonts w:ascii="Arial" w:hAnsi="Arial" w:cs="Arial"/>
                <w:sz w:val="24"/>
                <w:szCs w:val="24"/>
              </w:rPr>
            </w:pPr>
            <w:hyperlink r:id="rId93" w:tooltip="https://www.cms.gov/Regulations-and-Guidance/Guidance/Manuals/Internet-Only-Manuals-IOMs-Items/CMS018912.html" w:history="1">
              <w:r w:rsidRPr="00FC53CA">
                <w:rPr>
                  <w:rStyle w:val="Hyperlink"/>
                  <w:rFonts w:cs="Arial"/>
                  <w:szCs w:val="24"/>
                </w:rPr>
                <w:t>https://www.cms.gov/Regulations-and-Guidance/Guidance/Manuals/Internet-Only-Manuals-IOMs-Items/CMS018912.html</w:t>
              </w:r>
            </w:hyperlink>
            <w:r w:rsidRPr="0023004E">
              <w:rPr>
                <w:rFonts w:ascii="Arial" w:hAnsi="Arial" w:cs="Arial"/>
                <w:sz w:val="24"/>
                <w:szCs w:val="24"/>
              </w:rPr>
              <w:t xml:space="preserve"> </w:t>
            </w:r>
          </w:p>
        </w:tc>
      </w:tr>
      <w:tr w:rsidR="00704ACB" w:rsidRPr="0023004E" w14:paraId="164C7D7A" w14:textId="77777777" w:rsidTr="00704ACB">
        <w:tc>
          <w:tcPr>
            <w:tcW w:w="1728" w:type="dxa"/>
          </w:tcPr>
          <w:p w14:paraId="21299C52"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Comprehensive APCs (codes assigned status indicator “J1” or “J2”) payment rules</w:t>
            </w:r>
          </w:p>
        </w:tc>
        <w:tc>
          <w:tcPr>
            <w:tcW w:w="7830" w:type="dxa"/>
          </w:tcPr>
          <w:p w14:paraId="545EA8BD"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payment rules are:</w:t>
            </w:r>
          </w:p>
          <w:p w14:paraId="4E7C4848" w14:textId="535DD6A9"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10EDC208" w14:textId="31724274"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0C397883" w14:textId="4D594384"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13D0F7A2" w14:textId="3140F2C7"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lastRenderedPageBreak/>
              <w:t>IOCE Quarterly Data Files V20.0 [ZIP, 52MB], IntegOCEspecsV20.0.pdf, sections 5.6.1, 5.6.1.1, 5.6.2, 5.6.3, 5.6.4, 5.6.4.1, and 5.6.4.2</w:t>
            </w:r>
          </w:p>
          <w:p w14:paraId="52B8C49D" w14:textId="77777777" w:rsidR="00704ACB" w:rsidRPr="0023004E" w:rsidRDefault="00704ACB" w:rsidP="00F56D37">
            <w:pPr>
              <w:widowControl/>
              <w:autoSpaceDE/>
              <w:autoSpaceDN/>
              <w:adjustRightInd/>
              <w:rPr>
                <w:rFonts w:ascii="Arial" w:hAnsi="Arial" w:cs="Arial"/>
                <w:sz w:val="24"/>
                <w:szCs w:val="24"/>
              </w:rPr>
            </w:pPr>
          </w:p>
          <w:p w14:paraId="155B8ECF" w14:textId="77777777" w:rsidR="00704ACB" w:rsidRPr="0023004E" w:rsidRDefault="00704ACB" w:rsidP="004A4500">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payment rules are:</w:t>
            </w:r>
          </w:p>
          <w:p w14:paraId="74825185" w14:textId="6D619BDB"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467E4F9B" w14:textId="539E709A"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76C0C38C" w14:textId="4CC4619C"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5C1AD4AF" w14:textId="0E3E6314"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IOCE Quarterly Data Files V20.1 [ZIP, 50MB], IntegOCEspecsV20.1.pdf, sections 5.6.1, 5.6.1.1, 5.6.2, 5.6.3, 5.6.4, 5.6.4.1, and 5.6.4.2</w:t>
            </w:r>
          </w:p>
          <w:p w14:paraId="0C5E1D1C" w14:textId="77777777" w:rsidR="00704ACB" w:rsidRPr="0023004E" w:rsidRDefault="00704ACB" w:rsidP="00F56D37">
            <w:pPr>
              <w:widowControl/>
              <w:autoSpaceDE/>
              <w:autoSpaceDN/>
              <w:adjustRightInd/>
              <w:rPr>
                <w:rFonts w:ascii="Arial" w:hAnsi="Arial" w:cs="Arial"/>
                <w:sz w:val="24"/>
                <w:szCs w:val="24"/>
              </w:rPr>
            </w:pPr>
          </w:p>
          <w:p w14:paraId="118F855B" w14:textId="77777777" w:rsidR="00704ACB" w:rsidRPr="0023004E" w:rsidRDefault="00704ACB" w:rsidP="00FF16B5">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payment rules are:</w:t>
            </w:r>
          </w:p>
          <w:p w14:paraId="49FBA0CA" w14:textId="1C56F1C8"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55545014" w14:textId="670238E2"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1E910248" w14:textId="46943C66"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3C115707" w14:textId="7C3F7D40"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IOCE Quarterly Data Files V20.2 [ZIP, 50MB], IntegOCEspecsV20.2.pdf, sections 5.6.1, 5.6.1.1, 5.6.2, 5.6.3, 5.6.4, 5.6.4.1, and 5.6.4.2</w:t>
            </w:r>
          </w:p>
          <w:p w14:paraId="00447D57" w14:textId="77777777" w:rsidR="00704ACB" w:rsidRPr="0023004E" w:rsidRDefault="00704ACB" w:rsidP="00F56D37">
            <w:pPr>
              <w:widowControl/>
              <w:autoSpaceDE/>
              <w:autoSpaceDN/>
              <w:adjustRightInd/>
              <w:rPr>
                <w:rFonts w:ascii="Arial" w:hAnsi="Arial" w:cs="Arial"/>
                <w:sz w:val="24"/>
                <w:szCs w:val="24"/>
              </w:rPr>
            </w:pPr>
          </w:p>
          <w:p w14:paraId="5E892541" w14:textId="77777777" w:rsidR="00704ACB" w:rsidRPr="0023004E" w:rsidRDefault="00E16DF0" w:rsidP="00351A5B">
            <w:pPr>
              <w:widowControl/>
              <w:autoSpaceDE/>
              <w:autoSpaceDN/>
              <w:adjustRightInd/>
              <w:rPr>
                <w:rFonts w:ascii="Arial" w:hAnsi="Arial" w:cs="Arial"/>
                <w:sz w:val="24"/>
                <w:szCs w:val="24"/>
              </w:rPr>
            </w:pPr>
            <w:r w:rsidRPr="0023004E">
              <w:rPr>
                <w:rFonts w:ascii="Arial" w:hAnsi="Arial" w:cs="Arial"/>
                <w:sz w:val="24"/>
                <w:szCs w:val="24"/>
              </w:rPr>
              <w:t>For services occurring on or af</w:t>
            </w:r>
            <w:r w:rsidR="00704ACB" w:rsidRPr="0023004E">
              <w:rPr>
                <w:rFonts w:ascii="Arial" w:hAnsi="Arial" w:cs="Arial"/>
                <w:sz w:val="24"/>
                <w:szCs w:val="24"/>
              </w:rPr>
              <w:t>ter October 1, 2019, payment rules are:</w:t>
            </w:r>
          </w:p>
          <w:p w14:paraId="4E6726B9" w14:textId="0972BA2F"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664575F3" w14:textId="5D1B1AEB"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11CAD6F4" w14:textId="6AAE70C0"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2DA502CB" w14:textId="2EFC70FB"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IOCE Quarterly Data Files V20.3 [ZIP, 50 MB]</w:t>
            </w:r>
            <w:r w:rsidR="00EB49F4">
              <w:rPr>
                <w:rFonts w:ascii="Arial" w:hAnsi="Arial" w:cs="Arial"/>
                <w:sz w:val="24"/>
                <w:szCs w:val="24"/>
              </w:rPr>
              <w:t xml:space="preserve"> </w:t>
            </w:r>
            <w:r w:rsidRPr="00802EED">
              <w:rPr>
                <w:rFonts w:ascii="Arial" w:hAnsi="Arial" w:cs="Arial"/>
                <w:sz w:val="24"/>
                <w:szCs w:val="24"/>
              </w:rPr>
              <w:t>IntegOCEspecsV20.3.pdf</w:t>
            </w:r>
            <w:r w:rsidR="00E16DF0" w:rsidRPr="00802EED">
              <w:rPr>
                <w:rFonts w:ascii="Arial" w:hAnsi="Arial" w:cs="Arial"/>
                <w:sz w:val="24"/>
                <w:szCs w:val="24"/>
              </w:rPr>
              <w:t>, sec</w:t>
            </w:r>
            <w:r w:rsidRPr="00802EED">
              <w:rPr>
                <w:rFonts w:ascii="Arial" w:hAnsi="Arial" w:cs="Arial"/>
                <w:sz w:val="24"/>
                <w:szCs w:val="24"/>
              </w:rPr>
              <w:t>tions 4.6.1, 4.6.1.1, 4.6.2, 4.6.3, 4.6.4, 4.6.4.1, and 4.6.4.2</w:t>
            </w:r>
          </w:p>
          <w:p w14:paraId="2E68E968" w14:textId="77777777" w:rsidR="00704ACB" w:rsidRPr="0023004E" w:rsidRDefault="00704ACB" w:rsidP="00F56D37">
            <w:pPr>
              <w:widowControl/>
              <w:autoSpaceDE/>
              <w:autoSpaceDN/>
              <w:adjustRightInd/>
              <w:rPr>
                <w:rFonts w:ascii="Arial" w:hAnsi="Arial" w:cs="Arial"/>
                <w:sz w:val="24"/>
                <w:szCs w:val="24"/>
              </w:rPr>
            </w:pPr>
          </w:p>
          <w:p w14:paraId="09CF1573"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Note:</w:t>
            </w:r>
          </w:p>
          <w:p w14:paraId="0450E1E7" w14:textId="77777777" w:rsidR="000920D5" w:rsidRDefault="00704ACB" w:rsidP="00F56D37">
            <w:pPr>
              <w:widowControl/>
              <w:autoSpaceDE/>
              <w:autoSpaceDN/>
              <w:adjustRightInd/>
              <w:rPr>
                <w:rFonts w:ascii="Arial" w:hAnsi="Arial" w:cs="Arial"/>
                <w:sz w:val="24"/>
                <w:szCs w:val="24"/>
              </w:rPr>
            </w:pPr>
            <w:r w:rsidRPr="0023004E">
              <w:rPr>
                <w:rFonts w:ascii="Arial" w:hAnsi="Arial" w:cs="Arial"/>
                <w:sz w:val="24"/>
                <w:szCs w:val="24"/>
              </w:rPr>
              <w:t xml:space="preserve">A copy of the IOCE is posted on the </w:t>
            </w:r>
            <w:hyperlink r:id="rId94" w:anchor="6" w:history="1">
              <w:r w:rsidRPr="0023004E">
                <w:rPr>
                  <w:rStyle w:val="Hyperlink"/>
                  <w:rFonts w:cs="Arial"/>
                  <w:color w:val="auto"/>
                  <w:szCs w:val="24"/>
                  <w:u w:val="none"/>
                </w:rPr>
                <w:t>DWC website</w:t>
              </w:r>
            </w:hyperlink>
            <w:r w:rsidRPr="0023004E">
              <w:rPr>
                <w:rFonts w:ascii="Arial" w:hAnsi="Arial" w:cs="Arial"/>
                <w:sz w:val="24"/>
                <w:szCs w:val="24"/>
              </w:rPr>
              <w:t xml:space="preserve">: </w:t>
            </w:r>
            <w:hyperlink r:id="rId95" w:tooltip="http://www.dir.ca.gov/dwc/OMFS9904.htm#6" w:history="1">
              <w:r w:rsidRPr="00A547A4">
                <w:rPr>
                  <w:rStyle w:val="Hyperlink"/>
                  <w:rFonts w:cs="Arial"/>
                  <w:szCs w:val="24"/>
                </w:rPr>
                <w:t xml:space="preserve">http://www.dir.ca.gov/dwc/OMFS9904.htm#6 </w:t>
              </w:r>
            </w:hyperlink>
          </w:p>
          <w:p w14:paraId="264CAD83" w14:textId="12A94F38" w:rsidR="00704ACB" w:rsidRPr="00F72EFB" w:rsidRDefault="00704ACB" w:rsidP="00F56D37">
            <w:pPr>
              <w:widowControl/>
              <w:autoSpaceDE/>
              <w:autoSpaceDN/>
              <w:adjustRightInd/>
              <w:rPr>
                <w:rFonts w:ascii="Arial" w:hAnsi="Arial" w:cs="Arial"/>
                <w:sz w:val="24"/>
                <w:szCs w:val="24"/>
              </w:rPr>
            </w:pPr>
          </w:p>
          <w:p w14:paraId="78663C14" w14:textId="77777777" w:rsidR="000920D5" w:rsidRPr="00A547A4" w:rsidRDefault="00704ACB" w:rsidP="00F56D37">
            <w:pPr>
              <w:widowControl/>
              <w:autoSpaceDE/>
              <w:autoSpaceDN/>
              <w:adjustRightInd/>
              <w:rPr>
                <w:rFonts w:ascii="Arial" w:hAnsi="Arial" w:cs="Arial"/>
                <w:sz w:val="24"/>
                <w:szCs w:val="24"/>
                <w:u w:val="single"/>
              </w:rPr>
            </w:pPr>
            <w:r w:rsidRPr="0023004E">
              <w:rPr>
                <w:rFonts w:ascii="Arial" w:hAnsi="Arial" w:cs="Arial"/>
                <w:sz w:val="24"/>
                <w:szCs w:val="24"/>
              </w:rPr>
              <w:t xml:space="preserve">Access documents on the </w:t>
            </w:r>
            <w:hyperlink r:id="rId96" w:history="1">
              <w:r w:rsidRPr="0023004E">
                <w:rPr>
                  <w:rStyle w:val="Hyperlink"/>
                  <w:rFonts w:cs="Arial"/>
                  <w:color w:val="auto"/>
                  <w:szCs w:val="24"/>
                  <w:u w:val="none"/>
                </w:rPr>
                <w:t>CMS website</w:t>
              </w:r>
            </w:hyperlink>
            <w:r w:rsidRPr="0023004E">
              <w:rPr>
                <w:rFonts w:ascii="Arial" w:hAnsi="Arial" w:cs="Arial"/>
                <w:sz w:val="24"/>
                <w:szCs w:val="24"/>
              </w:rPr>
              <w:t xml:space="preserve"> at: </w:t>
            </w:r>
            <w:hyperlink r:id="rId97"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07F95E92" w14:textId="2DF70421"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xml:space="preserve">And </w:t>
            </w:r>
            <w:hyperlink r:id="rId98" w:tooltip="https://www.cms.gov/Regulations-and-Guidance/Guidance/Manuals/Internet-Only-Manuals-IOMs-Items/CMS018912.html" w:history="1">
              <w:r w:rsidRPr="00A547A4">
                <w:rPr>
                  <w:rStyle w:val="Hyperlink"/>
                  <w:rFonts w:cs="Arial"/>
                  <w:szCs w:val="24"/>
                </w:rPr>
                <w:t>CMS Claims Processing Manual</w:t>
              </w:r>
            </w:hyperlink>
            <w:r w:rsidRPr="0023004E">
              <w:rPr>
                <w:rFonts w:ascii="Arial" w:hAnsi="Arial" w:cs="Arial"/>
                <w:sz w:val="24"/>
                <w:szCs w:val="24"/>
              </w:rPr>
              <w:t xml:space="preserve"> at:</w:t>
            </w:r>
          </w:p>
          <w:p w14:paraId="04ADB02E" w14:textId="1A1A49A8" w:rsidR="00704ACB" w:rsidRPr="00A547A4" w:rsidRDefault="00704ACB" w:rsidP="00F56D37">
            <w:pPr>
              <w:widowControl/>
              <w:autoSpaceDE/>
              <w:autoSpaceDN/>
              <w:adjustRightInd/>
              <w:rPr>
                <w:rFonts w:ascii="Arial" w:hAnsi="Arial" w:cs="Arial"/>
                <w:sz w:val="24"/>
                <w:szCs w:val="24"/>
                <w:u w:val="single"/>
              </w:rPr>
            </w:pPr>
            <w:hyperlink r:id="rId99" w:tooltip="https://www.cms.gov/Regulations-and-Guidance/Guidance/Manuals/Internet-Only-Manuals-IOMs-Items/CMS018912.html?DLPage=1&amp;DLEntries=10&amp;DLSort=0&amp;DLSortDir=ascending" w:history="1">
              <w:r w:rsidRPr="00A547A4">
                <w:rPr>
                  <w:rStyle w:val="Hyperlink"/>
                  <w:rFonts w:cs="Arial"/>
                  <w:szCs w:val="24"/>
                </w:rPr>
                <w:t>https://www.cms.gov/Regulations-and-Guidance/Guidance/Manuals/Internet-Only-Manuals-IOMs-Items/CMS018912.html?DLPage=1&amp;DLEntries=10&amp;DLSort=0&amp;DLSortDir=ascending</w:t>
              </w:r>
            </w:hyperlink>
          </w:p>
        </w:tc>
      </w:tr>
      <w:tr w:rsidR="00704ACB" w:rsidRPr="0023004E" w14:paraId="3800978B" w14:textId="77777777" w:rsidTr="00704ACB">
        <w:tc>
          <w:tcPr>
            <w:tcW w:w="1728" w:type="dxa"/>
          </w:tcPr>
          <w:p w14:paraId="0F765D9B"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Emergency Department HCPCS Codes</w:t>
            </w:r>
          </w:p>
        </w:tc>
        <w:tc>
          <w:tcPr>
            <w:tcW w:w="7830" w:type="dxa"/>
          </w:tcPr>
          <w:p w14:paraId="4AF1C432"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704ACB" w:rsidRPr="0023004E" w14:paraId="484BFED8" w14:textId="77777777" w:rsidTr="00704ACB">
        <w:tc>
          <w:tcPr>
            <w:tcW w:w="1728" w:type="dxa"/>
          </w:tcPr>
          <w:p w14:paraId="09C2801F"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lastRenderedPageBreak/>
              <w:t>Facility Only Services</w:t>
            </w:r>
          </w:p>
        </w:tc>
        <w:tc>
          <w:tcPr>
            <w:tcW w:w="7830" w:type="dxa"/>
          </w:tcPr>
          <w:p w14:paraId="05B9E9D3"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704ACB" w:rsidRPr="0023004E" w14:paraId="3E41A160" w14:textId="77777777" w:rsidTr="00704ACB">
        <w:tc>
          <w:tcPr>
            <w:tcW w:w="1728" w:type="dxa"/>
            <w:shd w:val="clear" w:color="auto" w:fill="auto"/>
          </w:tcPr>
          <w:p w14:paraId="267C9157"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t>Film X-ray services and X-rays taken using computed radiography technology/cassette-based imaging payment reductions</w:t>
            </w:r>
          </w:p>
        </w:tc>
        <w:tc>
          <w:tcPr>
            <w:tcW w:w="7830" w:type="dxa"/>
          </w:tcPr>
          <w:p w14:paraId="13E08D86"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14A77FCC" w14:textId="77777777" w:rsidR="000920D5"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December 14, 2017 (CMS-1678-FC; 82 FR 59216, Republished, section X.E., pages 59391 through 59393)</w:t>
            </w:r>
          </w:p>
          <w:p w14:paraId="6E1DFEA5" w14:textId="051BC028" w:rsidR="00704ACB" w:rsidRPr="00F575BC"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Medicare Claims Processing Manual, Chapter 4, section 20.6.14 (effective 01/01/2018) and section 20.6.15 (effective 01/01/2018)</w:t>
            </w:r>
          </w:p>
          <w:p w14:paraId="0FBEE5EC" w14:textId="304E52B4" w:rsidR="00704ACB" w:rsidRPr="00F575BC"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CFR section 419.71</w:t>
            </w:r>
          </w:p>
          <w:p w14:paraId="29874A74" w14:textId="63F1AE34" w:rsidR="00704ACB" w:rsidRPr="00F575BC"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CMS’ April 2018 Update of the Hospital Outpatient Prospective Payment System (OPPS) CR 10515 Revised March 22, 2018, Transmittal R4005CP, section 6</w:t>
            </w:r>
          </w:p>
          <w:p w14:paraId="46401510" w14:textId="77777777" w:rsidR="00704ACB" w:rsidRPr="0023004E" w:rsidRDefault="00704ACB" w:rsidP="00CA6CB1">
            <w:pPr>
              <w:widowControl/>
              <w:autoSpaceDE/>
              <w:autoSpaceDN/>
              <w:adjustRightInd/>
              <w:rPr>
                <w:rFonts w:ascii="Arial" w:hAnsi="Arial" w:cs="Arial"/>
                <w:sz w:val="24"/>
                <w:szCs w:val="24"/>
              </w:rPr>
            </w:pPr>
          </w:p>
          <w:p w14:paraId="2374E73F"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 xml:space="preserve">Access the </w:t>
            </w:r>
            <w:hyperlink r:id="rId100" w:history="1">
              <w:r w:rsidRPr="0023004E">
                <w:rPr>
                  <w:rStyle w:val="Hyperlink"/>
                  <w:rFonts w:cs="Arial"/>
                  <w:color w:val="auto"/>
                  <w:szCs w:val="24"/>
                  <w:u w:val="none"/>
                </w:rPr>
                <w:t>Medicare Claims Processing Manual</w:t>
              </w:r>
            </w:hyperlink>
            <w:r w:rsidRPr="0023004E">
              <w:rPr>
                <w:rFonts w:ascii="Arial" w:hAnsi="Arial" w:cs="Arial"/>
                <w:sz w:val="24"/>
                <w:szCs w:val="24"/>
              </w:rPr>
              <w:t xml:space="preserve"> on the CMS website at:</w:t>
            </w:r>
          </w:p>
          <w:p w14:paraId="56D82CF5" w14:textId="38C06EEC" w:rsidR="00704ACB" w:rsidRPr="00A547A4" w:rsidRDefault="00704ACB" w:rsidP="00CA6CB1">
            <w:pPr>
              <w:widowControl/>
              <w:autoSpaceDE/>
              <w:autoSpaceDN/>
              <w:adjustRightInd/>
              <w:rPr>
                <w:rFonts w:ascii="Arial" w:hAnsi="Arial" w:cs="Arial"/>
                <w:sz w:val="24"/>
                <w:szCs w:val="24"/>
                <w:u w:val="single"/>
              </w:rPr>
            </w:pPr>
            <w:hyperlink r:id="rId101" w:tooltip="https://www.cms.gov/Regulations-and-Guidance/Guidance/Manuals/Internet-Only-Manuals-IOMs-Items/CMS018912.html" w:history="1">
              <w:r w:rsidRPr="00A547A4">
                <w:rPr>
                  <w:rStyle w:val="Hyperlink"/>
                  <w:rFonts w:cs="Arial"/>
                  <w:szCs w:val="24"/>
                </w:rPr>
                <w:t>https://www.cms.gov/Regulations-and-Guidance/Guidance/Manuals/Internet-Only-Manuals-IOMs-Items/CMS018912.html</w:t>
              </w:r>
            </w:hyperlink>
          </w:p>
        </w:tc>
      </w:tr>
      <w:tr w:rsidR="00704ACB" w:rsidRPr="0023004E" w14:paraId="5EF16FD1" w14:textId="77777777" w:rsidTr="00704ACB">
        <w:trPr>
          <w:trHeight w:val="179"/>
        </w:trPr>
        <w:tc>
          <w:tcPr>
            <w:tcW w:w="1728" w:type="dxa"/>
          </w:tcPr>
          <w:p w14:paraId="76D8A8B4"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7830" w:type="dxa"/>
          </w:tcPr>
          <w:p w14:paraId="70CCF082" w14:textId="77777777" w:rsidR="00704ACB" w:rsidRPr="0023004E" w:rsidRDefault="00704ACB" w:rsidP="00D56795">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February 15, </w:t>
            </w:r>
            <w:proofErr w:type="gramStart"/>
            <w:r w:rsidRPr="0023004E">
              <w:rPr>
                <w:rFonts w:ascii="Arial" w:hAnsi="Arial" w:cs="Arial"/>
                <w:sz w:val="24"/>
                <w:szCs w:val="24"/>
              </w:rPr>
              <w:t>2019</w:t>
            </w:r>
            <w:proofErr w:type="gramEnd"/>
            <w:r w:rsidRPr="0023004E">
              <w:rPr>
                <w:rFonts w:ascii="Arial" w:hAnsi="Arial" w:cs="Arial"/>
                <w:sz w:val="24"/>
                <w:szCs w:val="24"/>
              </w:rPr>
              <w:t xml:space="preserve"> addenda:</w:t>
            </w:r>
          </w:p>
          <w:p w14:paraId="01339375" w14:textId="77777777" w:rsidR="00704ACB" w:rsidRPr="0023004E" w:rsidRDefault="00704ACB" w:rsidP="00CF3E42">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A (January 2019; january_2019_opps_web_addendum_a.12312018.xlsx)</w:t>
            </w:r>
          </w:p>
          <w:p w14:paraId="32AC9618"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B (January 2019; january_2019_opps_web_addendum_b.12312018.xlsx)</w:t>
            </w:r>
          </w:p>
          <w:p w14:paraId="2206DF1A"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7CA9B941" w14:textId="4AD75B09"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1634DBC7"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04E02568"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2607BE88"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12252048"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35541877"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P (2019 CN2 OPPS Addenda; 2019 CN2 Addendum P.12212018.xlsx)</w:t>
            </w:r>
          </w:p>
          <w:p w14:paraId="763B4A72" w14:textId="77777777" w:rsidR="00704ACB" w:rsidRPr="0023004E" w:rsidRDefault="00704ACB" w:rsidP="004654B3">
            <w:pPr>
              <w:widowControl/>
              <w:autoSpaceDE/>
              <w:autoSpaceDN/>
              <w:adjustRightInd/>
              <w:ind w:right="60"/>
              <w:rPr>
                <w:rFonts w:ascii="Arial" w:hAnsi="Arial" w:cs="Arial"/>
                <w:sz w:val="24"/>
                <w:szCs w:val="24"/>
              </w:rPr>
            </w:pPr>
          </w:p>
          <w:p w14:paraId="5BA3E09D" w14:textId="77777777" w:rsidR="00704ACB" w:rsidRPr="0023004E" w:rsidRDefault="00704ACB" w:rsidP="004654B3">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April 1, </w:t>
            </w:r>
            <w:proofErr w:type="gramStart"/>
            <w:r w:rsidRPr="0023004E">
              <w:rPr>
                <w:rFonts w:ascii="Arial" w:hAnsi="Arial" w:cs="Arial"/>
                <w:sz w:val="24"/>
                <w:szCs w:val="24"/>
              </w:rPr>
              <w:t>2019</w:t>
            </w:r>
            <w:proofErr w:type="gramEnd"/>
            <w:r w:rsidRPr="0023004E">
              <w:rPr>
                <w:rFonts w:ascii="Arial" w:hAnsi="Arial" w:cs="Arial"/>
                <w:sz w:val="24"/>
                <w:szCs w:val="24"/>
              </w:rPr>
              <w:t xml:space="preserve"> addenda:</w:t>
            </w:r>
          </w:p>
          <w:p w14:paraId="38ECC1C6" w14:textId="77777777" w:rsidR="00704ACB" w:rsidRPr="0023004E" w:rsidRDefault="00704ACB" w:rsidP="00CF3E42">
            <w:pPr>
              <w:widowControl/>
              <w:numPr>
                <w:ilvl w:val="0"/>
                <w:numId w:val="7"/>
              </w:numPr>
              <w:autoSpaceDE/>
              <w:autoSpaceDN/>
              <w:adjustRightInd/>
              <w:ind w:left="165" w:right="60" w:hanging="180"/>
              <w:rPr>
                <w:rFonts w:ascii="Arial" w:hAnsi="Arial" w:cs="Arial"/>
                <w:sz w:val="24"/>
                <w:szCs w:val="24"/>
              </w:rPr>
            </w:pPr>
            <w:r w:rsidRPr="0023004E">
              <w:rPr>
                <w:rFonts w:ascii="Arial" w:hAnsi="Arial" w:cs="Arial"/>
                <w:sz w:val="24"/>
                <w:szCs w:val="24"/>
              </w:rPr>
              <w:t>A (April 2019; 2019_April_Web_Addendum_A.03222019.xlsx)</w:t>
            </w:r>
          </w:p>
          <w:p w14:paraId="6DD2A17E" w14:textId="77777777" w:rsidR="00704ACB" w:rsidRPr="0023004E" w:rsidRDefault="00704ACB" w:rsidP="00CF3E42">
            <w:pPr>
              <w:widowControl/>
              <w:numPr>
                <w:ilvl w:val="0"/>
                <w:numId w:val="7"/>
              </w:numPr>
              <w:autoSpaceDE/>
              <w:autoSpaceDN/>
              <w:adjustRightInd/>
              <w:ind w:left="165" w:right="60" w:hanging="180"/>
              <w:rPr>
                <w:rFonts w:ascii="Arial" w:hAnsi="Arial" w:cs="Arial"/>
                <w:sz w:val="24"/>
                <w:szCs w:val="24"/>
              </w:rPr>
            </w:pPr>
            <w:r w:rsidRPr="0023004E">
              <w:rPr>
                <w:rFonts w:ascii="Arial" w:hAnsi="Arial" w:cs="Arial"/>
                <w:sz w:val="24"/>
                <w:szCs w:val="24"/>
              </w:rPr>
              <w:t>B (April 2019; 2019_April_Web_Addendum_B.03222019.xlsx)</w:t>
            </w:r>
          </w:p>
          <w:p w14:paraId="448A5370"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09AFC27D" w14:textId="318118CD"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lastRenderedPageBreak/>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36C4DDDF"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39809126"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144D302E"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703E1239"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184E19C8"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073FD7EA" w14:textId="77777777" w:rsidR="00704ACB" w:rsidRPr="0023004E" w:rsidRDefault="00704ACB" w:rsidP="00D56795">
            <w:pPr>
              <w:widowControl/>
              <w:autoSpaceDE/>
              <w:autoSpaceDN/>
              <w:adjustRightInd/>
              <w:ind w:right="60"/>
              <w:rPr>
                <w:rFonts w:ascii="Arial" w:hAnsi="Arial" w:cs="Arial"/>
                <w:sz w:val="24"/>
                <w:szCs w:val="24"/>
              </w:rPr>
            </w:pPr>
          </w:p>
          <w:p w14:paraId="374ADFB6" w14:textId="77777777" w:rsidR="00704ACB" w:rsidRPr="0023004E" w:rsidRDefault="00704ACB" w:rsidP="00650EAD">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July 1, </w:t>
            </w:r>
            <w:proofErr w:type="gramStart"/>
            <w:r w:rsidRPr="0023004E">
              <w:rPr>
                <w:rFonts w:ascii="Arial" w:hAnsi="Arial" w:cs="Arial"/>
                <w:sz w:val="24"/>
                <w:szCs w:val="24"/>
              </w:rPr>
              <w:t>2019</w:t>
            </w:r>
            <w:proofErr w:type="gramEnd"/>
            <w:r w:rsidRPr="0023004E">
              <w:rPr>
                <w:rFonts w:ascii="Arial" w:hAnsi="Arial" w:cs="Arial"/>
                <w:sz w:val="24"/>
                <w:szCs w:val="24"/>
              </w:rPr>
              <w:t xml:space="preserve"> addenda:</w:t>
            </w:r>
          </w:p>
          <w:p w14:paraId="4E750955" w14:textId="77777777" w:rsidR="00704ACB"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A (July 2019; July_2019_Web_Addendum_A.06212019.xlsx)</w:t>
            </w:r>
          </w:p>
          <w:p w14:paraId="7AF3CEE7" w14:textId="77777777" w:rsidR="00704ACB"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B (July 2019; July_2019_Web_Addendum_B.06212019.xlsx)</w:t>
            </w:r>
          </w:p>
          <w:p w14:paraId="765569A1"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45C22D1D" w14:textId="05849E0F"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45499377"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32AB2595"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6ACD8770"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69D1CA5F"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304D93ED"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2B30B6C7" w14:textId="77777777" w:rsidR="00704ACB" w:rsidRPr="0023004E" w:rsidRDefault="00704ACB" w:rsidP="00D56795">
            <w:pPr>
              <w:widowControl/>
              <w:autoSpaceDE/>
              <w:autoSpaceDN/>
              <w:adjustRightInd/>
              <w:ind w:right="60"/>
              <w:rPr>
                <w:rFonts w:ascii="Arial" w:hAnsi="Arial" w:cs="Arial"/>
                <w:sz w:val="24"/>
                <w:szCs w:val="24"/>
              </w:rPr>
            </w:pPr>
          </w:p>
          <w:p w14:paraId="06E0B54E" w14:textId="77777777" w:rsidR="00704ACB" w:rsidRPr="0023004E" w:rsidRDefault="00704ACB" w:rsidP="003446D9">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October 1, </w:t>
            </w:r>
            <w:proofErr w:type="gramStart"/>
            <w:r w:rsidRPr="0023004E">
              <w:rPr>
                <w:rFonts w:ascii="Arial" w:hAnsi="Arial" w:cs="Arial"/>
                <w:sz w:val="24"/>
                <w:szCs w:val="24"/>
              </w:rPr>
              <w:t>2019</w:t>
            </w:r>
            <w:proofErr w:type="gramEnd"/>
            <w:r w:rsidRPr="0023004E">
              <w:rPr>
                <w:rFonts w:ascii="Arial" w:hAnsi="Arial" w:cs="Arial"/>
                <w:sz w:val="24"/>
                <w:szCs w:val="24"/>
              </w:rPr>
              <w:t xml:space="preserve"> addenda:</w:t>
            </w:r>
          </w:p>
          <w:p w14:paraId="75982FF9" w14:textId="31640888" w:rsidR="00C34884"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A (October 2019; 2019_October_Web_Addendum_A</w:t>
            </w:r>
            <w:r w:rsidR="007E6E17" w:rsidRPr="0023004E">
              <w:rPr>
                <w:rFonts w:ascii="Arial" w:hAnsi="Arial" w:cs="Arial"/>
                <w:sz w:val="24"/>
                <w:szCs w:val="24"/>
              </w:rPr>
              <w:t>.</w:t>
            </w:r>
            <w:r w:rsidR="00C34884" w:rsidRPr="0023004E">
              <w:rPr>
                <w:rFonts w:ascii="Arial" w:hAnsi="Arial" w:cs="Arial"/>
                <w:sz w:val="24"/>
                <w:szCs w:val="24"/>
              </w:rPr>
              <w:t>CORRECTED.09292019.xlsx)</w:t>
            </w:r>
          </w:p>
          <w:p w14:paraId="6A755DF6" w14:textId="6670B4D4" w:rsidR="00514051"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B (October 2019; 2019_October</w:t>
            </w:r>
            <w:r w:rsidR="00514051" w:rsidRPr="0023004E">
              <w:rPr>
                <w:rFonts w:ascii="Arial" w:hAnsi="Arial" w:cs="Arial"/>
                <w:sz w:val="24"/>
                <w:szCs w:val="24"/>
              </w:rPr>
              <w:t>_Web_Addendum_B.CORRECTED.09292019.xlsx)</w:t>
            </w:r>
          </w:p>
          <w:p w14:paraId="33A2A5F9"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01C601C0" w14:textId="479DEA4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243DD062"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72700AD4"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4F5C65F2"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lastRenderedPageBreak/>
              <w:t>L (CY2019 NFRM OPPS Addenda; CY2019 NFRM Addendum L.11012018.xlsx)</w:t>
            </w:r>
          </w:p>
          <w:p w14:paraId="26BFC35E"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25B6A772"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6B428007" w14:textId="77777777" w:rsidR="00704ACB" w:rsidRPr="0023004E" w:rsidRDefault="00704ACB" w:rsidP="00D56795">
            <w:pPr>
              <w:widowControl/>
              <w:autoSpaceDE/>
              <w:autoSpaceDN/>
              <w:adjustRightInd/>
              <w:ind w:right="60"/>
              <w:rPr>
                <w:rFonts w:ascii="Arial" w:hAnsi="Arial" w:cs="Arial"/>
                <w:sz w:val="24"/>
                <w:szCs w:val="24"/>
              </w:rPr>
            </w:pPr>
          </w:p>
          <w:p w14:paraId="71366E8C" w14:textId="77777777" w:rsidR="00704ACB" w:rsidRPr="0023004E" w:rsidRDefault="00704ACB" w:rsidP="00D56795">
            <w:pPr>
              <w:widowControl/>
              <w:autoSpaceDE/>
              <w:autoSpaceDN/>
              <w:adjustRightInd/>
              <w:ind w:right="60"/>
              <w:rPr>
                <w:rFonts w:ascii="Arial" w:hAnsi="Arial" w:cs="Arial"/>
                <w:sz w:val="24"/>
                <w:szCs w:val="24"/>
              </w:rPr>
            </w:pPr>
          </w:p>
          <w:p w14:paraId="503BE12D" w14:textId="77777777" w:rsidR="00704ACB" w:rsidRPr="0023004E" w:rsidRDefault="00704ACB" w:rsidP="00D56795">
            <w:pPr>
              <w:widowControl/>
              <w:autoSpaceDE/>
              <w:autoSpaceDN/>
              <w:adjustRightInd/>
              <w:ind w:right="60"/>
              <w:rPr>
                <w:rFonts w:ascii="Arial" w:hAnsi="Arial" w:cs="Arial"/>
                <w:sz w:val="24"/>
                <w:szCs w:val="24"/>
              </w:rPr>
            </w:pPr>
            <w:r w:rsidRPr="0023004E">
              <w:rPr>
                <w:rFonts w:ascii="Arial" w:hAnsi="Arial" w:cs="Arial"/>
                <w:sz w:val="24"/>
                <w:szCs w:val="24"/>
              </w:rPr>
              <w:t>Note:</w:t>
            </w:r>
          </w:p>
          <w:p w14:paraId="0892A654" w14:textId="77777777" w:rsidR="000920D5" w:rsidRPr="00A547A4" w:rsidRDefault="00704ACB" w:rsidP="00D56795">
            <w:pPr>
              <w:widowControl/>
              <w:autoSpaceDE/>
              <w:autoSpaceDN/>
              <w:adjustRightInd/>
              <w:ind w:right="60"/>
              <w:rPr>
                <w:rFonts w:ascii="Arial" w:hAnsi="Arial" w:cs="Arial"/>
                <w:sz w:val="24"/>
                <w:szCs w:val="24"/>
                <w:u w:val="single"/>
              </w:rPr>
            </w:pPr>
            <w:r w:rsidRPr="0023004E">
              <w:rPr>
                <w:rFonts w:ascii="Arial" w:hAnsi="Arial" w:cs="Arial"/>
                <w:sz w:val="24"/>
                <w:szCs w:val="24"/>
              </w:rPr>
              <w:t xml:space="preserve">Access the files on the </w:t>
            </w:r>
            <w:hyperlink r:id="rId102" w:tooltip="https://www.cms.gov/Medicare/Medicare-Fee-for-Service-Payment/HospitalOutpatientPPS/index.html?redirect=/HospitalOutpatientPPS/" w:history="1">
              <w:r w:rsidRPr="00A547A4">
                <w:rPr>
                  <w:rStyle w:val="Hyperlink"/>
                  <w:rFonts w:cs="Arial"/>
                  <w:szCs w:val="24"/>
                </w:rPr>
                <w:t>CMS</w:t>
              </w:r>
            </w:hyperlink>
            <w:r w:rsidRPr="0023004E">
              <w:rPr>
                <w:rFonts w:ascii="Arial" w:hAnsi="Arial" w:cs="Arial"/>
                <w:sz w:val="24"/>
                <w:szCs w:val="24"/>
              </w:rPr>
              <w:t xml:space="preserve"> website at: </w:t>
            </w:r>
            <w:hyperlink r:id="rId103"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6E80D17C" w14:textId="78DE7099" w:rsidR="00704ACB" w:rsidRPr="0023004E" w:rsidRDefault="00704ACB" w:rsidP="00D56795">
            <w:pPr>
              <w:jc w:val="center"/>
              <w:rPr>
                <w:rFonts w:ascii="Arial" w:hAnsi="Arial" w:cs="Arial"/>
                <w:sz w:val="24"/>
                <w:szCs w:val="24"/>
              </w:rPr>
            </w:pPr>
          </w:p>
        </w:tc>
      </w:tr>
      <w:tr w:rsidR="00704ACB" w:rsidRPr="0023004E" w14:paraId="5BA4C060" w14:textId="77777777" w:rsidTr="00704ACB">
        <w:tc>
          <w:tcPr>
            <w:tcW w:w="1728" w:type="dxa"/>
          </w:tcPr>
          <w:p w14:paraId="6F5B82CF"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lastRenderedPageBreak/>
              <w:t>IPPS Tables</w:t>
            </w:r>
          </w:p>
        </w:tc>
        <w:tc>
          <w:tcPr>
            <w:tcW w:w="7830" w:type="dxa"/>
          </w:tcPr>
          <w:p w14:paraId="24B62FE5" w14:textId="77777777" w:rsidR="00704ACB" w:rsidRPr="0023004E" w:rsidRDefault="00704ACB" w:rsidP="00D56795">
            <w:pPr>
              <w:widowControl/>
              <w:autoSpaceDE/>
              <w:autoSpaceDN/>
              <w:adjustRightInd/>
              <w:rPr>
                <w:rFonts w:ascii="Arial" w:hAnsi="Arial" w:cs="Arial"/>
                <w:sz w:val="24"/>
                <w:szCs w:val="24"/>
              </w:rPr>
            </w:pPr>
            <w:hyperlink r:id="rId104" w:history="1">
              <w:r w:rsidRPr="0023004E">
                <w:rPr>
                  <w:rStyle w:val="Hyperlink"/>
                  <w:rFonts w:cs="Arial"/>
                  <w:color w:val="auto"/>
                  <w:szCs w:val="24"/>
                  <w:u w:val="none"/>
                </w:rPr>
                <w:t>FY 2019 Tables</w:t>
              </w:r>
            </w:hyperlink>
            <w:r w:rsidRPr="0023004E">
              <w:rPr>
                <w:rFonts w:ascii="Arial" w:hAnsi="Arial" w:cs="Arial"/>
                <w:sz w:val="24"/>
                <w:szCs w:val="24"/>
              </w:rPr>
              <w:t xml:space="preserve"> 2, 3 and 4 (Wage Index Tables) (Final Rule and Correction Notice) [ZIP, 1MB] found at:</w:t>
            </w:r>
          </w:p>
          <w:p w14:paraId="7C581EDB" w14:textId="753BFDB1" w:rsidR="00704ACB" w:rsidRPr="00A547A4" w:rsidRDefault="00704ACB" w:rsidP="00D56795">
            <w:pPr>
              <w:widowControl/>
              <w:autoSpaceDE/>
              <w:autoSpaceDN/>
              <w:adjustRightInd/>
              <w:rPr>
                <w:rFonts w:ascii="Arial" w:hAnsi="Arial" w:cs="Arial"/>
                <w:sz w:val="24"/>
                <w:szCs w:val="24"/>
                <w:u w:val="single"/>
              </w:rPr>
            </w:pPr>
            <w:hyperlink r:id="rId105" w:tooltip="https://www.cms.gov/Medicare/Medicare-Fee-for-Service-Payment/AcuteInpatientPPS/FY2019-IPPS-Final-Rule-Home-Page-Items/FY2019-IPPS-Final-Rule-Ta-bles.html?DLPage=1&amp;DLEntries=10&amp;DLSort=0&amp;DLSortDir=ascending" w:history="1">
              <w:r w:rsidRPr="00A547A4">
                <w:rPr>
                  <w:rStyle w:val="Hyperlink"/>
                  <w:rFonts w:cs="Arial"/>
                  <w:szCs w:val="24"/>
                </w:rPr>
                <w:t>https://www.cms.gov/Medicare/Medicare-Fee-for-Service-Payment/AcuteInpatientPPS/FY2019-IPPS-Final-Rule-Home-Page-Items/FY2019-IPPS-Final-Rule-Tables.html?DLPage=1&amp;DLEntries=10&amp;DLSort=0&amp;DLSortDir=ascending</w:t>
              </w:r>
            </w:hyperlink>
          </w:p>
        </w:tc>
      </w:tr>
      <w:tr w:rsidR="00704ACB" w:rsidRPr="0023004E" w14:paraId="41830582" w14:textId="77777777" w:rsidTr="00704ACB">
        <w:tc>
          <w:tcPr>
            <w:tcW w:w="1728" w:type="dxa"/>
          </w:tcPr>
          <w:p w14:paraId="5A7516CA"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7830" w:type="dxa"/>
          </w:tcPr>
          <w:p w14:paraId="58F81D25" w14:textId="77777777" w:rsidR="00704ACB" w:rsidRPr="0023004E" w:rsidRDefault="00704ACB" w:rsidP="000641FC">
            <w:pPr>
              <w:widowControl/>
              <w:autoSpaceDE/>
              <w:autoSpaceDN/>
              <w:adjustRightInd/>
              <w:rPr>
                <w:rFonts w:ascii="Arial" w:hAnsi="Arial" w:cs="Arial"/>
                <w:sz w:val="24"/>
                <w:szCs w:val="24"/>
              </w:rPr>
            </w:pPr>
            <w:r w:rsidRPr="0023004E">
              <w:rPr>
                <w:rFonts w:ascii="Arial" w:hAnsi="Arial" w:cs="Arial"/>
                <w:sz w:val="24"/>
                <w:szCs w:val="24"/>
              </w:rPr>
              <w:t>60% (A) beginning at page 58863</w:t>
            </w:r>
          </w:p>
        </w:tc>
      </w:tr>
      <w:tr w:rsidR="00704ACB" w:rsidRPr="0023004E" w14:paraId="2BA541DE" w14:textId="77777777" w:rsidTr="00704ACB">
        <w:tc>
          <w:tcPr>
            <w:tcW w:w="1728" w:type="dxa"/>
          </w:tcPr>
          <w:p w14:paraId="5A7729BC"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7830" w:type="dxa"/>
          </w:tcPr>
          <w:p w14:paraId="28890583" w14:textId="77777777" w:rsidR="00704ACB" w:rsidRPr="0023004E" w:rsidRDefault="00704ACB" w:rsidP="00602142">
            <w:pPr>
              <w:widowControl/>
              <w:autoSpaceDE/>
              <w:autoSpaceDN/>
              <w:adjustRightInd/>
              <w:rPr>
                <w:rFonts w:ascii="Arial" w:hAnsi="Arial" w:cs="Arial"/>
                <w:sz w:val="24"/>
                <w:szCs w:val="24"/>
              </w:rPr>
            </w:pPr>
            <w:r w:rsidRPr="0023004E">
              <w:rPr>
                <w:rFonts w:ascii="Arial" w:hAnsi="Arial" w:cs="Arial"/>
                <w:sz w:val="24"/>
                <w:szCs w:val="24"/>
              </w:rPr>
              <w:t>2.9% (A) page 58822</w:t>
            </w:r>
          </w:p>
        </w:tc>
      </w:tr>
      <w:tr w:rsidR="00704ACB" w:rsidRPr="0023004E" w14:paraId="29BF7D29" w14:textId="77777777" w:rsidTr="00704ACB">
        <w:tc>
          <w:tcPr>
            <w:tcW w:w="1728" w:type="dxa"/>
          </w:tcPr>
          <w:p w14:paraId="7DDC9BDD" w14:textId="77777777" w:rsidR="00704ACB" w:rsidRPr="0023004E" w:rsidRDefault="00704ACB" w:rsidP="00FA6E5A">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7830" w:type="dxa"/>
          </w:tcPr>
          <w:p w14:paraId="135472A9" w14:textId="77777777" w:rsidR="00704ACB" w:rsidRPr="0023004E" w:rsidRDefault="00704ACB" w:rsidP="00FA6E5A">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704ACB" w:rsidRPr="0023004E" w14:paraId="791E46AD" w14:textId="77777777" w:rsidTr="00704ACB">
        <w:tc>
          <w:tcPr>
            <w:tcW w:w="1728" w:type="dxa"/>
          </w:tcPr>
          <w:p w14:paraId="3231577A"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7830" w:type="dxa"/>
          </w:tcPr>
          <w:p w14:paraId="10C4DC1A" w14:textId="77777777" w:rsidR="000920D5" w:rsidRDefault="00704ACB" w:rsidP="00F41A94">
            <w:pPr>
              <w:widowControl/>
              <w:autoSpaceDE/>
              <w:autoSpaceDN/>
              <w:adjustRightInd/>
              <w:rPr>
                <w:rFonts w:ascii="Arial" w:hAnsi="Arial" w:cs="Arial"/>
                <w:sz w:val="24"/>
                <w:szCs w:val="24"/>
              </w:rPr>
            </w:pPr>
            <w:r w:rsidRPr="0023004E">
              <w:rPr>
                <w:rFonts w:ascii="Arial" w:hAnsi="Arial" w:cs="Arial"/>
                <w:sz w:val="24"/>
                <w:szCs w:val="24"/>
              </w:rPr>
              <w:t>For services rendered on or after February 15, 2019, HCPCS codes listed in column A, of CMS’ Ambulatory Surgical Center Payment System (ASC) “Jan 2019 ASC AA,” Column A, of CMS’ ASC “Jan 2019 ASC EE, and CPT codes 21811-21813, 33289, and 36415, but, excluding HCPCS codes listed on CMS’ 2019 HOPPS Addendum E as an inpatient only procedure.</w:t>
            </w:r>
          </w:p>
          <w:p w14:paraId="4FC90935" w14:textId="7D03AB05" w:rsidR="00704ACB" w:rsidRPr="0023004E" w:rsidRDefault="00704ACB" w:rsidP="00F41A94">
            <w:pPr>
              <w:widowControl/>
              <w:autoSpaceDE/>
              <w:autoSpaceDN/>
              <w:adjustRightInd/>
              <w:rPr>
                <w:rFonts w:ascii="Arial" w:hAnsi="Arial" w:cs="Arial"/>
                <w:sz w:val="24"/>
                <w:szCs w:val="24"/>
              </w:rPr>
            </w:pPr>
          </w:p>
          <w:p w14:paraId="6E732645" w14:textId="7448C017" w:rsidR="00704ACB" w:rsidRPr="00A547A4" w:rsidRDefault="00704ACB" w:rsidP="00F41A94">
            <w:pPr>
              <w:widowControl/>
              <w:autoSpaceDE/>
              <w:autoSpaceDN/>
              <w:adjustRightInd/>
              <w:rPr>
                <w:rFonts w:ascii="Arial" w:hAnsi="Arial" w:cs="Arial"/>
                <w:sz w:val="24"/>
                <w:szCs w:val="24"/>
                <w:u w:val="single"/>
              </w:rPr>
            </w:pPr>
            <w:hyperlink r:id="rId106" w:history="1">
              <w:r w:rsidRPr="0023004E">
                <w:rPr>
                  <w:rStyle w:val="Hyperlink"/>
                  <w:rFonts w:cs="Arial"/>
                  <w:color w:val="auto"/>
                  <w:szCs w:val="24"/>
                  <w:u w:val="none"/>
                </w:rPr>
                <w:t>ASC Addenda</w:t>
              </w:r>
            </w:hyperlink>
            <w:r w:rsidRPr="0023004E">
              <w:rPr>
                <w:rFonts w:ascii="Arial" w:hAnsi="Arial" w:cs="Arial"/>
                <w:sz w:val="24"/>
                <w:szCs w:val="24"/>
              </w:rPr>
              <w:t xml:space="preserve"> AA and EE may be found in: “January 2019 ASC Approved HCPCS Code and Payment Rates - Updated 01/29/2019” (jan_2019_asc_addenda_1_28_19.xlsx) at: </w:t>
            </w:r>
            <w:hyperlink r:id="rId107"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p>
          <w:p w14:paraId="5290141C" w14:textId="77777777" w:rsidR="00704ACB" w:rsidRPr="0023004E" w:rsidRDefault="00704ACB" w:rsidP="00F41A94">
            <w:pPr>
              <w:widowControl/>
              <w:autoSpaceDE/>
              <w:autoSpaceDN/>
              <w:adjustRightInd/>
              <w:rPr>
                <w:rFonts w:ascii="Arial" w:hAnsi="Arial" w:cs="Arial"/>
                <w:sz w:val="24"/>
                <w:szCs w:val="24"/>
              </w:rPr>
            </w:pPr>
          </w:p>
          <w:p w14:paraId="7C605780" w14:textId="15AD7E3C" w:rsidR="00704ACB" w:rsidRPr="0023004E" w:rsidRDefault="00704ACB" w:rsidP="00F41A94">
            <w:pPr>
              <w:widowControl/>
              <w:autoSpaceDE/>
              <w:autoSpaceDN/>
              <w:adjustRightInd/>
              <w:rPr>
                <w:rFonts w:ascii="Arial" w:hAnsi="Arial" w:cs="Arial"/>
                <w:sz w:val="24"/>
                <w:szCs w:val="24"/>
              </w:rPr>
            </w:pPr>
            <w:hyperlink r:id="rId108" w:history="1">
              <w:r w:rsidRPr="0023004E">
                <w:rPr>
                  <w:rStyle w:val="Hyperlink"/>
                  <w:rFonts w:cs="Arial"/>
                  <w:color w:val="auto"/>
                  <w:szCs w:val="24"/>
                  <w:u w:val="none"/>
                </w:rPr>
                <w:t>2019 HOPPS Addendum E</w:t>
              </w:r>
            </w:hyperlink>
            <w:r w:rsidRPr="0023004E">
              <w:rPr>
                <w:rFonts w:ascii="Arial" w:hAnsi="Arial" w:cs="Arial"/>
                <w:sz w:val="24"/>
                <w:szCs w:val="24"/>
              </w:rPr>
              <w:t xml:space="preserve"> (CY2019 NFRM Addendum E.11012018.xlsx) is found at: </w:t>
            </w:r>
            <w:hyperlink r:id="rId109" w:tooltip="https://www.cms.gov/Medicare/Medicare-Fee-for-Service-Payment/HospitalOutpatientPPS/Hospital-Outpatient-Regulations-and-Notices-Items/CMS-1695-FC.html?DLPage=1&amp;DLEntries=10&amp;DLSort=2&amp;DLSortDir=descending" w:history="1">
              <w:r w:rsidRPr="0023004E">
                <w:rPr>
                  <w:rStyle w:val="Hyperlink"/>
                  <w:rFonts w:cs="Arial"/>
                  <w:color w:val="auto"/>
                  <w:szCs w:val="24"/>
                  <w:u w:val="none"/>
                </w:rPr>
                <w:t>https://www.cms.gov/Medicare/Medicare-Fee-for-Service-Payment/HospitalOutpatientPPS/Hospital-Outpatient-</w:t>
              </w:r>
              <w:r w:rsidRPr="0023004E">
                <w:rPr>
                  <w:rStyle w:val="Hyperlink"/>
                  <w:rFonts w:cs="Arial"/>
                  <w:color w:val="auto"/>
                  <w:szCs w:val="24"/>
                  <w:u w:val="none"/>
                </w:rPr>
                <w:lastRenderedPageBreak/>
                <w:t>Regulations-and-Notices-Items/CMS-1695-FC.html?DLPage=1&amp;DLEntries=10&amp;DLSort=2&amp;DLSortDir=descending</w:t>
              </w:r>
            </w:hyperlink>
          </w:p>
          <w:p w14:paraId="1709C7D5" w14:textId="77777777" w:rsidR="00704ACB" w:rsidRPr="0023004E" w:rsidRDefault="00704ACB" w:rsidP="00F41A94">
            <w:pPr>
              <w:widowControl/>
              <w:autoSpaceDE/>
              <w:autoSpaceDN/>
              <w:adjustRightInd/>
              <w:rPr>
                <w:rFonts w:ascii="Arial" w:hAnsi="Arial" w:cs="Arial"/>
                <w:sz w:val="24"/>
                <w:szCs w:val="24"/>
              </w:rPr>
            </w:pPr>
          </w:p>
          <w:p w14:paraId="0A0F3711" w14:textId="77777777" w:rsidR="000920D5" w:rsidRDefault="00704ACB" w:rsidP="00F41A94">
            <w:pPr>
              <w:widowControl/>
              <w:autoSpaceDE/>
              <w:autoSpaceDN/>
              <w:adjustRightInd/>
              <w:rPr>
                <w:rFonts w:ascii="Arial" w:hAnsi="Arial" w:cs="Arial"/>
                <w:sz w:val="24"/>
                <w:szCs w:val="24"/>
              </w:rPr>
            </w:pPr>
            <w:r w:rsidRPr="0023004E">
              <w:rPr>
                <w:rFonts w:ascii="Arial" w:hAnsi="Arial" w:cs="Arial"/>
                <w:sz w:val="24"/>
                <w:szCs w:val="24"/>
              </w:rPr>
              <w:t>For services rendered on or after April 1, 2019, HCPCS codes listed in column A, of CMS’ Ambulatory Surgical Center Payment System (ASC) “Apr 2019 ASC AA,” Column A, of CMS’ ASC “Apr 2019 ASC EE,” and CPT codes 21811-21813, 33289, and 36415, but, excluding HCPCS codes listed on CMS’ 2019 HOPPS Addendum E as an inpatient only procedure.</w:t>
            </w:r>
          </w:p>
          <w:p w14:paraId="62DF37AD" w14:textId="6B3C7988" w:rsidR="00704ACB" w:rsidRPr="0023004E" w:rsidRDefault="00704ACB" w:rsidP="00F41A94">
            <w:pPr>
              <w:widowControl/>
              <w:autoSpaceDE/>
              <w:autoSpaceDN/>
              <w:adjustRightInd/>
              <w:rPr>
                <w:rFonts w:ascii="Arial" w:hAnsi="Arial" w:cs="Arial"/>
                <w:sz w:val="24"/>
                <w:szCs w:val="24"/>
              </w:rPr>
            </w:pPr>
          </w:p>
          <w:p w14:paraId="2867CAFB" w14:textId="20D5DD8C" w:rsidR="00704ACB" w:rsidRPr="00A547A4" w:rsidRDefault="00704ACB" w:rsidP="00F41A94">
            <w:pPr>
              <w:widowControl/>
              <w:autoSpaceDE/>
              <w:autoSpaceDN/>
              <w:adjustRightInd/>
              <w:rPr>
                <w:rFonts w:ascii="Arial" w:hAnsi="Arial" w:cs="Arial"/>
                <w:sz w:val="24"/>
                <w:szCs w:val="24"/>
                <w:u w:val="single"/>
              </w:rPr>
            </w:pPr>
            <w:hyperlink r:id="rId110" w:history="1">
              <w:r w:rsidRPr="0023004E">
                <w:rPr>
                  <w:rStyle w:val="Hyperlink"/>
                  <w:rFonts w:cs="Arial"/>
                  <w:color w:val="auto"/>
                  <w:szCs w:val="24"/>
                  <w:u w:val="none"/>
                </w:rPr>
                <w:t>ASC Addenda</w:t>
              </w:r>
            </w:hyperlink>
            <w:r w:rsidRPr="0023004E">
              <w:rPr>
                <w:rFonts w:ascii="Arial" w:hAnsi="Arial" w:cs="Arial"/>
                <w:sz w:val="24"/>
                <w:szCs w:val="24"/>
              </w:rPr>
              <w:t xml:space="preserve"> AA and EE may be found in: “April 2019 ASC Approved HCPCS Code and Payment Rates – Updated 3/28/19” (Apr_2019_ASC_Addenda_3_27_2019) at: </w:t>
            </w:r>
            <w:hyperlink r:id="rId111"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p>
          <w:p w14:paraId="30E2BE93" w14:textId="77777777" w:rsidR="00704ACB" w:rsidRPr="0023004E" w:rsidRDefault="00704ACB" w:rsidP="00F41A94">
            <w:pPr>
              <w:widowControl/>
              <w:autoSpaceDE/>
              <w:autoSpaceDN/>
              <w:adjustRightInd/>
              <w:rPr>
                <w:rFonts w:ascii="Arial" w:hAnsi="Arial" w:cs="Arial"/>
                <w:sz w:val="24"/>
                <w:szCs w:val="24"/>
              </w:rPr>
            </w:pPr>
          </w:p>
          <w:p w14:paraId="05B5DA82" w14:textId="5474CAAA" w:rsidR="00704ACB" w:rsidRPr="00A547A4" w:rsidRDefault="00704ACB" w:rsidP="00F41A94">
            <w:pPr>
              <w:widowControl/>
              <w:autoSpaceDE/>
              <w:autoSpaceDN/>
              <w:adjustRightInd/>
              <w:rPr>
                <w:rStyle w:val="Hyperlink"/>
              </w:rPr>
            </w:pPr>
            <w:hyperlink r:id="rId112" w:history="1">
              <w:r w:rsidRPr="0023004E">
                <w:rPr>
                  <w:rStyle w:val="Hyperlink"/>
                  <w:rFonts w:cs="Arial"/>
                  <w:color w:val="auto"/>
                  <w:szCs w:val="24"/>
                  <w:u w:val="none"/>
                </w:rPr>
                <w:t>2019 HOPPS Addendum E</w:t>
              </w:r>
            </w:hyperlink>
            <w:r w:rsidRPr="0023004E">
              <w:rPr>
                <w:rFonts w:ascii="Arial" w:hAnsi="Arial" w:cs="Arial"/>
                <w:sz w:val="24"/>
                <w:szCs w:val="24"/>
              </w:rPr>
              <w:t xml:space="preserve"> (CY2019 NFRM Addendum E.11012018.xlsx) is found at: </w:t>
            </w:r>
            <w:r w:rsidR="00A547A4">
              <w:rPr>
                <w:rStyle w:val="Hyperlink"/>
              </w:rPr>
              <w:fldChar w:fldCharType="begin"/>
            </w:r>
            <w:r w:rsidR="00A547A4">
              <w:rPr>
                <w:rStyle w:val="Hyperlink"/>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Style w:val="Hyperlink"/>
              </w:rPr>
            </w:r>
            <w:r w:rsidR="00A547A4">
              <w:rPr>
                <w:rStyle w:val="Hyperlink"/>
              </w:rPr>
              <w:fldChar w:fldCharType="separate"/>
            </w:r>
            <w:r w:rsidRPr="00A547A4">
              <w:rPr>
                <w:rStyle w:val="Hyperlink"/>
              </w:rPr>
              <w:t>https://www.cms.gov/Medicare/Medicare-Fee-for-Service-Payment/HospitalOutpatientPPS/Hospital-Outpatient-Regulations-and-Notices-Items/CMS-1695-FC.html?DLPage=1&amp;DLEntries=10&amp;DLSort=2&amp;DLSortDir=descending</w:t>
            </w:r>
          </w:p>
          <w:p w14:paraId="2C8C5D2F" w14:textId="723A83B0" w:rsidR="00704ACB" w:rsidRPr="0023004E" w:rsidRDefault="00A547A4" w:rsidP="00F41A94">
            <w:pPr>
              <w:widowControl/>
              <w:autoSpaceDE/>
              <w:autoSpaceDN/>
              <w:adjustRightInd/>
              <w:rPr>
                <w:rFonts w:ascii="Arial" w:hAnsi="Arial" w:cs="Arial"/>
                <w:sz w:val="24"/>
                <w:szCs w:val="24"/>
              </w:rPr>
            </w:pPr>
            <w:r>
              <w:rPr>
                <w:rStyle w:val="Hyperlink"/>
              </w:rPr>
              <w:fldChar w:fldCharType="end"/>
            </w:r>
          </w:p>
          <w:p w14:paraId="5F689563" w14:textId="77777777" w:rsidR="000920D5" w:rsidRDefault="00704ACB" w:rsidP="00E14EB2">
            <w:pPr>
              <w:widowControl/>
              <w:autoSpaceDE/>
              <w:autoSpaceDN/>
              <w:adjustRightInd/>
              <w:rPr>
                <w:rFonts w:ascii="Arial" w:hAnsi="Arial" w:cs="Arial"/>
                <w:sz w:val="24"/>
                <w:szCs w:val="24"/>
              </w:rPr>
            </w:pPr>
            <w:r w:rsidRPr="0023004E">
              <w:rPr>
                <w:rFonts w:ascii="Arial" w:hAnsi="Arial" w:cs="Arial"/>
                <w:sz w:val="24"/>
                <w:szCs w:val="24"/>
              </w:rPr>
              <w:t>For services rendered on or after July 1, 2019, HCPCS codes listed in column A, of CMS’ Ambulatory Surgical Center Payment System (ASC) “Jul 2019 ASC AA,” Column A, of CMS’ ASC “Jul 2019 ASC EE,” and CPT codes 21811-21813, 33289, and 36415, but, excluding HCPCS codes listed on CMS’ 2019 HOPPS Addendum E as an inpatient only procedure.</w:t>
            </w:r>
          </w:p>
          <w:p w14:paraId="5ECFED57" w14:textId="04C046CB" w:rsidR="00704ACB" w:rsidRPr="0023004E" w:rsidRDefault="00704ACB" w:rsidP="00E14EB2">
            <w:pPr>
              <w:widowControl/>
              <w:autoSpaceDE/>
              <w:autoSpaceDN/>
              <w:adjustRightInd/>
              <w:rPr>
                <w:rFonts w:ascii="Arial" w:hAnsi="Arial" w:cs="Arial"/>
                <w:sz w:val="24"/>
                <w:szCs w:val="24"/>
              </w:rPr>
            </w:pPr>
          </w:p>
          <w:p w14:paraId="69D10595" w14:textId="507359E2" w:rsidR="00704ACB" w:rsidRPr="0023004E" w:rsidRDefault="00704ACB" w:rsidP="00E14EB2">
            <w:pPr>
              <w:widowControl/>
              <w:autoSpaceDE/>
              <w:autoSpaceDN/>
              <w:adjustRightInd/>
              <w:rPr>
                <w:rFonts w:ascii="Arial" w:hAnsi="Arial" w:cs="Arial"/>
                <w:sz w:val="24"/>
                <w:szCs w:val="24"/>
              </w:rPr>
            </w:pPr>
            <w:hyperlink r:id="rId113" w:history="1">
              <w:r w:rsidRPr="0023004E">
                <w:rPr>
                  <w:rStyle w:val="Hyperlink"/>
                  <w:rFonts w:cs="Arial"/>
                  <w:color w:val="auto"/>
                  <w:szCs w:val="24"/>
                  <w:u w:val="none"/>
                </w:rPr>
                <w:t>ASC Addenda</w:t>
              </w:r>
            </w:hyperlink>
            <w:r w:rsidRPr="0023004E">
              <w:rPr>
                <w:rFonts w:ascii="Arial" w:hAnsi="Arial" w:cs="Arial"/>
                <w:sz w:val="24"/>
                <w:szCs w:val="24"/>
              </w:rPr>
              <w:t xml:space="preserve"> AA and EE may be found in: “July 2019 ASC Approved HCPCS Code and Payment Rates – Updated 06/27/2019” (July_2019_ASC_Addenda.06262019.xlsx) at: </w:t>
            </w:r>
            <w:hyperlink r:id="rId114" w:history="1">
              <w:r w:rsidRPr="00A547A4">
                <w:rPr>
                  <w:rStyle w:val="Hyperlink"/>
                  <w:rFonts w:cs="Arial"/>
                  <w:szCs w:val="24"/>
                </w:rPr>
                <w:t>https://www.cms.gov/Medicare/Medicare-Fee-for-Service-Payment/ASCPayment/11_Addenda_Updates.html</w:t>
              </w:r>
            </w:hyperlink>
          </w:p>
          <w:p w14:paraId="12D02350" w14:textId="77777777" w:rsidR="00704ACB" w:rsidRPr="0023004E" w:rsidRDefault="00704ACB" w:rsidP="00E14EB2">
            <w:pPr>
              <w:widowControl/>
              <w:autoSpaceDE/>
              <w:autoSpaceDN/>
              <w:adjustRightInd/>
              <w:rPr>
                <w:rFonts w:ascii="Arial" w:hAnsi="Arial" w:cs="Arial"/>
                <w:sz w:val="24"/>
                <w:szCs w:val="24"/>
              </w:rPr>
            </w:pPr>
          </w:p>
          <w:p w14:paraId="55E7630B" w14:textId="00647C25" w:rsidR="00704ACB" w:rsidRPr="00A547A4" w:rsidRDefault="00704ACB" w:rsidP="00E14EB2">
            <w:pPr>
              <w:widowControl/>
              <w:autoSpaceDE/>
              <w:autoSpaceDN/>
              <w:adjustRightInd/>
              <w:rPr>
                <w:rStyle w:val="Hyperlink"/>
                <w:rFonts w:cs="Arial"/>
                <w:szCs w:val="24"/>
              </w:rPr>
            </w:pPr>
            <w:hyperlink r:id="rId115" w:history="1">
              <w:r w:rsidRPr="0023004E">
                <w:rPr>
                  <w:rStyle w:val="Hyperlink"/>
                  <w:rFonts w:cs="Arial"/>
                  <w:color w:val="auto"/>
                  <w:szCs w:val="24"/>
                  <w:u w:val="none"/>
                </w:rPr>
                <w:t>2019 HOPPS Addendum E</w:t>
              </w:r>
            </w:hyperlink>
            <w:r w:rsidRPr="0023004E">
              <w:rPr>
                <w:rFonts w:ascii="Arial" w:hAnsi="Arial" w:cs="Arial"/>
                <w:sz w:val="24"/>
                <w:szCs w:val="24"/>
              </w:rPr>
              <w:t xml:space="preserve"> (CY2019 NFRM Addendum E.11012018.xlsx)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28CF7291" w14:textId="70F1C192" w:rsidR="00704ACB" w:rsidRPr="0023004E" w:rsidRDefault="00A547A4" w:rsidP="00E14EB2">
            <w:pPr>
              <w:widowControl/>
              <w:autoSpaceDE/>
              <w:autoSpaceDN/>
              <w:adjustRightInd/>
              <w:rPr>
                <w:rFonts w:ascii="Arial" w:hAnsi="Arial" w:cs="Arial"/>
                <w:sz w:val="24"/>
                <w:szCs w:val="24"/>
              </w:rPr>
            </w:pPr>
            <w:r>
              <w:rPr>
                <w:rFonts w:ascii="Arial" w:hAnsi="Arial" w:cs="Arial"/>
                <w:sz w:val="24"/>
                <w:szCs w:val="24"/>
              </w:rPr>
              <w:fldChar w:fldCharType="end"/>
            </w:r>
          </w:p>
          <w:p w14:paraId="5DB099B5" w14:textId="77777777" w:rsidR="000920D5" w:rsidRDefault="00704ACB" w:rsidP="00D27F89">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October 1, 2019, HCPCS codes listed in column A, of CMS’ Ambulatory Surgical Center Payment System (ASC) “Oct 2019 ASC AA,” Column A, of CMS’ ASC “Oct 2019 ASC EE,” and CPT codes 21811-21813, 33289, and 36415, but, excluding </w:t>
            </w:r>
            <w:r w:rsidRPr="0023004E">
              <w:rPr>
                <w:rFonts w:ascii="Arial" w:hAnsi="Arial" w:cs="Arial"/>
                <w:sz w:val="24"/>
                <w:szCs w:val="24"/>
              </w:rPr>
              <w:lastRenderedPageBreak/>
              <w:t>HCPCS codes listed on CMS’ 2019 HOPPS Addendum E as an inpatient only procedure.</w:t>
            </w:r>
          </w:p>
          <w:p w14:paraId="55714521" w14:textId="4A37E748" w:rsidR="00704ACB" w:rsidRPr="0023004E" w:rsidRDefault="00704ACB" w:rsidP="00D27F89">
            <w:pPr>
              <w:widowControl/>
              <w:autoSpaceDE/>
              <w:autoSpaceDN/>
              <w:adjustRightInd/>
              <w:rPr>
                <w:rFonts w:ascii="Arial" w:hAnsi="Arial" w:cs="Arial"/>
                <w:sz w:val="24"/>
                <w:szCs w:val="24"/>
              </w:rPr>
            </w:pPr>
          </w:p>
          <w:p w14:paraId="7575E238" w14:textId="7D408884" w:rsidR="00704ACB" w:rsidRPr="00A547A4" w:rsidRDefault="003857FC" w:rsidP="003857FC">
            <w:pPr>
              <w:widowControl/>
              <w:overflowPunct w:val="0"/>
              <w:autoSpaceDE/>
              <w:autoSpaceDN/>
              <w:adjustRightInd/>
              <w:textAlignment w:val="baseline"/>
              <w:rPr>
                <w:rFonts w:ascii="Arial" w:hAnsi="Arial" w:cs="Arial"/>
                <w:sz w:val="24"/>
                <w:szCs w:val="24"/>
                <w:u w:val="single"/>
              </w:rPr>
            </w:pPr>
            <w:hyperlink r:id="rId116" w:tooltip="https://www.cms.gov/Medicare/Medicare-Fee-for-Service-Payment/ASCPayment/index.html" w:history="1">
              <w:r w:rsidRPr="00A547A4">
                <w:rPr>
                  <w:rFonts w:ascii="Arial" w:hAnsi="Arial" w:cs="Arial"/>
                  <w:color w:val="0000FF"/>
                  <w:sz w:val="24"/>
                  <w:szCs w:val="24"/>
                  <w:u w:val="single"/>
                </w:rPr>
                <w:t>ASC Addenda AA and EE</w:t>
              </w:r>
            </w:hyperlink>
            <w:r w:rsidRPr="0023004E">
              <w:rPr>
                <w:rFonts w:ascii="Arial" w:hAnsi="Arial" w:cs="Arial"/>
                <w:sz w:val="24"/>
                <w:szCs w:val="24"/>
              </w:rPr>
              <w:t xml:space="preserve"> may be found in: “October 2019 ASC Approved HCPCS Code and Payment Rates CORRECTIONS - Updated 10/15/2019” (October_2019_ASC_Addenda.CORRECTED.10152019.xlsx)</w:t>
            </w:r>
            <w:r w:rsidR="00704ACB" w:rsidRPr="0023004E">
              <w:rPr>
                <w:rFonts w:ascii="Arial" w:hAnsi="Arial" w:cs="Arial"/>
                <w:sz w:val="24"/>
                <w:szCs w:val="24"/>
              </w:rPr>
              <w:t xml:space="preserve"> at: </w:t>
            </w:r>
            <w:hyperlink r:id="rId117" w:tooltip="https://www.cms.gov/Medicare/Medicare-Fee-for-Service-Payment/ASCPayment/index.html" w:history="1">
              <w:r w:rsidR="00704ACB" w:rsidRPr="00A547A4">
                <w:rPr>
                  <w:rStyle w:val="Hyperlink"/>
                  <w:rFonts w:cs="Arial"/>
                  <w:szCs w:val="24"/>
                </w:rPr>
                <w:t>https://www.cms.gov/Medicare/Medicare-Fee-for-Service-Payment/ASCPayment/index.html</w:t>
              </w:r>
            </w:hyperlink>
          </w:p>
          <w:p w14:paraId="46747960" w14:textId="77777777" w:rsidR="00704ACB" w:rsidRPr="0023004E" w:rsidRDefault="00704ACB" w:rsidP="00D27F89">
            <w:pPr>
              <w:widowControl/>
              <w:autoSpaceDE/>
              <w:autoSpaceDN/>
              <w:adjustRightInd/>
              <w:rPr>
                <w:rFonts w:ascii="Arial" w:hAnsi="Arial" w:cs="Arial"/>
                <w:sz w:val="24"/>
                <w:szCs w:val="24"/>
              </w:rPr>
            </w:pPr>
          </w:p>
          <w:p w14:paraId="7D613B9A" w14:textId="2A7F9B45" w:rsidR="00704ACB" w:rsidRPr="0023004E" w:rsidRDefault="00704ACB" w:rsidP="00D27F89">
            <w:pPr>
              <w:widowControl/>
              <w:autoSpaceDE/>
              <w:autoSpaceDN/>
              <w:adjustRightInd/>
              <w:rPr>
                <w:rFonts w:ascii="Arial" w:hAnsi="Arial" w:cs="Arial"/>
                <w:sz w:val="24"/>
                <w:szCs w:val="24"/>
              </w:rPr>
            </w:pPr>
            <w:hyperlink r:id="rId118" w:history="1">
              <w:r w:rsidRPr="0023004E">
                <w:rPr>
                  <w:rStyle w:val="Hyperlink"/>
                  <w:rFonts w:cs="Arial"/>
                  <w:color w:val="auto"/>
                  <w:szCs w:val="24"/>
                  <w:u w:val="none"/>
                </w:rPr>
                <w:t>2019 HOPPS Addendum E</w:t>
              </w:r>
            </w:hyperlink>
            <w:r w:rsidRPr="0023004E">
              <w:rPr>
                <w:rFonts w:ascii="Arial" w:hAnsi="Arial" w:cs="Arial"/>
                <w:sz w:val="24"/>
                <w:szCs w:val="24"/>
              </w:rPr>
              <w:t xml:space="preserve"> (CY2019 NFRM Addendum E.11012018.xlsx) is found at: </w:t>
            </w:r>
            <w:hyperlink r:id="rId119" w:tooltip="https://www.cms.gov/Medicare/Medicare-Fee-for-Service-Payment/HospitalOutpatientPPS/Hospital-Outpatient-Regulations-and-Notices-Items/CMS-1695-FC.html?DLPage=1&amp;DLEntries=10&amp;DLSort=2&amp;DLSortDir=descending" w:history="1">
              <w:r w:rsidRPr="0023004E">
                <w:rPr>
                  <w:rStyle w:val="Hyperlink"/>
                  <w:rFonts w:cs="Arial"/>
                  <w:color w:val="auto"/>
                  <w:szCs w:val="24"/>
                  <w:u w:val="none"/>
                </w:rPr>
                <w:t>https://www.cms.gov/Medicare/Medicare-Fee-for-Service-Payment/HospitalOutpatientPPS/Hospital-Outpatient-Regulations-and-Notices-Items/CMS-1695-FC.html?DLPage=1&amp;DLEntries=10&amp;DLSort=2&amp;DLSortDir=descending</w:t>
              </w:r>
            </w:hyperlink>
          </w:p>
          <w:p w14:paraId="16387A16" w14:textId="77777777" w:rsidR="00704ACB" w:rsidRPr="0023004E" w:rsidRDefault="00704ACB" w:rsidP="00E14EB2">
            <w:pPr>
              <w:widowControl/>
              <w:autoSpaceDE/>
              <w:autoSpaceDN/>
              <w:adjustRightInd/>
              <w:rPr>
                <w:rFonts w:ascii="Arial" w:hAnsi="Arial" w:cs="Arial"/>
                <w:sz w:val="24"/>
                <w:szCs w:val="24"/>
              </w:rPr>
            </w:pPr>
          </w:p>
          <w:p w14:paraId="0FB04A47" w14:textId="77777777" w:rsidR="00704ACB" w:rsidRPr="0023004E" w:rsidRDefault="00704ACB" w:rsidP="00E14EB2">
            <w:pPr>
              <w:widowControl/>
              <w:autoSpaceDE/>
              <w:autoSpaceDN/>
              <w:adjustRightInd/>
              <w:rPr>
                <w:rFonts w:ascii="Arial" w:hAnsi="Arial" w:cs="Arial"/>
                <w:sz w:val="24"/>
                <w:szCs w:val="24"/>
              </w:rPr>
            </w:pPr>
          </w:p>
        </w:tc>
      </w:tr>
      <w:tr w:rsidR="00704ACB" w:rsidRPr="0023004E" w14:paraId="0EC0361E" w14:textId="77777777" w:rsidTr="00704ACB">
        <w:tc>
          <w:tcPr>
            <w:tcW w:w="1728" w:type="dxa"/>
          </w:tcPr>
          <w:p w14:paraId="198A6697"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7830" w:type="dxa"/>
          </w:tcPr>
          <w:p w14:paraId="6D8E7F8D"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$82.945 (2018 unadjusted conversion factor of $80.607 x estimated inflation factor of 1.029)</w:t>
            </w:r>
          </w:p>
        </w:tc>
      </w:tr>
      <w:tr w:rsidR="00704ACB" w:rsidRPr="0023004E" w14:paraId="10F916F4" w14:textId="77777777" w:rsidTr="00704ACB">
        <w:tc>
          <w:tcPr>
            <w:tcW w:w="1728" w:type="dxa"/>
          </w:tcPr>
          <w:p w14:paraId="7EE8D3F8"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Wage Index</w:t>
            </w:r>
          </w:p>
        </w:tc>
        <w:tc>
          <w:tcPr>
            <w:tcW w:w="7830" w:type="dxa"/>
          </w:tcPr>
          <w:p w14:paraId="4518BE57" w14:textId="23A511CD" w:rsidR="00704ACB" w:rsidRPr="00A547A4" w:rsidRDefault="00704ACB" w:rsidP="00F41A94">
            <w:pPr>
              <w:widowControl/>
              <w:autoSpaceDE/>
              <w:autoSpaceDN/>
              <w:adjustRightInd/>
              <w:rPr>
                <w:rFonts w:ascii="Arial" w:hAnsi="Arial" w:cs="Arial"/>
                <w:sz w:val="24"/>
                <w:szCs w:val="24"/>
                <w:u w:val="single"/>
              </w:rPr>
            </w:pPr>
            <w:r w:rsidRPr="0023004E">
              <w:rPr>
                <w:rFonts w:ascii="Arial" w:hAnsi="Arial" w:cs="Arial"/>
                <w:sz w:val="24"/>
                <w:szCs w:val="24"/>
              </w:rPr>
              <w:t xml:space="preserve">Referenced in (A) beginning at page 58876; wage index values are specified in </w:t>
            </w:r>
            <w:hyperlink r:id="rId120" w:history="1">
              <w:r w:rsidRPr="0023004E">
                <w:rPr>
                  <w:rStyle w:val="Hyperlink"/>
                  <w:rFonts w:cs="Arial"/>
                  <w:color w:val="auto"/>
                  <w:szCs w:val="24"/>
                  <w:u w:val="none"/>
                </w:rPr>
                <w:t>Table 2</w:t>
              </w:r>
            </w:hyperlink>
            <w:r w:rsidRPr="0023004E">
              <w:rPr>
                <w:rFonts w:ascii="Arial" w:hAnsi="Arial" w:cs="Arial"/>
                <w:sz w:val="24"/>
                <w:szCs w:val="24"/>
              </w:rPr>
              <w:t xml:space="preserve"> (C) and (D) found on the </w:t>
            </w:r>
            <w:hyperlink r:id="rId121" w:tooltip="https://www.cms.gov/Medicare/Medicare-Fee-for-Service-Payment/AcuteInpatientPPS/FY2019-IPPS-Final-Rule-Home-Page-Items/FY2019-IPPS-Final-Rule-Tables.html?DLPage=1&amp;DLEntries=10&amp;DLSort=0&amp;DLSortDir=ascending" w:history="1">
              <w:r w:rsidRPr="00A547A4">
                <w:rPr>
                  <w:rStyle w:val="Hyperlink"/>
                  <w:rFonts w:cs="Arial"/>
                  <w:szCs w:val="24"/>
                </w:rPr>
                <w:t>CMS</w:t>
              </w:r>
            </w:hyperlink>
            <w:r w:rsidRPr="0023004E">
              <w:rPr>
                <w:rFonts w:ascii="Arial" w:hAnsi="Arial" w:cs="Arial"/>
                <w:sz w:val="24"/>
                <w:szCs w:val="24"/>
              </w:rPr>
              <w:t xml:space="preserve"> website at </w:t>
            </w:r>
            <w:hyperlink r:id="rId122" w:tooltip="https://www.cms.gov/Medicare/Medicare-Fee-for-Service-Payment/AcuteInpatientPPS/FY2019-IPPS-Final-Rule-Home-Page-Items/FY2019-IPPS-Final-Rule-Ta-bles.html?DLPage=1&amp;DLEntries=10&amp;DLSort=0&amp;DLSortDir=ascending" w:history="1">
              <w:r w:rsidRPr="00A547A4">
                <w:rPr>
                  <w:rStyle w:val="Hyperlink"/>
                  <w:rFonts w:cs="Arial"/>
                  <w:szCs w:val="24"/>
                </w:rPr>
                <w:t>https://www.cms.gov/Medicare/Medicare-Fee-for-Service-Payment/AcuteInpatientPPS/FY2019-IPPS-Final-Rule-Home-Page-Items/FY2019-IPPS-Final-Rule-Tables.html?DLPage=1&amp;DLEntries=10&amp;DLSort=0&amp;DLSortDir=ascending</w:t>
              </w:r>
            </w:hyperlink>
          </w:p>
          <w:p w14:paraId="614AE326" w14:textId="77777777" w:rsidR="00704ACB" w:rsidRPr="0023004E" w:rsidRDefault="00704ACB" w:rsidP="00F41A94">
            <w:pPr>
              <w:widowControl/>
              <w:autoSpaceDE/>
              <w:autoSpaceDN/>
              <w:adjustRightInd/>
              <w:rPr>
                <w:rFonts w:ascii="Arial" w:hAnsi="Arial" w:cs="Arial"/>
                <w:sz w:val="24"/>
                <w:szCs w:val="24"/>
              </w:rPr>
            </w:pPr>
          </w:p>
        </w:tc>
      </w:tr>
    </w:tbl>
    <w:p w14:paraId="3EF24291" w14:textId="0C408A7A" w:rsidR="00610494" w:rsidRDefault="00610494" w:rsidP="00610494">
      <w:pPr>
        <w:widowControl/>
        <w:autoSpaceDE/>
        <w:autoSpaceDN/>
        <w:adjustRightInd/>
        <w:rPr>
          <w:rFonts w:ascii="Arial" w:hAnsi="Arial" w:cs="Arial"/>
          <w:sz w:val="24"/>
          <w:szCs w:val="24"/>
        </w:rPr>
      </w:pPr>
    </w:p>
    <w:tbl>
      <w:tblPr>
        <w:tblStyle w:val="TableGrid"/>
        <w:tblW w:w="0" w:type="auto"/>
        <w:tblLook w:val="04A0" w:firstRow="1" w:lastRow="0" w:firstColumn="1" w:lastColumn="0" w:noHBand="0" w:noVBand="1"/>
        <w:tblCaption w:val="section 9789.39 Services Occurring On or After March 1, 2020 and Mid-year Updates"/>
        <w:tblDescription w:val="Section 9789.39 provides updated factors and updated payment rules for services Occurring On or After March 1, 2020 and Mid-year Updates"/>
      </w:tblPr>
      <w:tblGrid>
        <w:gridCol w:w="1705"/>
        <w:gridCol w:w="7933"/>
      </w:tblGrid>
      <w:tr w:rsidR="00111B38" w14:paraId="37DE72B3" w14:textId="77777777" w:rsidTr="00630302">
        <w:trPr>
          <w:tblHeader/>
        </w:trPr>
        <w:tc>
          <w:tcPr>
            <w:tcW w:w="1705" w:type="dxa"/>
          </w:tcPr>
          <w:p w14:paraId="792576E1" w14:textId="77777777" w:rsidR="00111B38" w:rsidRDefault="00111B38" w:rsidP="00630302">
            <w:pPr>
              <w:widowControl/>
              <w:autoSpaceDE/>
              <w:autoSpaceDN/>
              <w:adjustRightInd/>
              <w:rPr>
                <w:rFonts w:ascii="Arial" w:hAnsi="Arial" w:cs="Arial"/>
                <w:sz w:val="24"/>
                <w:szCs w:val="24"/>
              </w:rPr>
            </w:pPr>
          </w:p>
        </w:tc>
        <w:tc>
          <w:tcPr>
            <w:tcW w:w="7933" w:type="dxa"/>
          </w:tcPr>
          <w:p w14:paraId="2D4E8203" w14:textId="77777777" w:rsidR="00111B38" w:rsidRPr="00ED4312" w:rsidRDefault="00111B38" w:rsidP="00630302">
            <w:pPr>
              <w:widowControl/>
              <w:autoSpaceDE/>
              <w:autoSpaceDN/>
              <w:adjustRightInd/>
              <w:spacing w:after="240"/>
              <w:rPr>
                <w:rFonts w:ascii="Arial" w:hAnsi="Arial" w:cs="Arial"/>
                <w:sz w:val="24"/>
                <w:szCs w:val="24"/>
              </w:rPr>
            </w:pPr>
            <w:r w:rsidRPr="00ED4312">
              <w:rPr>
                <w:rFonts w:ascii="Arial" w:hAnsi="Arial" w:cs="Arial"/>
                <w:sz w:val="24"/>
                <w:szCs w:val="24"/>
              </w:rPr>
              <w:t xml:space="preserve">Services Occurring </w:t>
            </w:r>
            <w:proofErr w:type="gramStart"/>
            <w:r w:rsidRPr="00ED4312">
              <w:rPr>
                <w:rFonts w:ascii="Arial" w:hAnsi="Arial" w:cs="Arial"/>
                <w:sz w:val="24"/>
                <w:szCs w:val="24"/>
              </w:rPr>
              <w:t>On</w:t>
            </w:r>
            <w:proofErr w:type="gramEnd"/>
            <w:r w:rsidRPr="00ED4312">
              <w:rPr>
                <w:rFonts w:ascii="Arial" w:hAnsi="Arial" w:cs="Arial"/>
                <w:sz w:val="24"/>
                <w:szCs w:val="24"/>
              </w:rPr>
              <w:t xml:space="preserve"> or After March 1, 2020 and Mid-year Updates</w:t>
            </w:r>
          </w:p>
        </w:tc>
      </w:tr>
      <w:tr w:rsidR="00111B38" w:rsidRPr="005546FA" w14:paraId="64F87819" w14:textId="77777777" w:rsidTr="00630302">
        <w:tc>
          <w:tcPr>
            <w:tcW w:w="1705" w:type="dxa"/>
          </w:tcPr>
          <w:p w14:paraId="6BE30D0C" w14:textId="77777777"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t>Applicable FR Notices</w:t>
            </w:r>
          </w:p>
        </w:tc>
        <w:tc>
          <w:tcPr>
            <w:tcW w:w="7933" w:type="dxa"/>
          </w:tcPr>
          <w:p w14:paraId="00788544"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(A) November 12, 2019 (CMS-1717-FC; 84 FR 61142)</w:t>
            </w:r>
          </w:p>
          <w:p w14:paraId="2A9D3794"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(B) January 3, 2020 (CMS -1717-CN; 85 FR 224)</w:t>
            </w:r>
          </w:p>
          <w:p w14:paraId="6C69F33E"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(C) August 16, 2019 (CMS-1716-F; 84 FR 42044)</w:t>
            </w:r>
          </w:p>
          <w:p w14:paraId="37A58BFF" w14:textId="77777777" w:rsidR="00111B38" w:rsidRPr="005546FA"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(D) October 8, 2019 (CMS -1716 –CN2; 84 FR 53603)</w:t>
            </w:r>
          </w:p>
        </w:tc>
      </w:tr>
      <w:tr w:rsidR="00111B38" w14:paraId="1935F012" w14:textId="77777777" w:rsidTr="00630302">
        <w:tc>
          <w:tcPr>
            <w:tcW w:w="1705" w:type="dxa"/>
          </w:tcPr>
          <w:p w14:paraId="2B243558" w14:textId="77777777"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t>Ambulatory Surgical Centers Payment System Addenda</w:t>
            </w:r>
          </w:p>
        </w:tc>
        <w:tc>
          <w:tcPr>
            <w:tcW w:w="7933" w:type="dxa"/>
          </w:tcPr>
          <w:p w14:paraId="039D3C75" w14:textId="77777777" w:rsidR="000920D5" w:rsidRDefault="00111B38" w:rsidP="00630302">
            <w:pPr>
              <w:widowControl/>
              <w:autoSpaceDE/>
              <w:autoSpaceDN/>
              <w:adjustRightInd/>
              <w:rPr>
                <w:rStyle w:val="Hyperlink"/>
                <w:rFonts w:cs="Arial"/>
                <w:szCs w:val="24"/>
              </w:rPr>
            </w:pPr>
            <w:r w:rsidRPr="006547D4">
              <w:rPr>
                <w:rFonts w:ascii="Arial" w:hAnsi="Arial" w:cs="Arial"/>
                <w:sz w:val="24"/>
                <w:szCs w:val="24"/>
              </w:rPr>
              <w:t xml:space="preserve">For services occurring on or after March 1, 2020, Column A, of Addendum AA, entitled, “HCPCS Code” and Column A, of Addendum EE, entitled, “HCPCS Code” located in </w:t>
            </w:r>
            <w:r>
              <w:rPr>
                <w:rFonts w:ascii="Arial" w:hAnsi="Arial" w:cs="Arial"/>
                <w:sz w:val="24"/>
                <w:szCs w:val="24"/>
              </w:rPr>
              <w:fldChar w:fldCharType="begin"/>
            </w:r>
            <w:r>
              <w:rPr>
                <w:rFonts w:ascii="Arial" w:hAnsi="Arial" w:cs="Arial"/>
                <w:sz w:val="24"/>
                <w:szCs w:val="24"/>
              </w:rPr>
              <w:instrText>HYPERLINK "https://www.cms.gov/Medicare/Medicare-Fee-for-Service-Payment/ASCPayment/11_Addenda_Updates" \o "https://www.cms.gov/Medicare/Medicare-Fee-for-Service-Payment/ASCPayment/11_Addenda_Updates"</w:instrText>
            </w:r>
            <w:r>
              <w:rPr>
                <w:rFonts w:ascii="Arial" w:hAnsi="Arial" w:cs="Arial"/>
                <w:sz w:val="24"/>
                <w:szCs w:val="24"/>
              </w:rPr>
            </w:r>
            <w:r>
              <w:rPr>
                <w:rFonts w:ascii="Arial" w:hAnsi="Arial" w:cs="Arial"/>
                <w:sz w:val="24"/>
                <w:szCs w:val="24"/>
              </w:rPr>
              <w:fldChar w:fldCharType="separate"/>
            </w:r>
            <w:r w:rsidRPr="00605A96">
              <w:rPr>
                <w:rStyle w:val="Hyperlink"/>
                <w:rFonts w:cs="Arial"/>
                <w:szCs w:val="24"/>
              </w:rPr>
              <w:t>“CY 2020 CN ASC Addenda.12122019”</w:t>
            </w:r>
          </w:p>
          <w:p w14:paraId="73AB99B8" w14:textId="5B05ABD0" w:rsidR="00111B38" w:rsidRDefault="00111B38" w:rsidP="00630302">
            <w:pPr>
              <w:widowControl/>
              <w:autoSpaceDE/>
              <w:autoSpaceDN/>
              <w:adjustRightInd/>
              <w:rPr>
                <w:rFonts w:ascii="Arial" w:hAnsi="Arial" w:cs="Arial"/>
                <w:sz w:val="24"/>
                <w:szCs w:val="24"/>
              </w:rPr>
            </w:pPr>
            <w:r w:rsidRPr="00605A96">
              <w:rPr>
                <w:rStyle w:val="Hyperlink"/>
                <w:rFonts w:cs="Arial"/>
                <w:szCs w:val="24"/>
              </w:rPr>
              <w:t>(CY 2020 CN ASC Addenda.12122019.xlsx)</w:t>
            </w:r>
            <w:r>
              <w:rPr>
                <w:rFonts w:ascii="Arial" w:hAnsi="Arial" w:cs="Arial"/>
                <w:sz w:val="24"/>
                <w:szCs w:val="24"/>
              </w:rPr>
              <w:fldChar w:fldCharType="end"/>
            </w:r>
          </w:p>
          <w:p w14:paraId="19350C2D" w14:textId="77777777" w:rsidR="00111B38" w:rsidRDefault="00111B38" w:rsidP="00630302">
            <w:pPr>
              <w:widowControl/>
              <w:autoSpaceDE/>
              <w:autoSpaceDN/>
              <w:adjustRightInd/>
              <w:rPr>
                <w:rFonts w:ascii="Arial" w:hAnsi="Arial" w:cs="Arial"/>
                <w:sz w:val="24"/>
                <w:szCs w:val="24"/>
              </w:rPr>
            </w:pPr>
          </w:p>
          <w:p w14:paraId="2320D638" w14:textId="20EFC801"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Column A, of Addendum AA, entitled, “HCPCS Code” and Column A, of Addendum EE, entitled, “HCPCS Code” located in “</w:t>
            </w:r>
            <w:hyperlink r:id="rId123" w:tooltip="https://www.cms.gov/Medicare/Medicare-Fee-for-Service-Payment/ASCPayment/11_Addenda_Updates" w:history="1">
              <w:r w:rsidRPr="00605A96">
                <w:rPr>
                  <w:rStyle w:val="Hyperlink"/>
                  <w:rFonts w:cs="Arial"/>
                  <w:szCs w:val="24"/>
                </w:rPr>
                <w:t>April 2020 ASC Approved HCPCS Code and Payment Rates – Updated 04/09/2020 (cy2020_april_asc_addenda.04092020.xlsx)</w:t>
              </w:r>
            </w:hyperlink>
          </w:p>
          <w:p w14:paraId="3DC6DAD7" w14:textId="77777777" w:rsidR="00111B38" w:rsidRDefault="00111B38" w:rsidP="00630302">
            <w:pPr>
              <w:widowControl/>
              <w:autoSpaceDE/>
              <w:autoSpaceDN/>
              <w:adjustRightInd/>
              <w:rPr>
                <w:rFonts w:ascii="Arial" w:hAnsi="Arial" w:cs="Arial"/>
                <w:sz w:val="24"/>
                <w:szCs w:val="24"/>
              </w:rPr>
            </w:pPr>
          </w:p>
          <w:p w14:paraId="10C6424D" w14:textId="46D7EC4B" w:rsidR="00111B38" w:rsidRDefault="00111B38" w:rsidP="00630302">
            <w:pPr>
              <w:widowControl/>
              <w:autoSpaceDE/>
              <w:autoSpaceDN/>
              <w:adjustRightInd/>
              <w:rPr>
                <w:rFonts w:ascii="Arial" w:hAnsi="Arial" w:cs="Arial"/>
                <w:sz w:val="24"/>
                <w:szCs w:val="24"/>
              </w:rPr>
            </w:pPr>
            <w:r w:rsidRPr="0035426B">
              <w:rPr>
                <w:rFonts w:ascii="Arial" w:hAnsi="Arial" w:cs="Arial"/>
                <w:sz w:val="24"/>
                <w:szCs w:val="24"/>
              </w:rPr>
              <w:lastRenderedPageBreak/>
              <w:t>For services occurring on or after July 1, 2020, Column A, of Addendum AA, entitled, “HCPCS Code” and Column A, of Addendum EE, entitled, “HCPCS Code” located in “</w:t>
            </w:r>
            <w:hyperlink r:id="rId124" w:tooltip="https://www.cms.gov/Medicare/Medicare-Fee-for-Service-Payment/ASCPayment/11_Addenda_Updates" w:history="1">
              <w:r w:rsidRPr="00605A96">
                <w:rPr>
                  <w:rStyle w:val="Hyperlink"/>
                  <w:rFonts w:cs="Arial"/>
                  <w:szCs w:val="24"/>
                </w:rPr>
                <w:t>July 2020 ASC Approved HCPCS Code and Payment Rates – Updated 06/29/2020” (cy2020_july_asc_addenda.06292020.xlsx)</w:t>
              </w:r>
            </w:hyperlink>
          </w:p>
          <w:p w14:paraId="20EA2F6F" w14:textId="77777777" w:rsidR="00111B38" w:rsidRDefault="00111B38" w:rsidP="00630302">
            <w:pPr>
              <w:widowControl/>
              <w:autoSpaceDE/>
              <w:autoSpaceDN/>
              <w:adjustRightInd/>
              <w:rPr>
                <w:rFonts w:ascii="Arial" w:hAnsi="Arial" w:cs="Arial"/>
                <w:sz w:val="24"/>
                <w:szCs w:val="24"/>
              </w:rPr>
            </w:pPr>
          </w:p>
          <w:p w14:paraId="532A7649" w14:textId="3107AAAE"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xml:space="preserve">For services occurring on or after October 1, 2020, Column A, of Addendum AA, entitled, “HCPCS Code” and Column A, of Addendum EE, entitled, “HCPCS Code” located in </w:t>
            </w:r>
            <w:hyperlink r:id="rId125" w:tooltip="https://www.cms.gov/Medicare/Medicare-Fee-for-Service-Payment/ASCPayment/11_Addenda_Updates" w:history="1">
              <w:r w:rsidRPr="002713F0">
                <w:rPr>
                  <w:rStyle w:val="Hyperlink"/>
                  <w:rFonts w:cs="Arial"/>
                  <w:szCs w:val="24"/>
                </w:rPr>
                <w:t>“October 2020 ASC Approved HCPCS Code and Payment Rates” (CY2020_October_ASC_Addenda.09282020</w:t>
              </w:r>
              <w:r>
                <w:rPr>
                  <w:rStyle w:val="Hyperlink"/>
                  <w:rFonts w:cs="Arial"/>
                  <w:szCs w:val="24"/>
                </w:rPr>
                <w:t>.xlsx</w:t>
              </w:r>
              <w:r w:rsidRPr="002713F0">
                <w:rPr>
                  <w:rStyle w:val="Hyperlink"/>
                  <w:rFonts w:cs="Arial"/>
                  <w:szCs w:val="24"/>
                </w:rPr>
                <w:t>)</w:t>
              </w:r>
            </w:hyperlink>
          </w:p>
          <w:p w14:paraId="1F08BADE" w14:textId="77777777" w:rsidR="00111B38" w:rsidRPr="0035426B" w:rsidRDefault="00111B38" w:rsidP="00630302">
            <w:pPr>
              <w:widowControl/>
              <w:autoSpaceDE/>
              <w:autoSpaceDN/>
              <w:adjustRightInd/>
              <w:rPr>
                <w:rFonts w:ascii="Arial" w:hAnsi="Arial" w:cs="Arial"/>
                <w:sz w:val="24"/>
                <w:szCs w:val="24"/>
              </w:rPr>
            </w:pPr>
          </w:p>
          <w:p w14:paraId="2CF5A327" w14:textId="77777777" w:rsidR="00111B38" w:rsidRDefault="00111B38" w:rsidP="00630302">
            <w:pPr>
              <w:widowControl/>
              <w:autoSpaceDE/>
              <w:autoSpaceDN/>
              <w:adjustRightInd/>
              <w:rPr>
                <w:rFonts w:ascii="Arial" w:hAnsi="Arial" w:cs="Arial"/>
                <w:sz w:val="24"/>
                <w:szCs w:val="24"/>
              </w:rPr>
            </w:pPr>
          </w:p>
          <w:p w14:paraId="6680D41A"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Note:</w:t>
            </w:r>
          </w:p>
          <w:p w14:paraId="7755C77A" w14:textId="2D638382"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xml:space="preserve">Access the files on </w:t>
            </w:r>
            <w:hyperlink r:id="rId126" w:tooltip="https://www.cms.gov/Medicare/Medicare-Fee-for-Service-Payment/ASCPayment/index.html" w:history="1">
              <w:r w:rsidRPr="00111B38">
                <w:rPr>
                  <w:rStyle w:val="Hyperlink"/>
                  <w:rFonts w:cs="Arial"/>
                  <w:szCs w:val="24"/>
                </w:rPr>
                <w:t>CMS</w:t>
              </w:r>
            </w:hyperlink>
            <w:r w:rsidRPr="006547D4">
              <w:rPr>
                <w:rFonts w:ascii="Arial" w:hAnsi="Arial" w:cs="Arial"/>
                <w:sz w:val="24"/>
                <w:szCs w:val="24"/>
              </w:rPr>
              <w:t xml:space="preserve"> website at: </w:t>
            </w:r>
            <w:hyperlink r:id="rId127" w:tooltip="https://www.cms.gov/Medicare/Medicare-Fee-for-Service-Payment/ASCPayment/index.html" w:history="1">
              <w:r w:rsidRPr="006547D4">
                <w:rPr>
                  <w:rStyle w:val="Hyperlink"/>
                  <w:rFonts w:cs="Arial"/>
                  <w:color w:val="auto"/>
                  <w:szCs w:val="24"/>
                  <w:u w:val="none"/>
                </w:rPr>
                <w:t>https://www.cms.gov/Medicare/Medicare-Fee-for-Service-Payment/ASCPayment/index.html</w:t>
              </w:r>
            </w:hyperlink>
          </w:p>
          <w:p w14:paraId="30D291F3" w14:textId="77777777" w:rsidR="00111B38" w:rsidRDefault="00111B38" w:rsidP="00630302">
            <w:pPr>
              <w:widowControl/>
              <w:autoSpaceDE/>
              <w:autoSpaceDN/>
              <w:adjustRightInd/>
              <w:spacing w:after="120"/>
              <w:rPr>
                <w:rFonts w:ascii="Arial" w:hAnsi="Arial" w:cs="Arial"/>
                <w:sz w:val="24"/>
                <w:szCs w:val="24"/>
              </w:rPr>
            </w:pPr>
          </w:p>
        </w:tc>
      </w:tr>
      <w:tr w:rsidR="00111B38" w:rsidRPr="002D2EEB" w14:paraId="47EFB458" w14:textId="77777777" w:rsidTr="00630302">
        <w:tc>
          <w:tcPr>
            <w:tcW w:w="1705" w:type="dxa"/>
          </w:tcPr>
          <w:p w14:paraId="45479F61" w14:textId="77777777"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lastRenderedPageBreak/>
              <w:t>APC Payment Rate</w:t>
            </w:r>
          </w:p>
        </w:tc>
        <w:tc>
          <w:tcPr>
            <w:tcW w:w="7933" w:type="dxa"/>
          </w:tcPr>
          <w:p w14:paraId="2239F3A6" w14:textId="77777777" w:rsidR="000920D5" w:rsidRDefault="00111B38" w:rsidP="00630302">
            <w:pPr>
              <w:widowControl/>
              <w:autoSpaceDE/>
              <w:autoSpaceDN/>
              <w:adjustRightInd/>
              <w:rPr>
                <w:rFonts w:ascii="Arial" w:hAnsi="Arial" w:cs="Arial"/>
                <w:sz w:val="24"/>
                <w:szCs w:val="24"/>
              </w:rPr>
            </w:pPr>
            <w:r w:rsidRPr="00AE288D">
              <w:rPr>
                <w:rFonts w:ascii="Arial" w:hAnsi="Arial" w:cs="Arial"/>
                <w:sz w:val="24"/>
                <w:szCs w:val="24"/>
              </w:rPr>
              <w:t xml:space="preserve">For services occurring on or after March 1, 2020, </w:t>
            </w:r>
            <w:hyperlink r:id="rId128" w:tooltip="https://www.cms.gov/medicaremedicare-fee-service-paymenthospitaloutpatientppsaddendum-and-addendum-b-updates/january-2020-correction-0" w:history="1">
              <w:r w:rsidRPr="00605A96">
                <w:rPr>
                  <w:rStyle w:val="Hyperlink"/>
                  <w:rFonts w:cs="Arial"/>
                  <w:szCs w:val="24"/>
                </w:rPr>
                <w:t>Addendum B, dated February 4, 2020</w:t>
              </w:r>
            </w:hyperlink>
            <w:r w:rsidRPr="00605A96">
              <w:rPr>
                <w:rFonts w:ascii="Arial" w:hAnsi="Arial" w:cs="Arial"/>
                <w:sz w:val="24"/>
                <w:szCs w:val="24"/>
                <w:u w:val="single"/>
              </w:rPr>
              <w:t xml:space="preserve"> </w:t>
            </w:r>
            <w:r w:rsidRPr="00CF4A8F">
              <w:rPr>
                <w:rFonts w:ascii="Arial" w:hAnsi="Arial" w:cs="Arial"/>
                <w:sz w:val="24"/>
                <w:szCs w:val="24"/>
              </w:rPr>
              <w:t>(2020 Addendum B CORRECTION.02042020.xlsx)</w:t>
            </w:r>
          </w:p>
          <w:p w14:paraId="6E27FE58" w14:textId="42250B94" w:rsidR="00111B38" w:rsidRDefault="00111B38" w:rsidP="00630302">
            <w:pPr>
              <w:widowControl/>
              <w:autoSpaceDE/>
              <w:autoSpaceDN/>
              <w:adjustRightInd/>
              <w:rPr>
                <w:rFonts w:ascii="Arial" w:hAnsi="Arial" w:cs="Arial"/>
                <w:sz w:val="24"/>
                <w:szCs w:val="24"/>
              </w:rPr>
            </w:pPr>
          </w:p>
          <w:p w14:paraId="0F557307" w14:textId="115E70A2" w:rsidR="00111B38" w:rsidRPr="008D0602" w:rsidRDefault="00111B38" w:rsidP="00630302">
            <w:pPr>
              <w:widowControl/>
              <w:autoSpaceDE/>
              <w:autoSpaceDN/>
              <w:adjustRightInd/>
              <w:rPr>
                <w:rFonts w:ascii="Arial" w:hAnsi="Arial" w:cs="Arial"/>
                <w:sz w:val="24"/>
                <w:szCs w:val="24"/>
              </w:rPr>
            </w:pPr>
            <w:r w:rsidRPr="008D0602">
              <w:rPr>
                <w:rFonts w:ascii="Arial" w:hAnsi="Arial" w:cs="Arial"/>
                <w:sz w:val="24"/>
                <w:szCs w:val="24"/>
              </w:rPr>
              <w:t xml:space="preserve">For services on or after March 1, 2020, for HCPCS code C9803, </w:t>
            </w:r>
            <w:hyperlink r:id="rId129" w:tooltip="https://www.cms.gov/medicaremedicare-fee-service-paymenthospitaloutpatientppsaddendum-and-addendum-b-updates/april-2020-correction" w:history="1">
              <w:r w:rsidRPr="00111B38">
                <w:rPr>
                  <w:rStyle w:val="Hyperlink"/>
                  <w:rFonts w:cs="Arial"/>
                  <w:szCs w:val="24"/>
                </w:rPr>
                <w:t>Addendum B, April 2020 Correction (ZIP) dated May 4, 2020</w:t>
              </w:r>
            </w:hyperlink>
            <w:r w:rsidRPr="00605A96">
              <w:rPr>
                <w:rFonts w:ascii="Arial" w:hAnsi="Arial" w:cs="Arial"/>
                <w:sz w:val="24"/>
                <w:szCs w:val="24"/>
                <w:u w:val="single"/>
              </w:rPr>
              <w:t xml:space="preserve"> </w:t>
            </w:r>
            <w:r w:rsidRPr="008D0602">
              <w:rPr>
                <w:rFonts w:ascii="Arial" w:hAnsi="Arial" w:cs="Arial"/>
                <w:sz w:val="24"/>
                <w:szCs w:val="24"/>
              </w:rPr>
              <w:t>(2020_april_web_addendum_b.05042020.xlsx)</w:t>
            </w:r>
          </w:p>
          <w:p w14:paraId="5C2A8D29" w14:textId="77777777" w:rsidR="00111B38" w:rsidRPr="008D0602" w:rsidRDefault="00111B38" w:rsidP="00630302">
            <w:pPr>
              <w:widowControl/>
              <w:autoSpaceDE/>
              <w:autoSpaceDN/>
              <w:adjustRightInd/>
              <w:rPr>
                <w:rFonts w:ascii="Arial" w:hAnsi="Arial" w:cs="Arial"/>
                <w:sz w:val="24"/>
                <w:szCs w:val="24"/>
              </w:rPr>
            </w:pPr>
          </w:p>
          <w:p w14:paraId="677651E2" w14:textId="7D32261D" w:rsidR="00111B38" w:rsidRDefault="00111B38" w:rsidP="00630302">
            <w:pPr>
              <w:widowControl/>
              <w:autoSpaceDE/>
              <w:autoSpaceDN/>
              <w:adjustRightInd/>
              <w:rPr>
                <w:rFonts w:ascii="Arial" w:hAnsi="Arial" w:cs="Arial"/>
                <w:sz w:val="24"/>
                <w:szCs w:val="24"/>
              </w:rPr>
            </w:pPr>
            <w:r w:rsidRPr="00AE288D">
              <w:rPr>
                <w:rFonts w:ascii="Arial" w:hAnsi="Arial" w:cs="Arial"/>
                <w:sz w:val="24"/>
                <w:szCs w:val="24"/>
              </w:rPr>
              <w:t xml:space="preserve">For services occurring on or after April 1, 2020, </w:t>
            </w:r>
            <w:hyperlink r:id="rId130" w:tooltip="https://www.cms.gov/medicaremedicare-fee-service-paymenthospitaloutpatientppsaddendum-and-addendum-b-updates/april-2020-correction" w:history="1">
              <w:r w:rsidRPr="00111B38">
                <w:rPr>
                  <w:rStyle w:val="Hyperlink"/>
                  <w:rFonts w:cs="Arial"/>
                  <w:szCs w:val="24"/>
                </w:rPr>
                <w:t>Addendum B, April 2020 CORRECTION (ZIP) dated May 4, 2020</w:t>
              </w:r>
            </w:hyperlink>
            <w:r w:rsidRPr="00AE288D">
              <w:rPr>
                <w:rFonts w:ascii="Arial" w:hAnsi="Arial" w:cs="Arial"/>
                <w:sz w:val="24"/>
                <w:szCs w:val="24"/>
              </w:rPr>
              <w:t xml:space="preserve"> </w:t>
            </w:r>
            <w:r>
              <w:rPr>
                <w:rFonts w:ascii="Arial" w:hAnsi="Arial" w:cs="Arial"/>
                <w:sz w:val="24"/>
                <w:szCs w:val="24"/>
              </w:rPr>
              <w:t>(</w:t>
            </w:r>
            <w:r w:rsidRPr="008D0602">
              <w:rPr>
                <w:rFonts w:ascii="Arial" w:hAnsi="Arial" w:cs="Arial"/>
                <w:sz w:val="24"/>
                <w:szCs w:val="24"/>
              </w:rPr>
              <w:t>2020_april_web_addendum_b.05042020.xlsx)</w:t>
            </w:r>
          </w:p>
          <w:p w14:paraId="41302BD6" w14:textId="77777777" w:rsidR="00111B38" w:rsidRDefault="00111B38" w:rsidP="00630302">
            <w:pPr>
              <w:widowControl/>
              <w:autoSpaceDE/>
              <w:autoSpaceDN/>
              <w:adjustRightInd/>
              <w:rPr>
                <w:rFonts w:ascii="Arial" w:hAnsi="Arial" w:cs="Arial"/>
                <w:sz w:val="24"/>
                <w:szCs w:val="24"/>
              </w:rPr>
            </w:pPr>
          </w:p>
          <w:p w14:paraId="700E7752" w14:textId="265F2FBC" w:rsidR="00111B38" w:rsidRDefault="00111B38" w:rsidP="00630302">
            <w:pPr>
              <w:widowControl/>
              <w:autoSpaceDE/>
              <w:autoSpaceDN/>
              <w:adjustRightInd/>
              <w:rPr>
                <w:rFonts w:ascii="Arial" w:hAnsi="Arial" w:cs="Arial"/>
                <w:sz w:val="24"/>
                <w:szCs w:val="24"/>
              </w:rPr>
            </w:pPr>
            <w:r w:rsidRPr="0035426B">
              <w:rPr>
                <w:rFonts w:ascii="Arial" w:hAnsi="Arial" w:cs="Arial"/>
                <w:sz w:val="24"/>
                <w:szCs w:val="24"/>
              </w:rPr>
              <w:t xml:space="preserve">For services occurring on or after July 1, 2020, </w:t>
            </w:r>
            <w:hyperlink r:id="rId131" w:tooltip="https://www.cms.gov/medicaremedicare-fee-service-paymenthospitaloutpatientppsaddendum-and-addendum-b-updates/july-2020-0" w:history="1">
              <w:r w:rsidRPr="00605A96">
                <w:rPr>
                  <w:rStyle w:val="Hyperlink"/>
                  <w:rFonts w:cs="Arial"/>
                  <w:szCs w:val="24"/>
                </w:rPr>
                <w:t>Addendum B, July 2020 dated June 26, 2020</w:t>
              </w:r>
            </w:hyperlink>
            <w:r w:rsidRPr="0035426B">
              <w:rPr>
                <w:rFonts w:ascii="Arial" w:hAnsi="Arial" w:cs="Arial"/>
                <w:sz w:val="24"/>
                <w:szCs w:val="24"/>
              </w:rPr>
              <w:t xml:space="preserve"> (2020_july_web_addendum_b.06262020.xlsx)</w:t>
            </w:r>
          </w:p>
          <w:p w14:paraId="76048909" w14:textId="77777777" w:rsidR="00111B38" w:rsidRDefault="00111B38" w:rsidP="00630302">
            <w:pPr>
              <w:widowControl/>
              <w:autoSpaceDE/>
              <w:autoSpaceDN/>
              <w:adjustRightInd/>
              <w:rPr>
                <w:rFonts w:ascii="Arial" w:hAnsi="Arial" w:cs="Arial"/>
                <w:sz w:val="24"/>
                <w:szCs w:val="24"/>
              </w:rPr>
            </w:pPr>
          </w:p>
          <w:p w14:paraId="270A0F0A" w14:textId="2D20BA2E" w:rsidR="00111B38" w:rsidRPr="002D2EEB" w:rsidRDefault="00111B38" w:rsidP="00630302">
            <w:pPr>
              <w:widowControl/>
              <w:autoSpaceDE/>
              <w:autoSpaceDN/>
              <w:adjustRightInd/>
              <w:rPr>
                <w:rFonts w:ascii="Arial" w:hAnsi="Arial" w:cs="Arial"/>
                <w:sz w:val="24"/>
                <w:szCs w:val="24"/>
                <w:u w:val="double"/>
              </w:rPr>
            </w:pPr>
            <w:r w:rsidRPr="00EA0D46">
              <w:rPr>
                <w:rFonts w:ascii="Arial" w:hAnsi="Arial" w:cs="Arial"/>
                <w:sz w:val="24"/>
                <w:szCs w:val="24"/>
              </w:rPr>
              <w:t xml:space="preserve">For services occurring on or after October 1, 2020, </w:t>
            </w:r>
            <w:hyperlink r:id="rId132" w:tooltip="https://www.cms.gov/medicaremedicare-fee-service-paymenthospitaloutpatientppsaddendum-and-addendum-b-updates/october-2020-correction-0" w:history="1">
              <w:r w:rsidRPr="00EA0D46">
                <w:rPr>
                  <w:rStyle w:val="Hyperlink"/>
                  <w:rFonts w:cs="Arial"/>
                  <w:szCs w:val="24"/>
                </w:rPr>
                <w:t>Addendum B, October 2020 CORRECTION</w:t>
              </w:r>
            </w:hyperlink>
            <w:r w:rsidRPr="00EA0D46">
              <w:rPr>
                <w:rFonts w:ascii="Arial" w:hAnsi="Arial" w:cs="Arial"/>
                <w:sz w:val="24"/>
                <w:szCs w:val="24"/>
              </w:rPr>
              <w:t xml:space="preserve"> dated </w:t>
            </w:r>
            <w:r w:rsidRPr="00D0210F">
              <w:rPr>
                <w:rFonts w:ascii="Arial" w:hAnsi="Arial" w:cs="Arial"/>
                <w:sz w:val="24"/>
                <w:szCs w:val="24"/>
              </w:rPr>
              <w:t>October 21, 2020 (2020_October_Web_Addendum_B.10212020.xlsx)</w:t>
            </w:r>
            <w:r w:rsidRPr="00AE288D">
              <w:rPr>
                <w:rFonts w:ascii="Arial" w:hAnsi="Arial" w:cs="Arial"/>
                <w:sz w:val="24"/>
                <w:szCs w:val="24"/>
              </w:rPr>
              <w:t xml:space="preserve"> </w:t>
            </w:r>
          </w:p>
        </w:tc>
      </w:tr>
      <w:tr w:rsidR="00111B38" w:rsidRPr="00F4440C" w14:paraId="303684D2" w14:textId="77777777" w:rsidTr="00630302">
        <w:tc>
          <w:tcPr>
            <w:tcW w:w="1705" w:type="dxa"/>
          </w:tcPr>
          <w:p w14:paraId="51E67945" w14:textId="77777777" w:rsidR="00111B38" w:rsidRPr="00F4440C"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Composite APCs (codes assigned status indicator “Q1,” “Q2,” “Q3,” or “Q4”) payment rules</w:t>
            </w:r>
          </w:p>
        </w:tc>
        <w:tc>
          <w:tcPr>
            <w:tcW w:w="7933" w:type="dxa"/>
          </w:tcPr>
          <w:p w14:paraId="11C73C16"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For services occurring on or after March 1, 2020, payment rules are:</w:t>
            </w:r>
          </w:p>
          <w:p w14:paraId="2358E0AD"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Medicare Claims Processing Manual, Chapter 4, sections 10.2.1, 10.2.2, 10.4, and 10.4.1</w:t>
            </w:r>
          </w:p>
          <w:p w14:paraId="23B007AB"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D1</w:t>
            </w:r>
          </w:p>
          <w:p w14:paraId="3322F527"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M</w:t>
            </w:r>
          </w:p>
          <w:p w14:paraId="5F239E53" w14:textId="301CAE52"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xml:space="preserve">• IOCE Quarterly Data Files </w:t>
            </w:r>
            <w:r w:rsidRPr="00CF4A8F">
              <w:rPr>
                <w:rFonts w:ascii="Arial" w:hAnsi="Arial" w:cs="Arial"/>
                <w:sz w:val="24"/>
                <w:szCs w:val="24"/>
              </w:rPr>
              <w:t xml:space="preserve">V21.0 [ZIP, 1.17MB], </w:t>
            </w:r>
            <w:hyperlink r:id="rId133" w:tooltip="https://www.cms.gov/Medicare/Coding/OutpatientCodeEdit/OCEQtrReleaseSpecs" w:history="1">
              <w:r w:rsidRPr="00605A96">
                <w:rPr>
                  <w:rStyle w:val="Hyperlink"/>
                  <w:rFonts w:cs="Arial"/>
                  <w:szCs w:val="24"/>
                </w:rPr>
                <w:t>IntegOCEspecsV21.0.pdf</w:t>
              </w:r>
            </w:hyperlink>
            <w:r w:rsidRPr="00CF4A8F">
              <w:rPr>
                <w:rFonts w:ascii="Arial" w:hAnsi="Arial" w:cs="Arial"/>
                <w:sz w:val="24"/>
                <w:szCs w:val="24"/>
              </w:rPr>
              <w:t>,</w:t>
            </w:r>
            <w:r>
              <w:rPr>
                <w:rFonts w:ascii="Arial" w:hAnsi="Arial" w:cs="Arial"/>
                <w:sz w:val="24"/>
                <w:szCs w:val="24"/>
              </w:rPr>
              <w:t xml:space="preserve"> </w:t>
            </w:r>
            <w:r w:rsidRPr="006547D4">
              <w:rPr>
                <w:rFonts w:ascii="Arial" w:hAnsi="Arial" w:cs="Arial"/>
                <w:sz w:val="24"/>
                <w:szCs w:val="24"/>
              </w:rPr>
              <w:t>sections 5.4.1, 5.4.3, 5.4.5, and 5.5</w:t>
            </w:r>
          </w:p>
          <w:p w14:paraId="747DC917" w14:textId="77777777" w:rsidR="00111B38" w:rsidRPr="006547D4" w:rsidRDefault="00111B38" w:rsidP="00630302">
            <w:pPr>
              <w:widowControl/>
              <w:autoSpaceDE/>
              <w:autoSpaceDN/>
              <w:adjustRightInd/>
              <w:rPr>
                <w:rFonts w:ascii="Arial" w:hAnsi="Arial" w:cs="Arial"/>
                <w:sz w:val="24"/>
                <w:szCs w:val="24"/>
              </w:rPr>
            </w:pPr>
          </w:p>
          <w:p w14:paraId="189869A0"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payment rules are:</w:t>
            </w:r>
          </w:p>
          <w:p w14:paraId="2A18D2C1"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Medicare Claims Processing Manual, Chapter 4, sections 10.2.1, 10.2.2, 10.4, and 10.4.1</w:t>
            </w:r>
          </w:p>
          <w:p w14:paraId="1559EF5D"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CMS 2020 OPPS Addendum D1</w:t>
            </w:r>
          </w:p>
          <w:p w14:paraId="36406D92"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lastRenderedPageBreak/>
              <w:t>• CMS 2020 OPPS Addendum M</w:t>
            </w:r>
          </w:p>
          <w:p w14:paraId="60B84903" w14:textId="35B9B785" w:rsidR="00111B38" w:rsidRDefault="00111B38" w:rsidP="00630302">
            <w:pPr>
              <w:widowControl/>
              <w:autoSpaceDE/>
              <w:autoSpaceDN/>
              <w:adjustRightInd/>
              <w:rPr>
                <w:rFonts w:ascii="Arial" w:hAnsi="Arial" w:cs="Arial"/>
                <w:sz w:val="24"/>
                <w:szCs w:val="24"/>
              </w:rPr>
            </w:pPr>
            <w:r>
              <w:rPr>
                <w:rFonts w:ascii="Arial" w:hAnsi="Arial" w:cs="Arial"/>
                <w:sz w:val="24"/>
                <w:szCs w:val="24"/>
              </w:rPr>
              <w:t xml:space="preserve">• IOCE Quarterly Data Files </w:t>
            </w:r>
            <w:r w:rsidRPr="00C954A0">
              <w:rPr>
                <w:rFonts w:ascii="Arial" w:hAnsi="Arial" w:cs="Arial"/>
                <w:sz w:val="24"/>
                <w:szCs w:val="24"/>
              </w:rPr>
              <w:t>V21.1 R2</w:t>
            </w:r>
            <w:r>
              <w:rPr>
                <w:rFonts w:ascii="Arial" w:hAnsi="Arial" w:cs="Arial"/>
                <w:sz w:val="24"/>
                <w:szCs w:val="24"/>
              </w:rPr>
              <w:t xml:space="preserve"> Apr 2020 [ZIP, 1.53MB],</w:t>
            </w:r>
            <w:r w:rsidRPr="00605A96">
              <w:rPr>
                <w:rFonts w:ascii="Arial" w:hAnsi="Arial" w:cs="Arial"/>
                <w:sz w:val="24"/>
                <w:szCs w:val="24"/>
                <w:u w:val="single"/>
              </w:rPr>
              <w:t xml:space="preserve"> </w:t>
            </w:r>
            <w:hyperlink r:id="rId134" w:tooltip="https://www.cms.gov/Medicare/Coding/OutpatientCodeEdit/OCEQtrReleaseSpecs" w:history="1">
              <w:r w:rsidRPr="00605A96">
                <w:rPr>
                  <w:rStyle w:val="Hyperlink"/>
                  <w:rFonts w:cs="Arial"/>
                  <w:szCs w:val="24"/>
                </w:rPr>
                <w:t>IntegOCEspecsV21.1 R2 Apr 2020.pdf</w:t>
              </w:r>
            </w:hyperlink>
            <w:r w:rsidRPr="001D425E">
              <w:rPr>
                <w:rStyle w:val="Hyperlink"/>
                <w:rFonts w:cs="Arial"/>
                <w:szCs w:val="24"/>
                <w:u w:val="none"/>
              </w:rPr>
              <w:t>,</w:t>
            </w:r>
            <w:r w:rsidRPr="00AE288D">
              <w:rPr>
                <w:rFonts w:ascii="Arial" w:hAnsi="Arial" w:cs="Arial"/>
                <w:sz w:val="24"/>
                <w:szCs w:val="24"/>
              </w:rPr>
              <w:t xml:space="preserve"> sections 5.4.1, 5.4.3, 5.4.5, and 5.5</w:t>
            </w:r>
          </w:p>
          <w:p w14:paraId="18D5E32A" w14:textId="77777777" w:rsidR="00111B38" w:rsidRDefault="00111B38" w:rsidP="00630302">
            <w:pPr>
              <w:widowControl/>
              <w:autoSpaceDE/>
              <w:autoSpaceDN/>
              <w:adjustRightInd/>
              <w:rPr>
                <w:rFonts w:ascii="Arial" w:hAnsi="Arial" w:cs="Arial"/>
                <w:sz w:val="24"/>
                <w:szCs w:val="24"/>
              </w:rPr>
            </w:pPr>
          </w:p>
          <w:p w14:paraId="60788B63"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For services occurring on or after July 1, 2020, payment rules are:</w:t>
            </w:r>
          </w:p>
          <w:p w14:paraId="0B883999"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Medicare Claims Processing Manual, Chapter 4, sections 10.2.1, 10.2.2, 10.4, and 10.4.1</w:t>
            </w:r>
          </w:p>
          <w:p w14:paraId="041653E4"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D1</w:t>
            </w:r>
          </w:p>
          <w:p w14:paraId="679CF2DF"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M</w:t>
            </w:r>
          </w:p>
          <w:p w14:paraId="0B1E32D3" w14:textId="6F9E5348"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 IOCE Quarterly Data Files V212.R0 July 2020 [ZIP, 25.5MB], </w:t>
            </w:r>
            <w:hyperlink r:id="rId135" w:tooltip="https://www.cms.gov/Medicare/Coding/OutpatientCodeEdit/OCEQtrReleaseSpecs" w:history="1">
              <w:r w:rsidRPr="00605A96">
                <w:rPr>
                  <w:rStyle w:val="Hyperlink"/>
                  <w:rFonts w:cs="Arial"/>
                  <w:szCs w:val="24"/>
                </w:rPr>
                <w:t>IntegOCEspecsV21.2 July 2020.pdf</w:t>
              </w:r>
            </w:hyperlink>
            <w:r w:rsidRPr="00367FE8">
              <w:rPr>
                <w:rStyle w:val="Hyperlink"/>
                <w:rFonts w:cs="Arial"/>
                <w:szCs w:val="24"/>
                <w:u w:val="none"/>
              </w:rPr>
              <w:t>,</w:t>
            </w:r>
            <w:r w:rsidRPr="00367FE8">
              <w:rPr>
                <w:rFonts w:ascii="Arial" w:hAnsi="Arial" w:cs="Arial"/>
                <w:sz w:val="24"/>
                <w:szCs w:val="24"/>
              </w:rPr>
              <w:t xml:space="preserve"> sections 5.4.1, 5.4.3, 5.4.5, and 5.5</w:t>
            </w:r>
          </w:p>
          <w:p w14:paraId="20908C04" w14:textId="77777777" w:rsidR="00111B38" w:rsidRPr="00367FE8" w:rsidRDefault="00111B38" w:rsidP="00630302">
            <w:pPr>
              <w:widowControl/>
              <w:autoSpaceDE/>
              <w:autoSpaceDN/>
              <w:adjustRightInd/>
              <w:rPr>
                <w:rFonts w:ascii="Arial" w:hAnsi="Arial" w:cs="Arial"/>
                <w:sz w:val="24"/>
                <w:szCs w:val="24"/>
              </w:rPr>
            </w:pPr>
          </w:p>
          <w:p w14:paraId="6458343E"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For services occurring on or after October 1, 2020, payment rules are:</w:t>
            </w:r>
          </w:p>
          <w:p w14:paraId="26D9109B"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Medicare Claims Processing Manual, Chapter 4, sections 10.2.1, 10.2.2, 10.4, and 10.4.1</w:t>
            </w:r>
          </w:p>
          <w:p w14:paraId="705EDB3B"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D1</w:t>
            </w:r>
          </w:p>
          <w:p w14:paraId="020D46DF"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M</w:t>
            </w:r>
          </w:p>
          <w:p w14:paraId="526483CC" w14:textId="2942D861"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xml:space="preserve">• October 2020 IOCE Quarterly Data Files V213.R1 Re-Release (posted 10/05/2020) [ZIP, </w:t>
            </w:r>
            <w:r>
              <w:rPr>
                <w:rFonts w:ascii="Arial" w:hAnsi="Arial" w:cs="Arial"/>
                <w:sz w:val="24"/>
                <w:szCs w:val="24"/>
              </w:rPr>
              <w:t>27.5</w:t>
            </w:r>
            <w:r w:rsidRPr="00182122">
              <w:rPr>
                <w:rFonts w:ascii="Arial" w:hAnsi="Arial" w:cs="Arial"/>
                <w:sz w:val="24"/>
                <w:szCs w:val="24"/>
              </w:rPr>
              <w:t xml:space="preserve">MB], </w:t>
            </w:r>
            <w:hyperlink r:id="rId136" w:tooltip="https://www.cms.gov/Medicare/Coding/OutpatientCodeEdit/OCEQtrReleaseSpecs" w:history="1">
              <w:r w:rsidRPr="00182122">
                <w:rPr>
                  <w:rStyle w:val="Hyperlink"/>
                  <w:rFonts w:cs="Arial"/>
                  <w:szCs w:val="24"/>
                </w:rPr>
                <w:t>IntegOCEspecsV21.3 R1_Oct 20.pdf</w:t>
              </w:r>
            </w:hyperlink>
            <w:r w:rsidRPr="00182122">
              <w:rPr>
                <w:rStyle w:val="Hyperlink"/>
                <w:rFonts w:cs="Arial"/>
                <w:szCs w:val="24"/>
                <w:u w:val="none"/>
              </w:rPr>
              <w:t>,</w:t>
            </w:r>
            <w:r w:rsidRPr="00182122">
              <w:rPr>
                <w:rFonts w:ascii="Arial" w:hAnsi="Arial" w:cs="Arial"/>
                <w:sz w:val="24"/>
                <w:szCs w:val="24"/>
              </w:rPr>
              <w:t xml:space="preserve"> sections 5.4.1, 5.4.3, 5.4.5, and 5.5</w:t>
            </w:r>
          </w:p>
          <w:p w14:paraId="7520F815" w14:textId="77777777" w:rsidR="00111B38" w:rsidRPr="00AE288D" w:rsidRDefault="00111B38" w:rsidP="00630302">
            <w:pPr>
              <w:widowControl/>
              <w:autoSpaceDE/>
              <w:autoSpaceDN/>
              <w:adjustRightInd/>
              <w:rPr>
                <w:rFonts w:ascii="Arial" w:hAnsi="Arial" w:cs="Arial"/>
                <w:sz w:val="24"/>
                <w:szCs w:val="24"/>
              </w:rPr>
            </w:pPr>
          </w:p>
          <w:p w14:paraId="0CDA3FB5" w14:textId="77777777" w:rsidR="00111B38" w:rsidRPr="006547D4" w:rsidRDefault="00111B38" w:rsidP="00630302">
            <w:pPr>
              <w:rPr>
                <w:rFonts w:ascii="Arial" w:hAnsi="Arial" w:cs="Arial"/>
                <w:sz w:val="24"/>
                <w:szCs w:val="24"/>
              </w:rPr>
            </w:pPr>
            <w:r w:rsidRPr="006547D4">
              <w:rPr>
                <w:rFonts w:ascii="Arial" w:hAnsi="Arial" w:cs="Arial"/>
                <w:sz w:val="24"/>
                <w:szCs w:val="24"/>
              </w:rPr>
              <w:t>Note:</w:t>
            </w:r>
          </w:p>
          <w:p w14:paraId="2BCAC2D2" w14:textId="735FA3FA" w:rsidR="00111B3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Access the IOCE on the </w:t>
            </w:r>
            <w:hyperlink r:id="rId137" w:tooltip="https://www.cms.gov/Medicare/Coding/OutpatientCodeEdit/OCEQtrReleaseSpecs" w:history="1">
              <w:r w:rsidRPr="00111B38">
                <w:rPr>
                  <w:rStyle w:val="Hyperlink"/>
                  <w:rFonts w:cs="Arial"/>
                  <w:szCs w:val="24"/>
                </w:rPr>
                <w:t>CMS</w:t>
              </w:r>
            </w:hyperlink>
            <w:r w:rsidRPr="00367FE8">
              <w:rPr>
                <w:rFonts w:ascii="Arial" w:hAnsi="Arial" w:cs="Arial"/>
                <w:sz w:val="24"/>
                <w:szCs w:val="24"/>
              </w:rPr>
              <w:t xml:space="preserve"> website at: https://www.cms.gov/Medicare/Coding/OutpatientCodeEdit/OCEQtrReleaseSpecs</w:t>
            </w:r>
          </w:p>
          <w:p w14:paraId="1CA0B162" w14:textId="77777777" w:rsidR="00111B38" w:rsidRPr="00367FE8" w:rsidRDefault="00111B38" w:rsidP="00630302">
            <w:pPr>
              <w:widowControl/>
              <w:autoSpaceDE/>
              <w:autoSpaceDN/>
              <w:adjustRightInd/>
              <w:rPr>
                <w:rFonts w:ascii="Arial" w:hAnsi="Arial" w:cs="Arial"/>
                <w:sz w:val="24"/>
                <w:szCs w:val="24"/>
              </w:rPr>
            </w:pPr>
          </w:p>
          <w:p w14:paraId="5BC1ADD4" w14:textId="1311577D" w:rsidR="00111B38" w:rsidRPr="00F4440C"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 xml:space="preserve">Access documents on the </w:t>
            </w:r>
            <w:hyperlink r:id="rId138" w:tooltip="https://www.cms.gov/Medicare/Medicare-Fee-for-Service-Payment/HospitalOutpatientPPS/index.html?redirect=/HospitalOutpatientPPS/" w:history="1">
              <w:r w:rsidRPr="00605A96">
                <w:rPr>
                  <w:rStyle w:val="Hyperlink"/>
                  <w:rFonts w:cs="Arial"/>
                  <w:szCs w:val="24"/>
                </w:rPr>
                <w:t>CMS</w:t>
              </w:r>
            </w:hyperlink>
            <w:r w:rsidRPr="006547D4">
              <w:rPr>
                <w:rFonts w:ascii="Arial" w:hAnsi="Arial" w:cs="Arial"/>
                <w:sz w:val="24"/>
                <w:szCs w:val="24"/>
              </w:rPr>
              <w:t xml:space="preserve"> website at: https://www.cms.gov/Medicare/Medicare-Fee-for-Service-Payment/HospitalOutpatientPPS/index</w:t>
            </w:r>
            <w:r w:rsidRPr="006547D4">
              <w:rPr>
                <w:rFonts w:ascii="Arial" w:hAnsi="Arial" w:cs="Arial"/>
                <w:color w:val="000000"/>
                <w:sz w:val="24"/>
                <w:szCs w:val="24"/>
              </w:rPr>
              <w:t xml:space="preserve"> </w:t>
            </w:r>
            <w:r w:rsidRPr="006547D4">
              <w:rPr>
                <w:rFonts w:ascii="Arial" w:hAnsi="Arial" w:cs="Arial"/>
                <w:sz w:val="24"/>
                <w:szCs w:val="24"/>
              </w:rPr>
              <w:t xml:space="preserve">and </w:t>
            </w:r>
            <w:hyperlink r:id="rId139" w:tooltip="https://www.cms.gov/Regulations-and-Guidance/Guidance/Manuals/Internet-Only-Manuals-IOMs-Items/CMS018912.html" w:history="1">
              <w:r w:rsidRPr="003A0F94">
                <w:rPr>
                  <w:rStyle w:val="Hyperlink"/>
                  <w:rFonts w:cs="Arial"/>
                  <w:szCs w:val="24"/>
                </w:rPr>
                <w:t>CMS Claims Processing Manual</w:t>
              </w:r>
            </w:hyperlink>
            <w:r w:rsidRPr="006547D4">
              <w:rPr>
                <w:rFonts w:ascii="Arial" w:hAnsi="Arial" w:cs="Arial"/>
                <w:sz w:val="24"/>
                <w:szCs w:val="24"/>
              </w:rPr>
              <w:t xml:space="preserve"> at: </w:t>
            </w:r>
            <w:hyperlink r:id="rId140" w:tooltip="https://www.cms.gov/Regulations-and-Guidance/Guidance/Manuals/Internet-Only-Manuals-IOMs-Items/CMS018912.html" w:history="1">
              <w:r w:rsidRPr="006547D4">
                <w:rPr>
                  <w:rStyle w:val="Hyperlink"/>
                  <w:rFonts w:cs="Arial"/>
                  <w:color w:val="auto"/>
                  <w:szCs w:val="24"/>
                  <w:u w:val="none"/>
                </w:rPr>
                <w:t>https://www.cms.gov/Regulations-and-Guidance/Guidance/Manuals/Internet-Only-Manuals-IOMs-Items/CMS018912.html</w:t>
              </w:r>
            </w:hyperlink>
            <w:r w:rsidRPr="0023004E">
              <w:rPr>
                <w:rFonts w:ascii="Arial" w:hAnsi="Arial" w:cs="Arial"/>
                <w:sz w:val="24"/>
                <w:szCs w:val="24"/>
              </w:rPr>
              <w:t xml:space="preserve"> </w:t>
            </w:r>
          </w:p>
        </w:tc>
      </w:tr>
      <w:tr w:rsidR="00111B38" w:rsidRPr="00A802CC" w14:paraId="788A789D" w14:textId="77777777" w:rsidTr="00630302">
        <w:tc>
          <w:tcPr>
            <w:tcW w:w="1705" w:type="dxa"/>
          </w:tcPr>
          <w:p w14:paraId="369227DC" w14:textId="77777777" w:rsidR="00111B38" w:rsidRPr="00A802CC"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lastRenderedPageBreak/>
              <w:t>Comprehensive APCs (codes assigned status indicator “J1” or “J2”) payment rules</w:t>
            </w:r>
          </w:p>
        </w:tc>
        <w:tc>
          <w:tcPr>
            <w:tcW w:w="7933" w:type="dxa"/>
          </w:tcPr>
          <w:p w14:paraId="200FE5E9"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For services occurring on or after March 1, 2020, payment rules are:</w:t>
            </w:r>
          </w:p>
          <w:p w14:paraId="1CF3DDF5"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Medicare Claims Processing Manual, Chapter 4, sections 10.2.3, 10.4, 290.5.2, and 290.5.3</w:t>
            </w:r>
          </w:p>
          <w:p w14:paraId="5296D054"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D1</w:t>
            </w:r>
          </w:p>
          <w:p w14:paraId="7EC2F590"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J</w:t>
            </w:r>
          </w:p>
          <w:p w14:paraId="1853875B" w14:textId="67F0BC3E"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t xml:space="preserve">• </w:t>
            </w:r>
            <w:r w:rsidRPr="00AE288D">
              <w:rPr>
                <w:rFonts w:ascii="Arial" w:hAnsi="Arial" w:cs="Arial"/>
                <w:sz w:val="24"/>
                <w:szCs w:val="24"/>
              </w:rPr>
              <w:t xml:space="preserve">IOCE Quarterly Data Files </w:t>
            </w:r>
            <w:r w:rsidRPr="00CF4A8F">
              <w:rPr>
                <w:rFonts w:ascii="Arial" w:hAnsi="Arial" w:cs="Arial"/>
                <w:sz w:val="24"/>
                <w:szCs w:val="24"/>
              </w:rPr>
              <w:t>V21.1 R1</w:t>
            </w:r>
            <w:r>
              <w:rPr>
                <w:rFonts w:ascii="Arial" w:hAnsi="Arial" w:cs="Arial"/>
                <w:sz w:val="24"/>
                <w:szCs w:val="24"/>
              </w:rPr>
              <w:t xml:space="preserve"> </w:t>
            </w:r>
            <w:r w:rsidRPr="00CF4A8F">
              <w:rPr>
                <w:rFonts w:ascii="Arial" w:hAnsi="Arial" w:cs="Arial"/>
                <w:sz w:val="24"/>
                <w:szCs w:val="24"/>
              </w:rPr>
              <w:t xml:space="preserve">Apr 2020 [ZIP, 1.53MB], </w:t>
            </w:r>
            <w:hyperlink r:id="rId141" w:tooltip="https://www.cms.gov/Medicare/Coding/OutpatientCodeEdit/OCEQtrReleaseSpecs" w:history="1">
              <w:r w:rsidRPr="00605A96">
                <w:rPr>
                  <w:rStyle w:val="Hyperlink"/>
                  <w:rFonts w:cs="Arial"/>
                  <w:szCs w:val="24"/>
                </w:rPr>
                <w:t>IntegOCEspecsV21.1 Apr 2020.pdf</w:t>
              </w:r>
            </w:hyperlink>
            <w:r w:rsidRPr="00CF4A8F">
              <w:rPr>
                <w:rFonts w:ascii="Arial" w:hAnsi="Arial" w:cs="Arial"/>
                <w:sz w:val="24"/>
                <w:szCs w:val="24"/>
              </w:rPr>
              <w:t xml:space="preserve">, </w:t>
            </w:r>
            <w:r>
              <w:rPr>
                <w:rFonts w:ascii="Arial" w:hAnsi="Arial" w:cs="Arial"/>
                <w:sz w:val="24"/>
                <w:szCs w:val="24"/>
              </w:rPr>
              <w:t>s</w:t>
            </w:r>
            <w:r w:rsidRPr="00CF4A8F">
              <w:rPr>
                <w:rFonts w:ascii="Arial" w:hAnsi="Arial" w:cs="Arial"/>
                <w:sz w:val="24"/>
                <w:szCs w:val="24"/>
              </w:rPr>
              <w:t>ections 5.6.1, 5.6.1.1, 5.6.2, 5.6.3, 5.6.4, 5.6.4.1, and 5.6.4.2</w:t>
            </w:r>
          </w:p>
          <w:p w14:paraId="577C7311" w14:textId="77777777" w:rsidR="00111B38" w:rsidRPr="00CF4A8F" w:rsidRDefault="00111B38" w:rsidP="00630302">
            <w:pPr>
              <w:widowControl/>
              <w:autoSpaceDE/>
              <w:autoSpaceDN/>
              <w:adjustRightInd/>
              <w:rPr>
                <w:rFonts w:ascii="Arial" w:hAnsi="Arial" w:cs="Arial"/>
                <w:sz w:val="24"/>
                <w:szCs w:val="24"/>
              </w:rPr>
            </w:pPr>
          </w:p>
          <w:p w14:paraId="5C57382D"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payment rules are:</w:t>
            </w:r>
          </w:p>
          <w:p w14:paraId="191310DC"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Medicare Claims Processing Manual, Chapter 4, sections 10.2.3, 10.4, 290.5.2, and 290.5.3</w:t>
            </w:r>
          </w:p>
          <w:p w14:paraId="0B7A7ABA"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CMS 2020 OPPS Addendum D1</w:t>
            </w:r>
          </w:p>
          <w:p w14:paraId="74C2EAE3"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CMS 2020 OPPS Addendum J</w:t>
            </w:r>
          </w:p>
          <w:p w14:paraId="74BA04F1" w14:textId="705675F8"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lastRenderedPageBreak/>
              <w:t xml:space="preserve">• </w:t>
            </w:r>
            <w:r>
              <w:rPr>
                <w:rFonts w:ascii="Arial" w:hAnsi="Arial" w:cs="Arial"/>
                <w:sz w:val="24"/>
                <w:szCs w:val="24"/>
              </w:rPr>
              <w:t xml:space="preserve">IOCE Quarterly Data Files </w:t>
            </w:r>
            <w:r w:rsidRPr="00C954A0">
              <w:rPr>
                <w:rFonts w:ascii="Arial" w:hAnsi="Arial" w:cs="Arial"/>
                <w:sz w:val="24"/>
                <w:szCs w:val="24"/>
              </w:rPr>
              <w:t>V21.1 R2</w:t>
            </w:r>
            <w:r>
              <w:rPr>
                <w:rFonts w:ascii="Arial" w:hAnsi="Arial" w:cs="Arial"/>
                <w:sz w:val="24"/>
                <w:szCs w:val="24"/>
              </w:rPr>
              <w:t xml:space="preserve"> Apr 2020 [ZIP, 1.53MB</w:t>
            </w:r>
            <w:r w:rsidRPr="00605A96">
              <w:rPr>
                <w:rFonts w:ascii="Arial" w:hAnsi="Arial" w:cs="Arial"/>
                <w:sz w:val="24"/>
                <w:szCs w:val="24"/>
                <w:u w:val="single"/>
              </w:rPr>
              <w:t xml:space="preserve">], </w:t>
            </w:r>
            <w:hyperlink r:id="rId142" w:tooltip="https://www.cms.gov/Medicare/Coding/OutpatientCodeEdit/OCEQtrReleaseSpecs" w:history="1">
              <w:r w:rsidRPr="00605A96">
                <w:rPr>
                  <w:rStyle w:val="Hyperlink"/>
                  <w:rFonts w:cs="Arial"/>
                  <w:szCs w:val="24"/>
                </w:rPr>
                <w:t>IntegOCEspecsV21.1 R2 Apr 2020.pdf</w:t>
              </w:r>
            </w:hyperlink>
            <w:r w:rsidRPr="00AE288D">
              <w:rPr>
                <w:rFonts w:ascii="Arial" w:hAnsi="Arial" w:cs="Arial"/>
                <w:sz w:val="24"/>
                <w:szCs w:val="24"/>
              </w:rPr>
              <w:t xml:space="preserve"> sections 5.6.1, 5.6.1.1, 5.6.2, 5.6.3, 5.6.4, 5.6.4.1, and 5.6.4.2</w:t>
            </w:r>
          </w:p>
          <w:p w14:paraId="1F5C82C5" w14:textId="77777777" w:rsidR="00111B38" w:rsidRPr="008831B8" w:rsidRDefault="00111B38" w:rsidP="00630302">
            <w:pPr>
              <w:widowControl/>
              <w:autoSpaceDE/>
              <w:autoSpaceDN/>
              <w:adjustRightInd/>
              <w:rPr>
                <w:rFonts w:ascii="Arial" w:hAnsi="Arial" w:cs="Arial"/>
                <w:sz w:val="24"/>
                <w:szCs w:val="24"/>
                <w:u w:val="single"/>
              </w:rPr>
            </w:pPr>
          </w:p>
          <w:p w14:paraId="3B1184BA"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For services occurring on or after July 1, 2020, payment rules are:</w:t>
            </w:r>
          </w:p>
          <w:p w14:paraId="2A1DA026"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Medicare Claims Processing Manual, Chapter 4, sections 10.2.3, 10.4, 290.5.2, and 290.5.3</w:t>
            </w:r>
          </w:p>
          <w:p w14:paraId="4D959DB5"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D1</w:t>
            </w:r>
          </w:p>
          <w:p w14:paraId="7FD002AA"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J</w:t>
            </w:r>
          </w:p>
          <w:p w14:paraId="6A0332C2" w14:textId="3782D4A4" w:rsidR="00111B3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 IOCE Quarterly Data Files V212.R0 July 2020 [ZIP, 25.5MB], </w:t>
            </w:r>
            <w:hyperlink r:id="rId143" w:tooltip="https://www.cms.gov/Medicare/Coding/OutpatientCodeEdit/OCEQtrReleaseSpecs" w:history="1">
              <w:r w:rsidRPr="00605A96">
                <w:rPr>
                  <w:rStyle w:val="Hyperlink"/>
                  <w:rFonts w:cs="Arial"/>
                  <w:szCs w:val="24"/>
                </w:rPr>
                <w:t>IntegOCEspecsV21.2 July 2020.pdf</w:t>
              </w:r>
            </w:hyperlink>
            <w:r w:rsidRPr="00367FE8">
              <w:rPr>
                <w:rStyle w:val="Hyperlink"/>
                <w:rFonts w:cs="Arial"/>
                <w:szCs w:val="24"/>
                <w:u w:val="none"/>
              </w:rPr>
              <w:t>,</w:t>
            </w:r>
            <w:r w:rsidRPr="00367FE8">
              <w:rPr>
                <w:rFonts w:ascii="Arial" w:hAnsi="Arial" w:cs="Arial"/>
                <w:sz w:val="24"/>
                <w:szCs w:val="24"/>
              </w:rPr>
              <w:t xml:space="preserve"> sections 5.6.1, 5.6.1.1, 5.6.2, 5.6.3, 5.6.4, 5.6.4.1, and 5.6.4.2</w:t>
            </w:r>
          </w:p>
          <w:p w14:paraId="17BF3830" w14:textId="77777777" w:rsidR="00111B38" w:rsidRDefault="00111B38" w:rsidP="00630302">
            <w:pPr>
              <w:widowControl/>
              <w:autoSpaceDE/>
              <w:autoSpaceDN/>
              <w:adjustRightInd/>
              <w:rPr>
                <w:rFonts w:ascii="Arial" w:hAnsi="Arial" w:cs="Arial"/>
                <w:sz w:val="24"/>
                <w:szCs w:val="24"/>
              </w:rPr>
            </w:pPr>
          </w:p>
          <w:p w14:paraId="1DDB38A5"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For services occurring on or after October 1, 2020, payment rules are:</w:t>
            </w:r>
          </w:p>
          <w:p w14:paraId="7E18D60C"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Medicare Claims Processing Manual, Chapter 4, sections 10.2.3, 10.4, 290.5.2, and 290.5.3</w:t>
            </w:r>
          </w:p>
          <w:p w14:paraId="19D88ED6"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D1</w:t>
            </w:r>
          </w:p>
          <w:p w14:paraId="23EC609D"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J</w:t>
            </w:r>
          </w:p>
          <w:p w14:paraId="3E433BB4" w14:textId="1D0BE5ED"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xml:space="preserve">• October 2020 IOCE Quarterly Data Files V213.R1 Re-Release (posted 10/05/2020) [ZIP, </w:t>
            </w:r>
            <w:r>
              <w:rPr>
                <w:rFonts w:ascii="Arial" w:hAnsi="Arial" w:cs="Arial"/>
                <w:sz w:val="24"/>
                <w:szCs w:val="24"/>
              </w:rPr>
              <w:t>27.5</w:t>
            </w:r>
            <w:r w:rsidRPr="00182122">
              <w:rPr>
                <w:rFonts w:ascii="Arial" w:hAnsi="Arial" w:cs="Arial"/>
                <w:sz w:val="24"/>
                <w:szCs w:val="24"/>
              </w:rPr>
              <w:t xml:space="preserve">MB], </w:t>
            </w:r>
            <w:hyperlink r:id="rId144" w:tooltip="https://www.cms.gov/Medicare/Coding/OutpatientCodeEdit/OCEQtrReleaseSpecs" w:history="1">
              <w:r w:rsidRPr="00182122">
                <w:rPr>
                  <w:rStyle w:val="Hyperlink"/>
                  <w:rFonts w:cs="Arial"/>
                  <w:szCs w:val="24"/>
                </w:rPr>
                <w:t>IntegOCEspecsV21.3 R1_Oct 20.pdf</w:t>
              </w:r>
            </w:hyperlink>
            <w:r w:rsidRPr="00182122">
              <w:rPr>
                <w:rStyle w:val="Hyperlink"/>
                <w:rFonts w:cs="Arial"/>
                <w:szCs w:val="24"/>
                <w:u w:val="none"/>
              </w:rPr>
              <w:t>,</w:t>
            </w:r>
            <w:r w:rsidRPr="00182122">
              <w:rPr>
                <w:rFonts w:ascii="Arial" w:hAnsi="Arial" w:cs="Arial"/>
                <w:sz w:val="24"/>
                <w:szCs w:val="24"/>
              </w:rPr>
              <w:t xml:space="preserve"> </w:t>
            </w:r>
            <w:r w:rsidRPr="00EA0D46">
              <w:rPr>
                <w:rFonts w:ascii="Arial" w:hAnsi="Arial" w:cs="Arial"/>
                <w:sz w:val="24"/>
                <w:szCs w:val="24"/>
              </w:rPr>
              <w:t>sections 5.6.1, 5.6.1.1, 5.6.2, 5.6.3, 5.6.4, 5.6.4.1, and 5.6.4.2</w:t>
            </w:r>
          </w:p>
          <w:p w14:paraId="34564BF9" w14:textId="77777777" w:rsidR="00111B38" w:rsidRPr="00367FE8" w:rsidRDefault="00111B38" w:rsidP="00630302">
            <w:pPr>
              <w:widowControl/>
              <w:autoSpaceDE/>
              <w:autoSpaceDN/>
              <w:adjustRightInd/>
              <w:rPr>
                <w:rFonts w:ascii="Arial" w:hAnsi="Arial" w:cs="Arial"/>
                <w:sz w:val="24"/>
                <w:szCs w:val="24"/>
              </w:rPr>
            </w:pPr>
          </w:p>
          <w:p w14:paraId="6DAD524A" w14:textId="77777777" w:rsidR="00111B38" w:rsidRDefault="00111B38" w:rsidP="00630302">
            <w:pPr>
              <w:widowControl/>
              <w:autoSpaceDE/>
              <w:autoSpaceDN/>
              <w:adjustRightInd/>
              <w:rPr>
                <w:rFonts w:ascii="Arial" w:hAnsi="Arial" w:cs="Arial"/>
                <w:sz w:val="24"/>
                <w:szCs w:val="24"/>
              </w:rPr>
            </w:pPr>
          </w:p>
          <w:p w14:paraId="2D3AE1FC"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Note:</w:t>
            </w:r>
          </w:p>
          <w:p w14:paraId="46FC5930" w14:textId="4795AE0D"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Access the IOCE on the </w:t>
            </w:r>
            <w:hyperlink r:id="rId145" w:tooltip="https://www.cms.gov/Medicare/Coding/OutpatientCodeEdit/OCEQtrReleaseSpecs" w:history="1">
              <w:r w:rsidRPr="00605A96">
                <w:rPr>
                  <w:rStyle w:val="Hyperlink"/>
                  <w:rFonts w:cs="Arial"/>
                  <w:szCs w:val="24"/>
                </w:rPr>
                <w:t>CMS</w:t>
              </w:r>
            </w:hyperlink>
            <w:r w:rsidRPr="00367FE8">
              <w:rPr>
                <w:rFonts w:ascii="Arial" w:hAnsi="Arial" w:cs="Arial"/>
                <w:sz w:val="24"/>
                <w:szCs w:val="24"/>
              </w:rPr>
              <w:t xml:space="preserve"> website at: https://www.cms.gov/Medicare/Coding/OutpatientCodeEdit/OCEQtrReleaseSpecs</w:t>
            </w:r>
          </w:p>
          <w:p w14:paraId="59F65BB4" w14:textId="77777777" w:rsidR="00111B38" w:rsidRPr="006547D4" w:rsidRDefault="00111B38" w:rsidP="00630302">
            <w:pPr>
              <w:widowControl/>
              <w:autoSpaceDE/>
              <w:autoSpaceDN/>
              <w:adjustRightInd/>
              <w:rPr>
                <w:rFonts w:ascii="Arial" w:hAnsi="Arial" w:cs="Arial"/>
                <w:sz w:val="24"/>
                <w:szCs w:val="24"/>
              </w:rPr>
            </w:pPr>
          </w:p>
          <w:p w14:paraId="5B28FD5A" w14:textId="09FD0D94" w:rsidR="00111B38" w:rsidRPr="00A547A4" w:rsidRDefault="00111B38" w:rsidP="00630302">
            <w:pPr>
              <w:widowControl/>
              <w:autoSpaceDE/>
              <w:autoSpaceDN/>
              <w:adjustRightInd/>
              <w:rPr>
                <w:rFonts w:ascii="Arial" w:hAnsi="Arial" w:cs="Arial"/>
                <w:sz w:val="24"/>
                <w:szCs w:val="24"/>
                <w:u w:val="single"/>
              </w:rPr>
            </w:pPr>
            <w:r w:rsidRPr="006547D4">
              <w:rPr>
                <w:rFonts w:ascii="Arial" w:hAnsi="Arial" w:cs="Arial"/>
                <w:sz w:val="24"/>
                <w:szCs w:val="24"/>
              </w:rPr>
              <w:t xml:space="preserve">Access documents on the </w:t>
            </w:r>
            <w:hyperlink r:id="rId146" w:history="1">
              <w:r w:rsidRPr="006547D4">
                <w:rPr>
                  <w:rStyle w:val="Hyperlink"/>
                  <w:rFonts w:cs="Arial"/>
                  <w:color w:val="auto"/>
                  <w:szCs w:val="24"/>
                  <w:u w:val="none"/>
                </w:rPr>
                <w:t>CMS website</w:t>
              </w:r>
            </w:hyperlink>
            <w:r w:rsidRPr="006547D4">
              <w:rPr>
                <w:rFonts w:ascii="Arial" w:hAnsi="Arial" w:cs="Arial"/>
                <w:sz w:val="24"/>
                <w:szCs w:val="24"/>
              </w:rPr>
              <w:t xml:space="preserve"> at: </w:t>
            </w:r>
            <w:hyperlink r:id="rId147" w:tooltip="https://www.cms.gov/Medicare/Medicare-Fee-for-Service-Payment/HospitalOutpatientPPS/index" w:history="1">
              <w:r w:rsidRPr="006547D4">
                <w:rPr>
                  <w:rStyle w:val="Hyperlink"/>
                  <w:rFonts w:cs="Arial"/>
                  <w:color w:val="auto"/>
                  <w:szCs w:val="24"/>
                  <w:u w:val="none"/>
                </w:rPr>
                <w:t>https://www.cms.gov/Medicare/Medicare-Fee-for-Service-Payment/HospitalOutpatientPPS/index</w:t>
              </w:r>
            </w:hyperlink>
            <w:r w:rsidRPr="006547D4">
              <w:rPr>
                <w:rFonts w:ascii="Arial" w:hAnsi="Arial" w:cs="Arial"/>
                <w:color w:val="000000" w:themeColor="text1"/>
                <w:sz w:val="24"/>
                <w:szCs w:val="24"/>
              </w:rPr>
              <w:t xml:space="preserve"> and </w:t>
            </w:r>
            <w:hyperlink r:id="rId148" w:tooltip="https://www.cms.gov/Regulations-and-Guidance/Guidance/Manuals/Internet-Only-Manuals-IOMs-Items/CMS018912.html" w:history="1">
              <w:r w:rsidRPr="00605A96">
                <w:rPr>
                  <w:rStyle w:val="Hyperlink"/>
                  <w:rFonts w:cs="Arial"/>
                  <w:szCs w:val="24"/>
                </w:rPr>
                <w:t>CMS Claims Processing Manual</w:t>
              </w:r>
            </w:hyperlink>
            <w:r w:rsidRPr="006547D4">
              <w:rPr>
                <w:rFonts w:ascii="Arial" w:hAnsi="Arial" w:cs="Arial"/>
                <w:color w:val="000000" w:themeColor="text1"/>
                <w:sz w:val="24"/>
                <w:szCs w:val="24"/>
              </w:rPr>
              <w:t xml:space="preserve"> at: </w:t>
            </w:r>
            <w:hyperlink r:id="rId149" w:tooltip="https://www.cms.gov/Regulations-and-Guidance/Guidance/Manuals/Internet-Only-Manuals-IOMs-Items/CMS018912.html?DLPage=1&amp;DLEntries=10&amp;DLSort=0&amp;DLSortDir=ascending" w:history="1">
              <w:r w:rsidRPr="00A547A4">
                <w:rPr>
                  <w:rStyle w:val="Hyperlink"/>
                  <w:rFonts w:cs="Arial"/>
                  <w:szCs w:val="24"/>
                </w:rPr>
                <w:t>https://www.cms.gov/Regulations-and-Guidance/Guidance/Manuals/Internet-Only-Manuals-IOMs-Items/CMS018912.html?DLPage=1&amp;DLEntries=10&amp;DLSort=0&amp;DLSortDir=ascending</w:t>
              </w:r>
            </w:hyperlink>
          </w:p>
          <w:p w14:paraId="4E8C544A" w14:textId="77777777" w:rsidR="00111B38" w:rsidRPr="00A802CC" w:rsidRDefault="00111B38" w:rsidP="00630302">
            <w:pPr>
              <w:widowControl/>
              <w:autoSpaceDE/>
              <w:autoSpaceDN/>
              <w:adjustRightInd/>
              <w:rPr>
                <w:rFonts w:ascii="Arial" w:hAnsi="Arial" w:cs="Arial"/>
                <w:sz w:val="24"/>
                <w:szCs w:val="24"/>
                <w:u w:val="double"/>
              </w:rPr>
            </w:pPr>
          </w:p>
        </w:tc>
      </w:tr>
      <w:tr w:rsidR="00111B38" w:rsidRPr="00765F3C" w14:paraId="680D55D5" w14:textId="77777777" w:rsidTr="00630302">
        <w:tc>
          <w:tcPr>
            <w:tcW w:w="1705" w:type="dxa"/>
          </w:tcPr>
          <w:p w14:paraId="73422827" w14:textId="77777777" w:rsidR="00111B38" w:rsidRPr="00ED4312" w:rsidRDefault="00111B38" w:rsidP="00630302">
            <w:pPr>
              <w:widowControl/>
              <w:autoSpaceDE/>
              <w:autoSpaceDN/>
              <w:adjustRightInd/>
              <w:spacing w:after="120"/>
              <w:rPr>
                <w:rFonts w:ascii="Arial" w:hAnsi="Arial" w:cs="Arial"/>
                <w:sz w:val="24"/>
                <w:szCs w:val="24"/>
              </w:rPr>
            </w:pPr>
            <w:r w:rsidRPr="00ED4312">
              <w:rPr>
                <w:rFonts w:ascii="Arial" w:hAnsi="Arial" w:cs="Arial"/>
                <w:sz w:val="24"/>
                <w:szCs w:val="24"/>
              </w:rPr>
              <w:lastRenderedPageBreak/>
              <w:t>Emergency Department HCPCS Codes</w:t>
            </w:r>
          </w:p>
        </w:tc>
        <w:tc>
          <w:tcPr>
            <w:tcW w:w="7933" w:type="dxa"/>
          </w:tcPr>
          <w:p w14:paraId="4C0B4971"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99281-99285, 99291, 99292, G0380-G0384, G0390</w:t>
            </w:r>
          </w:p>
        </w:tc>
      </w:tr>
      <w:tr w:rsidR="00111B38" w:rsidRPr="00ED0644" w14:paraId="03CF168D" w14:textId="77777777" w:rsidTr="00630302">
        <w:tc>
          <w:tcPr>
            <w:tcW w:w="1705" w:type="dxa"/>
          </w:tcPr>
          <w:p w14:paraId="62A2A7CA" w14:textId="77777777" w:rsidR="00111B38" w:rsidRPr="00ED4312" w:rsidRDefault="00111B38" w:rsidP="00630302">
            <w:pPr>
              <w:widowControl/>
              <w:autoSpaceDE/>
              <w:autoSpaceDN/>
              <w:adjustRightInd/>
              <w:spacing w:after="120"/>
              <w:rPr>
                <w:rFonts w:ascii="Arial" w:hAnsi="Arial" w:cs="Arial"/>
                <w:sz w:val="24"/>
                <w:szCs w:val="24"/>
              </w:rPr>
            </w:pPr>
            <w:r w:rsidRPr="00ED4312">
              <w:rPr>
                <w:rFonts w:ascii="Arial" w:hAnsi="Arial" w:cs="Arial"/>
                <w:sz w:val="24"/>
                <w:szCs w:val="24"/>
              </w:rPr>
              <w:t>Facility Only Services</w:t>
            </w:r>
          </w:p>
        </w:tc>
        <w:tc>
          <w:tcPr>
            <w:tcW w:w="7933" w:type="dxa"/>
          </w:tcPr>
          <w:p w14:paraId="150BE14D"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xml:space="preserve">Not applicable for services </w:t>
            </w:r>
            <w:r w:rsidRPr="00ED4312">
              <w:rPr>
                <w:rStyle w:val="Heading2Char"/>
                <w:rFonts w:cs="Arial"/>
                <w:color w:val="auto"/>
                <w:szCs w:val="24"/>
              </w:rPr>
              <w:t>rendered on or after December 15, 2016</w:t>
            </w:r>
          </w:p>
        </w:tc>
      </w:tr>
      <w:tr w:rsidR="00111B38" w:rsidRPr="00ED0644" w14:paraId="39C28E4F" w14:textId="77777777" w:rsidTr="00630302">
        <w:tc>
          <w:tcPr>
            <w:tcW w:w="1705" w:type="dxa"/>
          </w:tcPr>
          <w:p w14:paraId="3AA0CEF4"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Film X-ray services and X-rays taken using computed radiog</w:t>
            </w:r>
            <w:r w:rsidRPr="00ED4312">
              <w:rPr>
                <w:rFonts w:ascii="Arial" w:hAnsi="Arial" w:cs="Arial"/>
                <w:sz w:val="24"/>
                <w:szCs w:val="24"/>
              </w:rPr>
              <w:lastRenderedPageBreak/>
              <w:t>raphy technology/cassette-based imaging payment reductions</w:t>
            </w:r>
          </w:p>
        </w:tc>
        <w:tc>
          <w:tcPr>
            <w:tcW w:w="7933" w:type="dxa"/>
          </w:tcPr>
          <w:p w14:paraId="4630352A"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lastRenderedPageBreak/>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0552853D" w14:textId="77777777" w:rsidR="000920D5" w:rsidRDefault="00111B38" w:rsidP="00630302">
            <w:pPr>
              <w:widowControl/>
              <w:autoSpaceDE/>
              <w:autoSpaceDN/>
              <w:adjustRightInd/>
              <w:rPr>
                <w:rFonts w:ascii="Arial" w:hAnsi="Arial" w:cs="Arial"/>
                <w:sz w:val="24"/>
                <w:szCs w:val="24"/>
              </w:rPr>
            </w:pPr>
            <w:r w:rsidRPr="00ED4312">
              <w:rPr>
                <w:rFonts w:ascii="Arial" w:hAnsi="Arial" w:cs="Arial"/>
                <w:sz w:val="24"/>
                <w:szCs w:val="24"/>
              </w:rPr>
              <w:lastRenderedPageBreak/>
              <w:t>• December 14, 2017 (CMS-1678-FC; 82 FR 59216, Republished, section X.E., pages 59391 through 59393)</w:t>
            </w:r>
          </w:p>
          <w:p w14:paraId="088E86F6" w14:textId="2444FAB4"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Medicare Claims Processing Manual, Chapter 4, section 20.6.14 (effective 01/01/2018) and section 20.6.15 (effective 01/01/2018)</w:t>
            </w:r>
          </w:p>
          <w:p w14:paraId="5EDC4762"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CFR section 419.71</w:t>
            </w:r>
          </w:p>
          <w:p w14:paraId="43AB6766"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CMS’ April 2018 Update of the Hospital Outpatient Prospective Payment System (OPPS) CR 10515 Revised March 22, 2018, Transmittal R4005CP, section 6</w:t>
            </w:r>
          </w:p>
          <w:p w14:paraId="21AA8401" w14:textId="77777777" w:rsidR="00111B38" w:rsidRPr="00ED4312" w:rsidRDefault="00111B38" w:rsidP="00630302">
            <w:pPr>
              <w:widowControl/>
              <w:autoSpaceDE/>
              <w:autoSpaceDN/>
              <w:adjustRightInd/>
              <w:rPr>
                <w:rFonts w:ascii="Arial" w:hAnsi="Arial" w:cs="Arial"/>
                <w:sz w:val="24"/>
                <w:szCs w:val="24"/>
              </w:rPr>
            </w:pPr>
          </w:p>
          <w:p w14:paraId="2596ECF0" w14:textId="2F6C274A"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xml:space="preserve">Access the </w:t>
            </w:r>
            <w:hyperlink r:id="rId150" w:history="1">
              <w:r w:rsidRPr="00ED4312">
                <w:rPr>
                  <w:rStyle w:val="Hyperlink"/>
                  <w:rFonts w:cs="Arial"/>
                  <w:color w:val="auto"/>
                  <w:szCs w:val="24"/>
                  <w:u w:val="none"/>
                </w:rPr>
                <w:t>Medicare Claims Processing Manual</w:t>
              </w:r>
            </w:hyperlink>
            <w:r w:rsidRPr="00ED4312">
              <w:rPr>
                <w:rFonts w:ascii="Arial" w:hAnsi="Arial" w:cs="Arial"/>
                <w:sz w:val="24"/>
                <w:szCs w:val="24"/>
              </w:rPr>
              <w:t xml:space="preserve"> on the </w:t>
            </w:r>
            <w:hyperlink r:id="rId151" w:tooltip="https://www.cms.gov/Regulations-and-Guidance/Guidance/Manuals/Internet-Only-Manuals-IOMs-Items/CMS018912.html" w:history="1">
              <w:r w:rsidRPr="00A547A4">
                <w:rPr>
                  <w:rStyle w:val="Hyperlink"/>
                  <w:rFonts w:cs="Arial"/>
                  <w:szCs w:val="24"/>
                </w:rPr>
                <w:t>CMS</w:t>
              </w:r>
            </w:hyperlink>
            <w:r w:rsidRPr="00ED4312">
              <w:rPr>
                <w:rFonts w:ascii="Arial" w:hAnsi="Arial" w:cs="Arial"/>
                <w:sz w:val="24"/>
                <w:szCs w:val="24"/>
              </w:rPr>
              <w:t xml:space="preserve"> website at:</w:t>
            </w:r>
          </w:p>
          <w:p w14:paraId="2A0C6D1C" w14:textId="5802DB3D" w:rsidR="00111B38" w:rsidRPr="00A547A4" w:rsidRDefault="00111B38" w:rsidP="00630302">
            <w:pPr>
              <w:widowControl/>
              <w:autoSpaceDE/>
              <w:autoSpaceDN/>
              <w:adjustRightInd/>
              <w:spacing w:after="120"/>
              <w:rPr>
                <w:rFonts w:ascii="Arial" w:hAnsi="Arial" w:cs="Arial"/>
                <w:sz w:val="24"/>
                <w:szCs w:val="24"/>
                <w:u w:val="single"/>
              </w:rPr>
            </w:pPr>
            <w:hyperlink r:id="rId152" w:tooltip="https://www.cms.gov/Regulations-and-Guidance/Guidance/Manuals/Internet-Only-Manuals-IOMs-Items/CMS018912.html" w:history="1">
              <w:r w:rsidRPr="00A547A4">
                <w:rPr>
                  <w:rStyle w:val="Hyperlink"/>
                  <w:rFonts w:cs="Arial"/>
                  <w:szCs w:val="24"/>
                </w:rPr>
                <w:t>https://www.cms.gov/Regulations-and-Guidance/Guidance/Manuals/Internet-Only-Manuals-IOMs-Items/CMS018912.html</w:t>
              </w:r>
            </w:hyperlink>
          </w:p>
        </w:tc>
      </w:tr>
      <w:tr w:rsidR="00111B38" w:rsidRPr="00ED0644" w14:paraId="677F9478" w14:textId="77777777" w:rsidTr="00630302">
        <w:tc>
          <w:tcPr>
            <w:tcW w:w="1705" w:type="dxa"/>
          </w:tcPr>
          <w:p w14:paraId="77DA3CF2" w14:textId="77777777" w:rsidR="00111B38" w:rsidRPr="00ED064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lastRenderedPageBreak/>
              <w:t>HOPPS Addenda</w:t>
            </w:r>
          </w:p>
        </w:tc>
        <w:tc>
          <w:tcPr>
            <w:tcW w:w="7933" w:type="dxa"/>
          </w:tcPr>
          <w:p w14:paraId="0A60FE5D" w14:textId="77777777" w:rsidR="00111B38" w:rsidRPr="008F4B5B" w:rsidRDefault="00111B38" w:rsidP="00630302">
            <w:pPr>
              <w:widowControl/>
              <w:autoSpaceDE/>
              <w:autoSpaceDN/>
              <w:adjustRightInd/>
              <w:ind w:right="60"/>
              <w:rPr>
                <w:rFonts w:ascii="Arial" w:hAnsi="Arial" w:cs="Arial"/>
                <w:sz w:val="24"/>
                <w:szCs w:val="24"/>
              </w:rPr>
            </w:pPr>
            <w:r w:rsidRPr="008F4B5B">
              <w:rPr>
                <w:rFonts w:ascii="Arial" w:hAnsi="Arial" w:cs="Arial"/>
                <w:sz w:val="24"/>
                <w:szCs w:val="24"/>
              </w:rPr>
              <w:t xml:space="preserve">For services occurring on or after March 1, </w:t>
            </w:r>
            <w:proofErr w:type="gramStart"/>
            <w:r w:rsidRPr="008F4B5B">
              <w:rPr>
                <w:rFonts w:ascii="Arial" w:hAnsi="Arial" w:cs="Arial"/>
                <w:sz w:val="24"/>
                <w:szCs w:val="24"/>
              </w:rPr>
              <w:t>2020</w:t>
            </w:r>
            <w:proofErr w:type="gramEnd"/>
            <w:r w:rsidRPr="008F4B5B">
              <w:rPr>
                <w:rFonts w:ascii="Arial" w:hAnsi="Arial" w:cs="Arial"/>
                <w:sz w:val="24"/>
                <w:szCs w:val="24"/>
              </w:rPr>
              <w:t xml:space="preserve"> addenda:</w:t>
            </w:r>
          </w:p>
          <w:p w14:paraId="460ADF38"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A (January 2020 Addendum A CORRECTION; 2020 Addendum A CORRECTION.02042020.xlsx)</w:t>
            </w:r>
          </w:p>
          <w:p w14:paraId="2A225258"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B (January 2020 Addendum B CORRECTION; 2020 Addendum B CORRECTION.02042020.xlsx</w:t>
            </w:r>
            <w:r w:rsidRPr="0033664A">
              <w:rPr>
                <w:rFonts w:ascii="Arial" w:hAnsi="Arial" w:cs="Arial"/>
                <w:sz w:val="24"/>
                <w:szCs w:val="24"/>
              </w:rPr>
              <w:t>)</w:t>
            </w:r>
          </w:p>
          <w:p w14:paraId="01BDBC22"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D1 (CY2020 NFRM OPPS Addenda; CY2020 NFRM Addendum D1.11012019.xlsx)</w:t>
            </w:r>
          </w:p>
          <w:p w14:paraId="66E726BC"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D2 (CY2020 NFRM OPPS Addenda; CY2020 NFRM Addendum D2.11012019.xlsm)</w:t>
            </w:r>
          </w:p>
          <w:p w14:paraId="4CC5F7F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E (CY2020 NFRM OPPS Addenda; CY2020 NFRM Addendum E.11012019.xlsx)</w:t>
            </w:r>
          </w:p>
          <w:p w14:paraId="61C62D92"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J (CY2020 NFRM OPPS Addenda; CY2020 NFRM Addendum J.1101201.xls)</w:t>
            </w:r>
          </w:p>
          <w:p w14:paraId="0ACF236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L (CY2020 NFRM OPPS Addenda; CY2020 NFRM Addendum L.11012019.xlsx)</w:t>
            </w:r>
          </w:p>
          <w:p w14:paraId="478D75A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M (CY2020 NFRM OPPS Addenda; CY2020 NFRM Addendum M.11012019.xlsx)</w:t>
            </w:r>
          </w:p>
          <w:p w14:paraId="18E6E4E7"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P (CY2020 CN Addendum P; CY2020 CN Addendum P.12202019.xlsx)</w:t>
            </w:r>
          </w:p>
          <w:p w14:paraId="6CE840F7" w14:textId="77777777" w:rsidR="00111B38" w:rsidRPr="008F4B5B" w:rsidRDefault="00111B38" w:rsidP="00630302">
            <w:pPr>
              <w:widowControl/>
              <w:autoSpaceDE/>
              <w:autoSpaceDN/>
              <w:adjustRightInd/>
              <w:ind w:left="-19" w:right="60"/>
              <w:rPr>
                <w:rFonts w:ascii="Arial" w:hAnsi="Arial" w:cs="Arial"/>
                <w:sz w:val="24"/>
                <w:szCs w:val="24"/>
              </w:rPr>
            </w:pPr>
          </w:p>
          <w:p w14:paraId="251135C6" w14:textId="77777777" w:rsidR="00111B38" w:rsidRPr="008F4B5B" w:rsidRDefault="00111B38" w:rsidP="00630302">
            <w:pPr>
              <w:widowControl/>
              <w:autoSpaceDE/>
              <w:autoSpaceDN/>
              <w:adjustRightInd/>
              <w:rPr>
                <w:rFonts w:ascii="Arial" w:hAnsi="Arial" w:cs="Arial"/>
                <w:sz w:val="24"/>
                <w:szCs w:val="24"/>
              </w:rPr>
            </w:pPr>
            <w:r w:rsidRPr="008F4B5B">
              <w:rPr>
                <w:rFonts w:ascii="Arial" w:hAnsi="Arial" w:cs="Arial"/>
                <w:sz w:val="24"/>
                <w:szCs w:val="24"/>
              </w:rPr>
              <w:t>For services on or after March 1, 2020, for HCPCS code C9803:</w:t>
            </w:r>
          </w:p>
          <w:p w14:paraId="2048B1F1" w14:textId="3F6F4B73" w:rsidR="00111B38"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B (</w:t>
            </w:r>
            <w:hyperlink r:id="rId153" w:tooltip="https://www.cms.gov/medicaremedicare-fee-service-paymenthospitaloutpatientppsaddendum-and-addendum-b-updates/april-2020-correction" w:history="1">
              <w:r w:rsidRPr="00605A96">
                <w:rPr>
                  <w:rStyle w:val="Hyperlink"/>
                  <w:rFonts w:cs="Arial"/>
                  <w:szCs w:val="24"/>
                </w:rPr>
                <w:t>April 2020 CORRECTION (ZIP</w:t>
              </w:r>
            </w:hyperlink>
            <w:r w:rsidRPr="008F4B5B">
              <w:rPr>
                <w:rFonts w:ascii="Arial" w:hAnsi="Arial" w:cs="Arial"/>
                <w:sz w:val="24"/>
                <w:szCs w:val="24"/>
              </w:rPr>
              <w:t>); 2020_april_web_addendum_b.05042020.xlsx)</w:t>
            </w:r>
          </w:p>
          <w:p w14:paraId="1FDF2931" w14:textId="77777777" w:rsidR="00111B38" w:rsidRPr="002023EC" w:rsidRDefault="00111B38" w:rsidP="00630302">
            <w:pPr>
              <w:widowControl/>
              <w:autoSpaceDE/>
              <w:autoSpaceDN/>
              <w:adjustRightInd/>
              <w:ind w:left="360" w:right="60"/>
              <w:rPr>
                <w:rFonts w:ascii="Arial" w:hAnsi="Arial" w:cs="Arial"/>
                <w:sz w:val="24"/>
                <w:szCs w:val="24"/>
              </w:rPr>
            </w:pPr>
          </w:p>
          <w:p w14:paraId="4F3C10F2" w14:textId="77777777" w:rsidR="00111B38" w:rsidRPr="008F4B5B" w:rsidRDefault="00111B38" w:rsidP="00630302">
            <w:pPr>
              <w:widowControl/>
              <w:autoSpaceDE/>
              <w:autoSpaceDN/>
              <w:adjustRightInd/>
              <w:ind w:right="60"/>
              <w:rPr>
                <w:rFonts w:ascii="Arial" w:hAnsi="Arial" w:cs="Arial"/>
                <w:sz w:val="24"/>
                <w:szCs w:val="24"/>
              </w:rPr>
            </w:pPr>
            <w:r w:rsidRPr="008F4B5B">
              <w:rPr>
                <w:rFonts w:ascii="Arial" w:hAnsi="Arial" w:cs="Arial"/>
                <w:sz w:val="24"/>
                <w:szCs w:val="24"/>
              </w:rPr>
              <w:t xml:space="preserve">For services occurring on or after April 1, </w:t>
            </w:r>
            <w:proofErr w:type="gramStart"/>
            <w:r w:rsidRPr="008F4B5B">
              <w:rPr>
                <w:rFonts w:ascii="Arial" w:hAnsi="Arial" w:cs="Arial"/>
                <w:sz w:val="24"/>
                <w:szCs w:val="24"/>
              </w:rPr>
              <w:t>2020</w:t>
            </w:r>
            <w:proofErr w:type="gramEnd"/>
            <w:r w:rsidRPr="008F4B5B">
              <w:rPr>
                <w:rFonts w:ascii="Arial" w:hAnsi="Arial" w:cs="Arial"/>
                <w:sz w:val="24"/>
                <w:szCs w:val="24"/>
              </w:rPr>
              <w:t xml:space="preserve"> addenda:</w:t>
            </w:r>
          </w:p>
          <w:p w14:paraId="4E62ED1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A (April 2020 Addendum A; 2020_april_web_addendum_a.03262020.xlsx)</w:t>
            </w:r>
          </w:p>
          <w:p w14:paraId="442DF7F3" w14:textId="0A027113"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B (</w:t>
            </w:r>
            <w:hyperlink r:id="rId154" w:tooltip="https://www.cms.gov/medicaremedicare-fee-service-paymenthospitaloutpatientppsaddendum-and-addendum-b-updates/april-2020-correction" w:history="1">
              <w:r w:rsidRPr="00605A96">
                <w:rPr>
                  <w:rStyle w:val="Hyperlink"/>
                  <w:rFonts w:cs="Arial"/>
                  <w:szCs w:val="24"/>
                </w:rPr>
                <w:t>April 2020 CORRECTION (ZIP</w:t>
              </w:r>
            </w:hyperlink>
            <w:r w:rsidRPr="008F4B5B">
              <w:rPr>
                <w:rFonts w:ascii="Arial" w:hAnsi="Arial" w:cs="Arial"/>
                <w:sz w:val="24"/>
                <w:szCs w:val="24"/>
              </w:rPr>
              <w:t>); 2020_april_web_addendum_b.05042020.xlsx)</w:t>
            </w:r>
          </w:p>
          <w:p w14:paraId="328DFD65"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D1 (CY2020 NFRM OPPS Addenda; CY2020 NFRM Addendum D1.11012019.xlsx)</w:t>
            </w:r>
          </w:p>
          <w:p w14:paraId="0C3ED68C"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D2 (CY2020 NFRM OPPS Addenda; CY2020 NFRM Addendum D2.11012019.xlsm)</w:t>
            </w:r>
          </w:p>
          <w:p w14:paraId="61B97DF1"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lastRenderedPageBreak/>
              <w:t>E (CY2020 NFRM OPPS Addenda; CY2020 NFRM Addendum E.11012019.xlsx)</w:t>
            </w:r>
          </w:p>
          <w:p w14:paraId="24217286"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J (CY2020 NFRM OPPS Addenda; CY2020 NFRM Addendum J.1101201.xls)</w:t>
            </w:r>
          </w:p>
          <w:p w14:paraId="32334EB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L (CY2020 NFRM OPPS Addenda; CY2020 NFRM Addendum L.11012019.xlsx)</w:t>
            </w:r>
          </w:p>
          <w:p w14:paraId="755F28ED"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M (CY2020 NFRM OPPS Addenda; CY2020 NFRM Addendum M.11012019.xlsx)</w:t>
            </w:r>
          </w:p>
          <w:p w14:paraId="5EB20E9F"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P (CY2020 CN Addendum P; CY2020 CN Addendum P.12202019.xlsx)</w:t>
            </w:r>
          </w:p>
          <w:p w14:paraId="6FE7D3A2" w14:textId="77777777" w:rsidR="00111B38" w:rsidRPr="003746A4" w:rsidRDefault="00111B38" w:rsidP="00630302">
            <w:pPr>
              <w:widowControl/>
              <w:autoSpaceDE/>
              <w:autoSpaceDN/>
              <w:adjustRightInd/>
              <w:ind w:right="60"/>
              <w:rPr>
                <w:rFonts w:ascii="Arial" w:hAnsi="Arial" w:cs="Arial"/>
                <w:sz w:val="24"/>
                <w:szCs w:val="24"/>
              </w:rPr>
            </w:pPr>
          </w:p>
          <w:p w14:paraId="2BAEE0F1" w14:textId="77777777" w:rsidR="00111B38" w:rsidRPr="00367FE8" w:rsidRDefault="00111B38" w:rsidP="00630302">
            <w:pPr>
              <w:widowControl/>
              <w:autoSpaceDE/>
              <w:autoSpaceDN/>
              <w:adjustRightInd/>
              <w:ind w:right="60"/>
              <w:rPr>
                <w:rFonts w:ascii="Arial" w:hAnsi="Arial" w:cs="Arial"/>
                <w:sz w:val="24"/>
                <w:szCs w:val="24"/>
              </w:rPr>
            </w:pPr>
            <w:r w:rsidRPr="00367FE8">
              <w:rPr>
                <w:rFonts w:ascii="Arial" w:hAnsi="Arial" w:cs="Arial"/>
                <w:sz w:val="24"/>
                <w:szCs w:val="24"/>
              </w:rPr>
              <w:t xml:space="preserve">For services occurring on or after July 1, </w:t>
            </w:r>
            <w:proofErr w:type="gramStart"/>
            <w:r w:rsidRPr="00367FE8">
              <w:rPr>
                <w:rFonts w:ascii="Arial" w:hAnsi="Arial" w:cs="Arial"/>
                <w:sz w:val="24"/>
                <w:szCs w:val="24"/>
              </w:rPr>
              <w:t>2020</w:t>
            </w:r>
            <w:proofErr w:type="gramEnd"/>
            <w:r w:rsidRPr="00367FE8">
              <w:rPr>
                <w:rFonts w:ascii="Arial" w:hAnsi="Arial" w:cs="Arial"/>
                <w:sz w:val="24"/>
                <w:szCs w:val="24"/>
              </w:rPr>
              <w:t xml:space="preserve"> addenda:</w:t>
            </w:r>
          </w:p>
          <w:p w14:paraId="6EF85763" w14:textId="70EF95F9"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 xml:space="preserve">A (July 2020 Addendum A; </w:t>
            </w:r>
            <w:hyperlink r:id="rId155" w:tooltip="https://www.cms.gov/medicaremedicare-fee-service-paymenthospitaloutpatientppsaddendum-and-addendum-b-updates/july-2020-0" w:history="1">
              <w:r w:rsidRPr="00605A96">
                <w:rPr>
                  <w:rStyle w:val="Hyperlink"/>
                  <w:rFonts w:cs="Arial"/>
                  <w:szCs w:val="24"/>
                </w:rPr>
                <w:t>2020_july_web_addendum_a.06262020.xlsx)</w:t>
              </w:r>
            </w:hyperlink>
          </w:p>
          <w:p w14:paraId="483D6900" w14:textId="17CE6B7B" w:rsidR="00111B38" w:rsidRPr="00605A96" w:rsidRDefault="00111B38" w:rsidP="00111B38">
            <w:pPr>
              <w:widowControl/>
              <w:numPr>
                <w:ilvl w:val="0"/>
                <w:numId w:val="8"/>
              </w:numPr>
              <w:autoSpaceDE/>
              <w:autoSpaceDN/>
              <w:adjustRightInd/>
              <w:ind w:right="60"/>
              <w:rPr>
                <w:rFonts w:ascii="Arial" w:hAnsi="Arial" w:cs="Arial"/>
                <w:sz w:val="24"/>
                <w:szCs w:val="24"/>
                <w:u w:val="single"/>
              </w:rPr>
            </w:pPr>
            <w:r w:rsidRPr="00367FE8">
              <w:rPr>
                <w:rFonts w:ascii="Arial" w:hAnsi="Arial" w:cs="Arial"/>
                <w:sz w:val="24"/>
                <w:szCs w:val="24"/>
              </w:rPr>
              <w:t xml:space="preserve">B (July 2020 Addendum B; </w:t>
            </w:r>
            <w:hyperlink r:id="rId156" w:tooltip="https://www.cms.gov/medicaremedicare-fee-service-paymenthospitaloutpatientppsaddendum-and-addendum-b-updates/july-2020-0" w:history="1">
              <w:r w:rsidRPr="00605A96">
                <w:rPr>
                  <w:rStyle w:val="Hyperlink"/>
                  <w:rFonts w:cs="Arial"/>
                  <w:szCs w:val="24"/>
                </w:rPr>
                <w:t>2020_july_web_addendum_b.06262020.xlxs)</w:t>
              </w:r>
            </w:hyperlink>
          </w:p>
          <w:p w14:paraId="76F1FE63"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D1 (CY2020 NFRM OPPS Addenda; CY2020 NFRM Addendum D1.11012019.xlsx)</w:t>
            </w:r>
          </w:p>
          <w:p w14:paraId="3CB9108E"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D2 (CY2020 NFRM OPPS Addenda; CY2020 NFRM Addendum D2.11012019.xlsm)</w:t>
            </w:r>
          </w:p>
          <w:p w14:paraId="22BCE357"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E (CY2020 NFRM OPPS Addenda; CY2020 NFRM Addendum E.11012019.xlsx)</w:t>
            </w:r>
          </w:p>
          <w:p w14:paraId="436A4C95"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J (CY2020 NFRM OPPS Addenda; CY2020 NFRM Addendum J.1101201.xls)</w:t>
            </w:r>
          </w:p>
          <w:p w14:paraId="6008D102"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L (CY2020 NFRM OPPS Addenda; CY2020 NFRM Addendum L.11012019.xlsx)</w:t>
            </w:r>
          </w:p>
          <w:p w14:paraId="4D47349C"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M (CY2020 NFRM OPPS Addenda; CY2020 NFRM Addendum M.11012019.xlsx)</w:t>
            </w:r>
          </w:p>
          <w:p w14:paraId="3FBA1A51" w14:textId="77777777" w:rsidR="00111B38" w:rsidRPr="002713F0" w:rsidRDefault="00111B38" w:rsidP="00111B38">
            <w:pPr>
              <w:widowControl/>
              <w:numPr>
                <w:ilvl w:val="0"/>
                <w:numId w:val="8"/>
              </w:numPr>
              <w:autoSpaceDE/>
              <w:autoSpaceDN/>
              <w:adjustRightInd/>
              <w:ind w:right="60"/>
              <w:rPr>
                <w:rFonts w:ascii="Arial" w:hAnsi="Arial" w:cs="Arial"/>
                <w:sz w:val="24"/>
                <w:szCs w:val="24"/>
              </w:rPr>
            </w:pPr>
            <w:r w:rsidRPr="002713F0">
              <w:rPr>
                <w:rFonts w:ascii="Arial" w:hAnsi="Arial" w:cs="Arial"/>
                <w:sz w:val="24"/>
                <w:szCs w:val="24"/>
              </w:rPr>
              <w:t>P (CY2020 CN Addendum P; CY2020 CN Addendum P.12202019.xlsx)</w:t>
            </w:r>
          </w:p>
          <w:p w14:paraId="61906081" w14:textId="77777777" w:rsidR="00111B38" w:rsidRPr="002713F0" w:rsidRDefault="00111B38" w:rsidP="00630302">
            <w:pPr>
              <w:widowControl/>
              <w:autoSpaceDE/>
              <w:autoSpaceDN/>
              <w:adjustRightInd/>
              <w:ind w:right="60"/>
              <w:rPr>
                <w:rFonts w:ascii="Arial" w:hAnsi="Arial" w:cs="Arial"/>
                <w:sz w:val="24"/>
                <w:szCs w:val="24"/>
              </w:rPr>
            </w:pPr>
          </w:p>
          <w:p w14:paraId="7AD30ED9" w14:textId="77777777" w:rsidR="00111B38" w:rsidRPr="002713F0" w:rsidRDefault="00111B38" w:rsidP="00630302">
            <w:pPr>
              <w:widowControl/>
              <w:autoSpaceDE/>
              <w:autoSpaceDN/>
              <w:adjustRightInd/>
              <w:ind w:right="60"/>
              <w:rPr>
                <w:rFonts w:ascii="Arial" w:hAnsi="Arial" w:cs="Arial"/>
                <w:sz w:val="24"/>
                <w:szCs w:val="24"/>
                <w:u w:val="single"/>
              </w:rPr>
            </w:pPr>
            <w:r w:rsidRPr="00A86BB2">
              <w:rPr>
                <w:rFonts w:ascii="Arial" w:hAnsi="Arial" w:cs="Arial"/>
                <w:sz w:val="24"/>
                <w:szCs w:val="24"/>
              </w:rPr>
              <w:t xml:space="preserve">For services occurring on or after October 1, </w:t>
            </w:r>
            <w:proofErr w:type="gramStart"/>
            <w:r w:rsidRPr="00A86BB2">
              <w:rPr>
                <w:rFonts w:ascii="Arial" w:hAnsi="Arial" w:cs="Arial"/>
                <w:sz w:val="24"/>
                <w:szCs w:val="24"/>
              </w:rPr>
              <w:t>2020</w:t>
            </w:r>
            <w:proofErr w:type="gramEnd"/>
            <w:r w:rsidRPr="00A86BB2">
              <w:rPr>
                <w:rFonts w:ascii="Arial" w:hAnsi="Arial" w:cs="Arial"/>
                <w:sz w:val="24"/>
                <w:szCs w:val="24"/>
              </w:rPr>
              <w:t xml:space="preserve"> addenda:</w:t>
            </w:r>
          </w:p>
          <w:p w14:paraId="0DEDA0CF" w14:textId="7AFE9264" w:rsidR="00111B38" w:rsidRPr="00EA0D46" w:rsidRDefault="00111B38" w:rsidP="00111B38">
            <w:pPr>
              <w:widowControl/>
              <w:numPr>
                <w:ilvl w:val="0"/>
                <w:numId w:val="8"/>
              </w:numPr>
              <w:autoSpaceDE/>
              <w:autoSpaceDN/>
              <w:adjustRightInd/>
              <w:ind w:right="60"/>
              <w:rPr>
                <w:rFonts w:ascii="Arial" w:hAnsi="Arial" w:cs="Arial"/>
                <w:sz w:val="24"/>
                <w:szCs w:val="24"/>
              </w:rPr>
            </w:pPr>
            <w:r w:rsidRPr="00EA0D46">
              <w:rPr>
                <w:rFonts w:ascii="Arial" w:hAnsi="Arial" w:cs="Arial"/>
                <w:sz w:val="24"/>
                <w:szCs w:val="24"/>
              </w:rPr>
              <w:t xml:space="preserve">A (October 2020 </w:t>
            </w:r>
            <w:r w:rsidRPr="00F93AC1">
              <w:rPr>
                <w:rFonts w:ascii="Arial" w:hAnsi="Arial" w:cs="Arial"/>
                <w:sz w:val="24"/>
                <w:szCs w:val="24"/>
              </w:rPr>
              <w:t>CORRECTION</w:t>
            </w:r>
            <w:r>
              <w:rPr>
                <w:rFonts w:ascii="Arial" w:hAnsi="Arial" w:cs="Arial"/>
                <w:sz w:val="24"/>
                <w:szCs w:val="24"/>
              </w:rPr>
              <w:t xml:space="preserve"> </w:t>
            </w:r>
            <w:r w:rsidRPr="00EA0D46">
              <w:rPr>
                <w:rFonts w:ascii="Arial" w:hAnsi="Arial" w:cs="Arial"/>
                <w:sz w:val="24"/>
                <w:szCs w:val="24"/>
              </w:rPr>
              <w:t xml:space="preserve">Addendum A; </w:t>
            </w:r>
            <w:hyperlink r:id="rId157" w:tooltip="https://www.cms.gov/medicaremedicare-fee-service-paymenthospitaloutpatientppsaddendum-and-addendum-b-updates/october-2020-correction" w:history="1">
              <w:r w:rsidRPr="00EA0D46">
                <w:rPr>
                  <w:rStyle w:val="Hyperlink"/>
                  <w:rFonts w:cs="Arial"/>
                  <w:szCs w:val="24"/>
                </w:rPr>
                <w:t>2020_October_Web_Addendum_A.10212020.xlsx)</w:t>
              </w:r>
            </w:hyperlink>
          </w:p>
          <w:p w14:paraId="703ECFFB" w14:textId="656D42FC" w:rsidR="00111B38" w:rsidRPr="00EA0D46" w:rsidRDefault="00111B38" w:rsidP="00111B38">
            <w:pPr>
              <w:widowControl/>
              <w:numPr>
                <w:ilvl w:val="0"/>
                <w:numId w:val="8"/>
              </w:numPr>
              <w:autoSpaceDE/>
              <w:autoSpaceDN/>
              <w:adjustRightInd/>
              <w:ind w:right="60"/>
              <w:rPr>
                <w:rFonts w:ascii="Arial" w:hAnsi="Arial" w:cs="Arial"/>
                <w:strike/>
                <w:sz w:val="24"/>
                <w:szCs w:val="24"/>
                <w:u w:val="single"/>
              </w:rPr>
            </w:pPr>
            <w:r w:rsidRPr="00EA0D46">
              <w:rPr>
                <w:rFonts w:ascii="Arial" w:hAnsi="Arial" w:cs="Arial"/>
                <w:sz w:val="24"/>
                <w:szCs w:val="24"/>
              </w:rPr>
              <w:t xml:space="preserve">B (October 2020 </w:t>
            </w:r>
            <w:r w:rsidRPr="00F93AC1">
              <w:rPr>
                <w:rFonts w:ascii="Arial" w:hAnsi="Arial" w:cs="Arial"/>
                <w:sz w:val="24"/>
                <w:szCs w:val="24"/>
              </w:rPr>
              <w:t xml:space="preserve">CORRECTION </w:t>
            </w:r>
            <w:r w:rsidRPr="00EA0D46">
              <w:rPr>
                <w:rFonts w:ascii="Arial" w:hAnsi="Arial" w:cs="Arial"/>
                <w:sz w:val="24"/>
                <w:szCs w:val="24"/>
              </w:rPr>
              <w:t xml:space="preserve">Addendum B; </w:t>
            </w:r>
            <w:hyperlink r:id="rId158" w:tooltip="https://www.cms.gov/medicaremedicare-fee-service-paymenthospitaloutpatientppsaddendum-and-addendum-b-updates/october-2020-correction-0" w:history="1">
              <w:r w:rsidRPr="00EA0D46">
                <w:rPr>
                  <w:rStyle w:val="Hyperlink"/>
                  <w:rFonts w:cs="Arial"/>
                  <w:szCs w:val="24"/>
                </w:rPr>
                <w:t>2020_October_Web_Addendum_B.10212020.xlsx)</w:t>
              </w:r>
            </w:hyperlink>
          </w:p>
          <w:p w14:paraId="34BDC586" w14:textId="77777777" w:rsidR="00111B38" w:rsidRPr="00EA0D46" w:rsidRDefault="00111B38" w:rsidP="00111B38">
            <w:pPr>
              <w:widowControl/>
              <w:numPr>
                <w:ilvl w:val="0"/>
                <w:numId w:val="8"/>
              </w:numPr>
              <w:autoSpaceDE/>
              <w:autoSpaceDN/>
              <w:adjustRightInd/>
              <w:ind w:right="60"/>
              <w:rPr>
                <w:rFonts w:ascii="Arial" w:hAnsi="Arial" w:cs="Arial"/>
                <w:sz w:val="24"/>
                <w:szCs w:val="24"/>
              </w:rPr>
            </w:pPr>
            <w:r w:rsidRPr="00EA0D46">
              <w:rPr>
                <w:rFonts w:ascii="Arial" w:hAnsi="Arial" w:cs="Arial"/>
                <w:sz w:val="24"/>
                <w:szCs w:val="24"/>
              </w:rPr>
              <w:t>D1 (CY2020 NFRM OPPS Addenda; CY2020 NFRM Addendum D1.11012019.xlsx)</w:t>
            </w:r>
          </w:p>
          <w:p w14:paraId="6F4F6A63"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D2 (CY2020 NFRM OPPS Addenda; CY2020 NFRM Addendum D2.11012019.xlsm)</w:t>
            </w:r>
          </w:p>
          <w:p w14:paraId="54B14775"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E (CY2020 NFRM OPPS Addenda; CY2020 NFRM Addendum E.11012019.xlsx)</w:t>
            </w:r>
          </w:p>
          <w:p w14:paraId="300F3822"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J (CY2020 NFRM OPPS Addenda; CY2020 NFRM Addendum J.1101201.xls)</w:t>
            </w:r>
          </w:p>
          <w:p w14:paraId="52E94804"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lastRenderedPageBreak/>
              <w:t>L (CY2020 NFRM OPPS Addenda; CY2020 NFRM Addendum L.11012019.xlsx)</w:t>
            </w:r>
          </w:p>
          <w:p w14:paraId="5A7CAF39"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M (CY2020 NFRM OPPS Addenda; CY2020 NFRM Addendum M.11012019.xlsx)</w:t>
            </w:r>
          </w:p>
          <w:p w14:paraId="7C5AFB84"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P (CY2020 CN Addendum P; CY2020 CN Addendum P.12202019.xlsx)</w:t>
            </w:r>
          </w:p>
          <w:p w14:paraId="496FE0AD" w14:textId="77777777" w:rsidR="00111B38" w:rsidRPr="0017057F" w:rsidRDefault="00111B38" w:rsidP="00630302">
            <w:pPr>
              <w:widowControl/>
              <w:autoSpaceDE/>
              <w:autoSpaceDN/>
              <w:adjustRightInd/>
              <w:ind w:right="60"/>
              <w:rPr>
                <w:rFonts w:ascii="Arial" w:hAnsi="Arial" w:cs="Arial"/>
                <w:sz w:val="24"/>
                <w:szCs w:val="24"/>
                <w:u w:val="single"/>
              </w:rPr>
            </w:pPr>
          </w:p>
          <w:p w14:paraId="640B3213" w14:textId="77777777" w:rsidR="00111B38" w:rsidRPr="00D40BFB" w:rsidRDefault="00111B38" w:rsidP="00630302">
            <w:pPr>
              <w:widowControl/>
              <w:autoSpaceDE/>
              <w:autoSpaceDN/>
              <w:adjustRightInd/>
              <w:ind w:right="60"/>
              <w:rPr>
                <w:rFonts w:ascii="Arial" w:hAnsi="Arial" w:cs="Arial"/>
                <w:sz w:val="24"/>
                <w:szCs w:val="24"/>
              </w:rPr>
            </w:pPr>
          </w:p>
          <w:p w14:paraId="1C8CEBF4" w14:textId="77777777" w:rsidR="00111B38" w:rsidRPr="008F4B5B" w:rsidRDefault="00111B38" w:rsidP="00630302">
            <w:pPr>
              <w:widowControl/>
              <w:autoSpaceDE/>
              <w:autoSpaceDN/>
              <w:adjustRightInd/>
              <w:ind w:right="60"/>
              <w:rPr>
                <w:rFonts w:ascii="Arial" w:hAnsi="Arial" w:cs="Arial"/>
                <w:sz w:val="24"/>
                <w:szCs w:val="24"/>
              </w:rPr>
            </w:pPr>
            <w:r w:rsidRPr="008F4B5B">
              <w:rPr>
                <w:rFonts w:ascii="Arial" w:hAnsi="Arial" w:cs="Arial"/>
                <w:sz w:val="24"/>
                <w:szCs w:val="24"/>
              </w:rPr>
              <w:t>Note:</w:t>
            </w:r>
          </w:p>
          <w:p w14:paraId="064737E4" w14:textId="47F49798" w:rsidR="000920D5" w:rsidRPr="00A547A4" w:rsidRDefault="00111B38" w:rsidP="00630302">
            <w:pPr>
              <w:widowControl/>
              <w:autoSpaceDE/>
              <w:autoSpaceDN/>
              <w:adjustRightInd/>
              <w:ind w:right="60"/>
              <w:rPr>
                <w:rStyle w:val="Hyperlink"/>
                <w:rFonts w:cs="Arial"/>
                <w:szCs w:val="24"/>
              </w:rPr>
            </w:pPr>
            <w:r w:rsidRPr="008F4B5B">
              <w:rPr>
                <w:rFonts w:ascii="Arial" w:hAnsi="Arial" w:cs="Arial"/>
                <w:sz w:val="24"/>
                <w:szCs w:val="24"/>
              </w:rPr>
              <w:t xml:space="preserve">Access the files on the </w:t>
            </w:r>
            <w:hyperlink r:id="rId159" w:tooltip="https://www.cms.gov/Medicare/Medicare-Fee-for-Service-Payment/HospitalOutpatientPPS/index.html?redirect=/HospitalOutpatientPPS/" w:history="1">
              <w:r w:rsidRPr="00605A96">
                <w:rPr>
                  <w:rStyle w:val="Hyperlink"/>
                  <w:rFonts w:cs="Arial"/>
                  <w:szCs w:val="24"/>
                </w:rPr>
                <w:t>CMS</w:t>
              </w:r>
            </w:hyperlink>
            <w:r w:rsidRPr="008F4B5B">
              <w:rPr>
                <w:rFonts w:ascii="Arial" w:hAnsi="Arial" w:cs="Arial"/>
                <w:sz w:val="24"/>
                <w:szCs w:val="24"/>
              </w:rPr>
              <w:t xml:space="preserve"> website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"https://www.cms.gov/Medicare/Medicare-Fee-for-Service-Payment/HospitalOutpatientPPS/index.html" \o "https://www.cms.gov/Medicare/Medicare-Fee-for-Service-Payment/HospitalOutpatientPPS/index.html" </w:instrText>
            </w:r>
            <w:r w:rsidR="00A547A4">
              <w:rPr>
                <w:rFonts w:ascii="Arial" w:hAnsi="Arial" w:cs="Arial"/>
                <w:sz w:val="24"/>
                <w:szCs w:val="24"/>
              </w:rPr>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https://www.cms.gov/Medicare/Medicare-Fee-for-Service-Payment/HospitalOutpatientPPS/index.html</w:t>
            </w:r>
          </w:p>
          <w:p w14:paraId="18FE1BDC" w14:textId="146887E2" w:rsidR="00111B38" w:rsidRPr="00ED0644" w:rsidRDefault="00A547A4" w:rsidP="00630302">
            <w:pPr>
              <w:widowControl/>
              <w:autoSpaceDE/>
              <w:autoSpaceDN/>
              <w:adjustRightInd/>
              <w:rPr>
                <w:rFonts w:ascii="Arial" w:hAnsi="Arial" w:cs="Arial"/>
                <w:sz w:val="24"/>
                <w:szCs w:val="24"/>
                <w:u w:val="double"/>
              </w:rPr>
            </w:pPr>
            <w:r>
              <w:rPr>
                <w:rFonts w:ascii="Arial" w:hAnsi="Arial" w:cs="Arial"/>
                <w:sz w:val="24"/>
                <w:szCs w:val="24"/>
              </w:rPr>
              <w:fldChar w:fldCharType="end"/>
            </w:r>
          </w:p>
        </w:tc>
      </w:tr>
      <w:tr w:rsidR="00111B38" w:rsidRPr="00870034" w14:paraId="7C0B0A61" w14:textId="77777777" w:rsidTr="00630302">
        <w:tc>
          <w:tcPr>
            <w:tcW w:w="1705" w:type="dxa"/>
          </w:tcPr>
          <w:p w14:paraId="246FBFB9" w14:textId="77777777" w:rsidR="00111B38" w:rsidRPr="0087003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lastRenderedPageBreak/>
              <w:t>IPPS Tables</w:t>
            </w:r>
          </w:p>
        </w:tc>
        <w:tc>
          <w:tcPr>
            <w:tcW w:w="7933" w:type="dxa"/>
          </w:tcPr>
          <w:p w14:paraId="6E1AE6E8" w14:textId="77777777" w:rsidR="00111B38" w:rsidRPr="006547D4" w:rsidRDefault="00111B38" w:rsidP="00630302">
            <w:pPr>
              <w:widowControl/>
              <w:autoSpaceDE/>
              <w:autoSpaceDN/>
              <w:adjustRightInd/>
              <w:rPr>
                <w:rFonts w:ascii="Arial" w:hAnsi="Arial" w:cs="Arial"/>
                <w:sz w:val="24"/>
                <w:szCs w:val="24"/>
              </w:rPr>
            </w:pPr>
            <w:hyperlink r:id="rId160" w:history="1">
              <w:r w:rsidRPr="006547D4">
                <w:rPr>
                  <w:rStyle w:val="Hyperlink"/>
                  <w:rFonts w:cs="Arial"/>
                  <w:color w:val="auto"/>
                  <w:szCs w:val="24"/>
                  <w:u w:val="none"/>
                </w:rPr>
                <w:t>FY 2020 Tables</w:t>
              </w:r>
            </w:hyperlink>
            <w:r w:rsidRPr="006547D4">
              <w:rPr>
                <w:rFonts w:ascii="Arial" w:hAnsi="Arial" w:cs="Arial"/>
                <w:sz w:val="24"/>
                <w:szCs w:val="24"/>
              </w:rPr>
              <w:t xml:space="preserve"> 2, 3 and 4 (Wage Index Tables) (Final Rule and Correction Notice) [ZIP, 1MB] found at:</w:t>
            </w:r>
          </w:p>
          <w:p w14:paraId="19195628" w14:textId="77777777" w:rsidR="00111B38" w:rsidRPr="00870034" w:rsidRDefault="00111B38" w:rsidP="00630302">
            <w:pPr>
              <w:widowControl/>
              <w:autoSpaceDE/>
              <w:autoSpaceDN/>
              <w:adjustRightInd/>
              <w:ind w:right="60"/>
              <w:rPr>
                <w:rFonts w:ascii="Arial" w:hAnsi="Arial" w:cs="Arial"/>
                <w:sz w:val="24"/>
                <w:szCs w:val="24"/>
                <w:u w:val="double"/>
              </w:rPr>
            </w:pPr>
            <w:r w:rsidRPr="006547D4">
              <w:rPr>
                <w:rFonts w:ascii="Arial" w:hAnsi="Arial" w:cs="Arial"/>
                <w:sz w:val="24"/>
                <w:szCs w:val="24"/>
              </w:rPr>
              <w:t>https://www.cms.gov/Medicare/Medicare-Fee-for-Service-Payment/AcuteInpatientPPS/FY2020-IPPS-Final-Rule-Home-Page-Items/FY2020-IPPS-Final-Rule-Tables</w:t>
            </w:r>
          </w:p>
        </w:tc>
      </w:tr>
      <w:tr w:rsidR="00111B38" w:rsidRPr="00870034" w14:paraId="4079C303" w14:textId="77777777" w:rsidTr="00630302">
        <w:tc>
          <w:tcPr>
            <w:tcW w:w="1705" w:type="dxa"/>
          </w:tcPr>
          <w:p w14:paraId="4E9A20E0" w14:textId="77777777" w:rsidR="00111B38" w:rsidRPr="0087003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Labor-related Share</w:t>
            </w:r>
          </w:p>
        </w:tc>
        <w:tc>
          <w:tcPr>
            <w:tcW w:w="7933" w:type="dxa"/>
          </w:tcPr>
          <w:p w14:paraId="09EC11F6" w14:textId="77777777" w:rsidR="00111B38" w:rsidRPr="00870034" w:rsidRDefault="00111B38" w:rsidP="00630302">
            <w:pPr>
              <w:widowControl/>
              <w:autoSpaceDE/>
              <w:autoSpaceDN/>
              <w:adjustRightInd/>
              <w:rPr>
                <w:u w:val="double"/>
              </w:rPr>
            </w:pPr>
            <w:r w:rsidRPr="006547D4">
              <w:rPr>
                <w:rFonts w:ascii="Arial" w:hAnsi="Arial" w:cs="Arial"/>
                <w:sz w:val="24"/>
                <w:szCs w:val="24"/>
              </w:rPr>
              <w:t>60% (A) beginning at page 61184</w:t>
            </w:r>
          </w:p>
        </w:tc>
      </w:tr>
      <w:tr w:rsidR="00111B38" w:rsidRPr="00870034" w14:paraId="31784ED0" w14:textId="77777777" w:rsidTr="00630302">
        <w:tc>
          <w:tcPr>
            <w:tcW w:w="1705" w:type="dxa"/>
          </w:tcPr>
          <w:p w14:paraId="1A3B3038" w14:textId="77777777" w:rsidR="00111B38" w:rsidRPr="0087003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Market Basket Inflation Factor</w:t>
            </w:r>
          </w:p>
        </w:tc>
        <w:tc>
          <w:tcPr>
            <w:tcW w:w="7933" w:type="dxa"/>
          </w:tcPr>
          <w:p w14:paraId="6BB59DEC" w14:textId="77777777" w:rsidR="00111B38" w:rsidRPr="0087003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3% (A) page 61145</w:t>
            </w:r>
          </w:p>
        </w:tc>
      </w:tr>
      <w:tr w:rsidR="00111B38" w:rsidRPr="00870034" w14:paraId="3E0C46E3" w14:textId="77777777" w:rsidTr="00630302">
        <w:tc>
          <w:tcPr>
            <w:tcW w:w="1705" w:type="dxa"/>
          </w:tcPr>
          <w:p w14:paraId="6F744093" w14:textId="77777777" w:rsidR="00111B38" w:rsidRPr="0087003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Medicare Physician Fee Schedule Relative Value File</w:t>
            </w:r>
          </w:p>
        </w:tc>
        <w:tc>
          <w:tcPr>
            <w:tcW w:w="7933" w:type="dxa"/>
          </w:tcPr>
          <w:p w14:paraId="59DE3E63" w14:textId="77777777" w:rsidR="00111B38" w:rsidRPr="0087003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Not applicable for services rendered on or after December 15, 2016</w:t>
            </w:r>
          </w:p>
        </w:tc>
      </w:tr>
      <w:tr w:rsidR="00111B38" w:rsidRPr="00870034" w14:paraId="4BBE7919" w14:textId="77777777" w:rsidTr="00630302">
        <w:tc>
          <w:tcPr>
            <w:tcW w:w="1705" w:type="dxa"/>
          </w:tcPr>
          <w:p w14:paraId="78085405" w14:textId="77777777" w:rsidR="00111B38" w:rsidRPr="00446C33"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Surgical Procedure HCPCS</w:t>
            </w:r>
          </w:p>
        </w:tc>
        <w:tc>
          <w:tcPr>
            <w:tcW w:w="7933" w:type="dxa"/>
          </w:tcPr>
          <w:p w14:paraId="77E0B64D" w14:textId="77777777" w:rsidR="000920D5" w:rsidRDefault="00111B38" w:rsidP="00630302">
            <w:pPr>
              <w:widowControl/>
              <w:autoSpaceDE/>
              <w:autoSpaceDN/>
              <w:adjustRightInd/>
              <w:rPr>
                <w:rFonts w:ascii="Arial" w:hAnsi="Arial" w:cs="Arial"/>
                <w:sz w:val="24"/>
                <w:szCs w:val="24"/>
              </w:rPr>
            </w:pPr>
            <w:r w:rsidRPr="006547D4">
              <w:rPr>
                <w:rFonts w:ascii="Arial" w:hAnsi="Arial" w:cs="Arial"/>
                <w:sz w:val="24"/>
                <w:szCs w:val="24"/>
              </w:rPr>
              <w:t>For services rendered on or after March 1, 2020, HCPCS codes listed in column A, of CMS’ Ambulatory Surgical Center Payment System (ASC) “Jan 2020 ASC AA,” Column A, of CMS’ ASC “Jan 2020 ASC EE,</w:t>
            </w:r>
            <w:r>
              <w:rPr>
                <w:rFonts w:ascii="Arial" w:hAnsi="Arial" w:cs="Arial"/>
                <w:sz w:val="24"/>
                <w:szCs w:val="24"/>
              </w:rPr>
              <w:t>”</w:t>
            </w:r>
            <w:r w:rsidRPr="006547D4">
              <w:rPr>
                <w:rFonts w:ascii="Arial" w:hAnsi="Arial" w:cs="Arial"/>
                <w:sz w:val="24"/>
                <w:szCs w:val="24"/>
              </w:rPr>
              <w:t xml:space="preserve"> and CPT codes 21811-21813, 33289, and 36415, but, excluding HCPCS codes listed on CMS’ 2020 HOPPS Addendum E as an inpatient only procedure.</w:t>
            </w:r>
          </w:p>
          <w:p w14:paraId="0734A6EF" w14:textId="7537C72B" w:rsidR="00111B38" w:rsidRPr="006547D4" w:rsidRDefault="00111B38" w:rsidP="00630302">
            <w:pPr>
              <w:widowControl/>
              <w:autoSpaceDE/>
              <w:autoSpaceDN/>
              <w:adjustRightInd/>
              <w:rPr>
                <w:rFonts w:ascii="Arial" w:hAnsi="Arial" w:cs="Arial"/>
                <w:sz w:val="24"/>
                <w:szCs w:val="24"/>
              </w:rPr>
            </w:pPr>
          </w:p>
          <w:p w14:paraId="09F4CDF5" w14:textId="21C0AFE9" w:rsidR="00111B38" w:rsidRPr="006547D4" w:rsidRDefault="00111B38" w:rsidP="00630302">
            <w:pPr>
              <w:widowControl/>
              <w:autoSpaceDE/>
              <w:autoSpaceDN/>
              <w:adjustRightInd/>
              <w:rPr>
                <w:rFonts w:ascii="Arial" w:hAnsi="Arial" w:cs="Arial"/>
                <w:sz w:val="24"/>
                <w:szCs w:val="24"/>
              </w:rPr>
            </w:pPr>
            <w:hyperlink r:id="rId161" w:history="1">
              <w:r w:rsidRPr="006547D4">
                <w:rPr>
                  <w:rStyle w:val="Hyperlink"/>
                  <w:rFonts w:cs="Arial"/>
                  <w:color w:val="auto"/>
                  <w:szCs w:val="24"/>
                  <w:u w:val="none"/>
                </w:rPr>
                <w:t>ASC Addenda</w:t>
              </w:r>
            </w:hyperlink>
            <w:r w:rsidRPr="006547D4">
              <w:rPr>
                <w:rFonts w:ascii="Arial" w:hAnsi="Arial" w:cs="Arial"/>
                <w:sz w:val="24"/>
                <w:szCs w:val="24"/>
              </w:rPr>
              <w:t xml:space="preserve"> AA and EE may be found in: </w:t>
            </w:r>
            <w:hyperlink r:id="rId162" w:tooltip="https://www.cms.gov/Medicare/Medicare-Fee-for-Service-Payment/ASCPayment/11_Addenda_Updates" w:history="1">
              <w:r w:rsidRPr="00605A96">
                <w:rPr>
                  <w:rStyle w:val="Hyperlink"/>
                  <w:rFonts w:cs="Arial"/>
                  <w:szCs w:val="24"/>
                </w:rPr>
                <w:t>“January 2020 ASC Approved HCPCS Code and Payment Rates - Updated 01/01/2020” (cy2020_january_asc_addenda.01022020.xlsx)</w:t>
              </w:r>
            </w:hyperlink>
            <w:r w:rsidRPr="006547D4">
              <w:rPr>
                <w:rFonts w:ascii="Arial" w:hAnsi="Arial" w:cs="Arial"/>
                <w:sz w:val="24"/>
                <w:szCs w:val="24"/>
              </w:rPr>
              <w:t xml:space="preserve"> at: </w:t>
            </w:r>
            <w:hyperlink r:id="rId163" w:history="1">
              <w:r w:rsidRPr="00A547A4">
                <w:rPr>
                  <w:rStyle w:val="Hyperlink"/>
                  <w:rFonts w:cs="Arial"/>
                  <w:szCs w:val="24"/>
                </w:rPr>
                <w:t>https://www.cms.gov/Medicare/Medicare-Fee-for-Service-Payment/ASCPayment/11_Addenda_Updates</w:t>
              </w:r>
            </w:hyperlink>
          </w:p>
          <w:p w14:paraId="0F8DED26" w14:textId="77777777" w:rsidR="00111B38" w:rsidRPr="006547D4" w:rsidRDefault="00111B38" w:rsidP="00630302">
            <w:pPr>
              <w:widowControl/>
              <w:autoSpaceDE/>
              <w:autoSpaceDN/>
              <w:adjustRightInd/>
              <w:rPr>
                <w:rFonts w:ascii="Arial" w:hAnsi="Arial" w:cs="Arial"/>
                <w:sz w:val="24"/>
                <w:szCs w:val="24"/>
              </w:rPr>
            </w:pPr>
          </w:p>
          <w:p w14:paraId="52CF86AC" w14:textId="6F9880D4" w:rsidR="00111B38" w:rsidRDefault="00111B38" w:rsidP="00630302">
            <w:pPr>
              <w:widowControl/>
              <w:autoSpaceDE/>
              <w:autoSpaceDN/>
              <w:adjustRightInd/>
              <w:rPr>
                <w:rStyle w:val="Hyperlink"/>
                <w:rFonts w:cs="Arial"/>
                <w:color w:val="auto"/>
                <w:szCs w:val="24"/>
                <w:u w:val="none"/>
              </w:rPr>
            </w:pPr>
            <w:hyperlink r:id="rId164" w:history="1">
              <w:r w:rsidRPr="00605A96">
                <w:rPr>
                  <w:rStyle w:val="Hyperlink"/>
                  <w:rFonts w:cs="Arial"/>
                  <w:color w:val="auto"/>
                  <w:szCs w:val="24"/>
                </w:rPr>
                <w:t>2020 HOPPS Addendum E</w:t>
              </w:r>
            </w:hyperlink>
            <w:r w:rsidRPr="006547D4">
              <w:rPr>
                <w:rFonts w:ascii="Arial" w:hAnsi="Arial" w:cs="Arial"/>
                <w:sz w:val="24"/>
                <w:szCs w:val="24"/>
              </w:rPr>
              <w:t xml:space="preserve"> (2020 NFRM Addendum E.11012019.xlsx) is found at: </w:t>
            </w:r>
            <w:hyperlink r:id="rId165" w:tooltip="https://www.cms.gov/Medicare/Medicare-Fee-for-Service-Payment/HospitalOutpatientPPS/Hospital-Outpatient-Regulations-and-Notices-Items/CMS-1695-FC.html?DLPage=1&amp;DLEntries=10&amp;DLSort=2&amp;DLSortDir=descending" w:history="1">
              <w:r w:rsidRPr="006547D4">
                <w:rPr>
                  <w:rStyle w:val="Hyperlink"/>
                  <w:rFonts w:cs="Arial"/>
                  <w:color w:val="auto"/>
                  <w:szCs w:val="24"/>
                  <w:u w:val="none"/>
                </w:rPr>
                <w:t>https://www.cms.gov/Medicare/Medicare-Fee-for-Service-Payment/HospitalOutpatientPPS/Hospital-Outpatient-Regulations-and-</w:t>
              </w:r>
              <w:r w:rsidRPr="006547D4">
                <w:rPr>
                  <w:rStyle w:val="Hyperlink"/>
                  <w:rFonts w:cs="Arial"/>
                  <w:color w:val="auto"/>
                  <w:szCs w:val="24"/>
                  <w:u w:val="none"/>
                </w:rPr>
                <w:lastRenderedPageBreak/>
                <w:t>Notices-Items/CMS-1695-FC.html?DLPage=1&amp;DLEntries=10&amp;DLSort=2&amp;DLSortDir=descending</w:t>
              </w:r>
            </w:hyperlink>
          </w:p>
          <w:p w14:paraId="7E6E5357" w14:textId="77777777" w:rsidR="00111B38" w:rsidRDefault="00111B38" w:rsidP="00630302">
            <w:pPr>
              <w:widowControl/>
              <w:autoSpaceDE/>
              <w:autoSpaceDN/>
              <w:adjustRightInd/>
              <w:rPr>
                <w:rStyle w:val="Hyperlink"/>
                <w:rFonts w:cs="Arial"/>
                <w:color w:val="auto"/>
                <w:szCs w:val="24"/>
                <w:u w:val="none"/>
              </w:rPr>
            </w:pPr>
          </w:p>
          <w:p w14:paraId="672F9921" w14:textId="77777777" w:rsidR="000920D5" w:rsidRDefault="00111B38" w:rsidP="00630302">
            <w:pPr>
              <w:widowControl/>
              <w:autoSpaceDE/>
              <w:autoSpaceDN/>
              <w:adjustRightInd/>
              <w:rPr>
                <w:rStyle w:val="Hyperlink"/>
                <w:rFonts w:cs="Arial"/>
                <w:color w:val="auto"/>
                <w:szCs w:val="24"/>
                <w:u w:val="none"/>
              </w:rPr>
            </w:pPr>
            <w:r w:rsidRPr="008146F9">
              <w:rPr>
                <w:rStyle w:val="Hyperlink"/>
                <w:rFonts w:cs="Arial"/>
                <w:color w:val="auto"/>
                <w:szCs w:val="24"/>
                <w:u w:val="none"/>
              </w:rPr>
              <w:t>For services rendered on or after April 1, 2020, HCPCS codes listed in</w:t>
            </w:r>
          </w:p>
          <w:p w14:paraId="6444ABC0" w14:textId="77777777" w:rsidR="000920D5" w:rsidRDefault="00111B38" w:rsidP="00630302">
            <w:pPr>
              <w:widowControl/>
              <w:autoSpaceDE/>
              <w:autoSpaceDN/>
              <w:adjustRightInd/>
              <w:rPr>
                <w:rFonts w:ascii="Arial" w:hAnsi="Arial" w:cs="Arial"/>
                <w:sz w:val="24"/>
                <w:szCs w:val="24"/>
              </w:rPr>
            </w:pPr>
            <w:r w:rsidRPr="008146F9">
              <w:rPr>
                <w:rFonts w:ascii="Arial" w:hAnsi="Arial" w:cs="Arial"/>
                <w:sz w:val="24"/>
                <w:szCs w:val="24"/>
              </w:rPr>
              <w:t>column A, of CMS’ Ambulatory Surgical Center Payment System (ASC) “Apr 2020 ASC AA,” Column A, of CMS’ ASC “Apr 2020 ASC EE,</w:t>
            </w:r>
            <w:r>
              <w:rPr>
                <w:rFonts w:ascii="Arial" w:hAnsi="Arial" w:cs="Arial"/>
                <w:sz w:val="24"/>
                <w:szCs w:val="24"/>
              </w:rPr>
              <w:t>”</w:t>
            </w:r>
            <w:r w:rsidRPr="008146F9">
              <w:rPr>
                <w:rFonts w:ascii="Arial" w:hAnsi="Arial" w:cs="Arial"/>
                <w:sz w:val="24"/>
                <w:szCs w:val="24"/>
              </w:rPr>
              <w:t xml:space="preserve"> and CPT codes 21811-21813, 33289, and 36415, but, excluding HCPCS codes listed on CMS’ 2020 HOPPS Addendum E as an inpatient only procedure.</w:t>
            </w:r>
          </w:p>
          <w:p w14:paraId="4AEA78AD" w14:textId="281261F5" w:rsidR="00111B38" w:rsidRPr="002F5628" w:rsidRDefault="00111B38" w:rsidP="00630302">
            <w:pPr>
              <w:widowControl/>
              <w:autoSpaceDE/>
              <w:autoSpaceDN/>
              <w:adjustRightInd/>
              <w:rPr>
                <w:rStyle w:val="Hyperlink"/>
                <w:rFonts w:cs="Arial"/>
                <w:color w:val="auto"/>
                <w:szCs w:val="24"/>
                <w:highlight w:val="yellow"/>
                <w:u w:val="none"/>
              </w:rPr>
            </w:pPr>
          </w:p>
          <w:p w14:paraId="20246D13" w14:textId="16E6CDBA" w:rsidR="00111B38" w:rsidRDefault="00111B38" w:rsidP="00630302">
            <w:pPr>
              <w:widowControl/>
              <w:autoSpaceDE/>
              <w:autoSpaceDN/>
              <w:adjustRightInd/>
              <w:rPr>
                <w:rFonts w:ascii="Arial" w:hAnsi="Arial" w:cs="Arial"/>
                <w:sz w:val="24"/>
                <w:szCs w:val="24"/>
              </w:rPr>
            </w:pPr>
            <w:hyperlink r:id="rId166" w:history="1">
              <w:r w:rsidRPr="008146F9">
                <w:rPr>
                  <w:rStyle w:val="Hyperlink"/>
                  <w:rFonts w:cs="Arial"/>
                  <w:color w:val="auto"/>
                  <w:szCs w:val="24"/>
                  <w:u w:val="none"/>
                </w:rPr>
                <w:t>ASC Addenda</w:t>
              </w:r>
            </w:hyperlink>
            <w:r w:rsidRPr="008146F9">
              <w:rPr>
                <w:rFonts w:ascii="Arial" w:hAnsi="Arial" w:cs="Arial"/>
                <w:sz w:val="24"/>
                <w:szCs w:val="24"/>
              </w:rPr>
              <w:t xml:space="preserve"> AA and EE may be found in: </w:t>
            </w:r>
            <w:hyperlink r:id="rId167" w:tooltip="https://www.cms.gov/Medicare/Medicare-Fee-for-Service-Payment/ASCPayment/11_Addenda_Updates" w:history="1">
              <w:r w:rsidRPr="00605A96">
                <w:rPr>
                  <w:rStyle w:val="Hyperlink"/>
                  <w:rFonts w:cs="Arial"/>
                  <w:szCs w:val="24"/>
                </w:rPr>
                <w:t>“April 2020 ASC Approved HCPCS Code and Payment Rates – Updated 04/09/2020” (cy2020_april_asc_addenda.04092020.xlsx</w:t>
              </w:r>
            </w:hyperlink>
            <w:r w:rsidRPr="00367FE8">
              <w:rPr>
                <w:rFonts w:ascii="Arial" w:hAnsi="Arial" w:cs="Arial"/>
                <w:sz w:val="24"/>
                <w:szCs w:val="24"/>
              </w:rPr>
              <w:t xml:space="preserve"> on the </w:t>
            </w:r>
            <w:hyperlink r:id="rId168" w:tooltip="https://www.cms.gov/Medicare/Medicare-Fee-for-Service-Payment/ASCPayment/11_Addenda_Updates" w:history="1">
              <w:r w:rsidRPr="00605A96">
                <w:rPr>
                  <w:rStyle w:val="Hyperlink"/>
                  <w:rFonts w:cs="Arial"/>
                  <w:szCs w:val="24"/>
                </w:rPr>
                <w:t>CMS</w:t>
              </w:r>
            </w:hyperlink>
            <w:r w:rsidRPr="00367FE8">
              <w:rPr>
                <w:rFonts w:ascii="Arial" w:hAnsi="Arial" w:cs="Arial"/>
                <w:sz w:val="24"/>
                <w:szCs w:val="24"/>
              </w:rPr>
              <w:t xml:space="preserve"> website</w:t>
            </w:r>
            <w:r w:rsidRPr="008146F9">
              <w:rPr>
                <w:rFonts w:ascii="Arial" w:hAnsi="Arial" w:cs="Arial"/>
                <w:sz w:val="24"/>
                <w:szCs w:val="24"/>
              </w:rPr>
              <w:t xml:space="preserve"> at: https://www.cms.gov/Medicare/Medicare-Fee-for-Service-Payment/ASCPayment/11_Addenda_Updates</w:t>
            </w:r>
          </w:p>
          <w:p w14:paraId="30793EC8" w14:textId="77777777" w:rsidR="00111B38" w:rsidRDefault="00111B38" w:rsidP="00630302">
            <w:pPr>
              <w:widowControl/>
              <w:autoSpaceDE/>
              <w:autoSpaceDN/>
              <w:adjustRightInd/>
              <w:rPr>
                <w:rFonts w:ascii="Arial" w:hAnsi="Arial" w:cs="Arial"/>
                <w:sz w:val="24"/>
                <w:szCs w:val="24"/>
              </w:rPr>
            </w:pPr>
          </w:p>
          <w:p w14:paraId="366A4012" w14:textId="1C89A732" w:rsidR="00111B38" w:rsidRPr="00A547A4" w:rsidRDefault="00111B38" w:rsidP="00630302">
            <w:pPr>
              <w:widowControl/>
              <w:autoSpaceDE/>
              <w:autoSpaceDN/>
              <w:adjustRightInd/>
              <w:rPr>
                <w:rStyle w:val="Hyperlink"/>
                <w:rFonts w:cs="Arial"/>
                <w:szCs w:val="24"/>
              </w:rPr>
            </w:pPr>
            <w:hyperlink r:id="rId169" w:history="1">
              <w:r w:rsidRPr="00182122">
                <w:rPr>
                  <w:rStyle w:val="Hyperlink"/>
                  <w:rFonts w:cs="Arial"/>
                  <w:color w:val="auto"/>
                  <w:szCs w:val="24"/>
                </w:rPr>
                <w:t>2020 HOPPS Addendum E</w:t>
              </w:r>
            </w:hyperlink>
            <w:r w:rsidRPr="00182122">
              <w:rPr>
                <w:rFonts w:ascii="Arial" w:hAnsi="Arial" w:cs="Arial"/>
                <w:sz w:val="24"/>
                <w:szCs w:val="24"/>
              </w:rPr>
              <w:t xml:space="preserve"> (2020 NFRM Addendum E.11012019.xlsx)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2528BBF9" w14:textId="236DF939" w:rsidR="00111B38" w:rsidRDefault="00A547A4" w:rsidP="00630302">
            <w:pPr>
              <w:widowControl/>
              <w:autoSpaceDE/>
              <w:autoSpaceDN/>
              <w:adjustRightInd/>
              <w:rPr>
                <w:rStyle w:val="Hyperlink"/>
                <w:rFonts w:cs="Arial"/>
                <w:color w:val="auto"/>
                <w:szCs w:val="24"/>
                <w:u w:val="none"/>
              </w:rPr>
            </w:pPr>
            <w:r>
              <w:rPr>
                <w:rFonts w:ascii="Arial" w:hAnsi="Arial" w:cs="Arial"/>
                <w:sz w:val="24"/>
                <w:szCs w:val="24"/>
              </w:rPr>
              <w:fldChar w:fldCharType="end"/>
            </w:r>
          </w:p>
          <w:p w14:paraId="28D46F38" w14:textId="77777777" w:rsidR="000920D5" w:rsidRDefault="00111B38" w:rsidP="00630302">
            <w:pPr>
              <w:widowControl/>
              <w:autoSpaceDE/>
              <w:autoSpaceDN/>
              <w:adjustRightInd/>
              <w:rPr>
                <w:rStyle w:val="Hyperlink"/>
                <w:rFonts w:cs="Arial"/>
                <w:color w:val="auto"/>
                <w:szCs w:val="24"/>
                <w:u w:val="none"/>
              </w:rPr>
            </w:pPr>
            <w:r w:rsidRPr="00367FE8">
              <w:rPr>
                <w:rStyle w:val="Hyperlink"/>
                <w:rFonts w:cs="Arial"/>
                <w:color w:val="auto"/>
                <w:szCs w:val="24"/>
                <w:u w:val="none"/>
              </w:rPr>
              <w:t>For services rendered on or after July 1, 2020, HCPCS codes listed in</w:t>
            </w:r>
          </w:p>
          <w:p w14:paraId="4A737B26" w14:textId="77777777" w:rsidR="000920D5" w:rsidRDefault="00111B38" w:rsidP="00630302">
            <w:pPr>
              <w:widowControl/>
              <w:autoSpaceDE/>
              <w:autoSpaceDN/>
              <w:adjustRightInd/>
              <w:rPr>
                <w:rFonts w:ascii="Arial" w:hAnsi="Arial" w:cs="Arial"/>
                <w:sz w:val="24"/>
                <w:szCs w:val="24"/>
              </w:rPr>
            </w:pPr>
            <w:r w:rsidRPr="00367FE8">
              <w:rPr>
                <w:rFonts w:ascii="Arial" w:hAnsi="Arial" w:cs="Arial"/>
                <w:sz w:val="24"/>
                <w:szCs w:val="24"/>
              </w:rPr>
              <w:t>column A, of CMS’ Ambulatory Surgical Center Payment System (ASC) “CY 2020 Jul ASC AA,” Column A, of CMS’ ASC “CY 2020 Jul ASC EE”, and CPT codes 21811-21813, 33289, and 36415, but, excluding HCPCS codes listed on CMS’ 2020 HOPPS Addendum E as an inpatient only procedure.</w:t>
            </w:r>
          </w:p>
          <w:p w14:paraId="1D4F6517" w14:textId="78BB748F" w:rsidR="00111B38" w:rsidRPr="00367FE8" w:rsidRDefault="00111B38" w:rsidP="00630302">
            <w:pPr>
              <w:widowControl/>
              <w:autoSpaceDE/>
              <w:autoSpaceDN/>
              <w:adjustRightInd/>
              <w:rPr>
                <w:rStyle w:val="Hyperlink"/>
                <w:rFonts w:cs="Arial"/>
                <w:color w:val="auto"/>
                <w:szCs w:val="24"/>
                <w:u w:val="none"/>
              </w:rPr>
            </w:pPr>
          </w:p>
          <w:p w14:paraId="09E5F315" w14:textId="572BF83D" w:rsidR="00111B38" w:rsidRDefault="00111B38" w:rsidP="00630302">
            <w:pPr>
              <w:widowControl/>
              <w:autoSpaceDE/>
              <w:autoSpaceDN/>
              <w:adjustRightInd/>
              <w:rPr>
                <w:rFonts w:ascii="Arial" w:hAnsi="Arial" w:cs="Arial"/>
                <w:sz w:val="24"/>
                <w:szCs w:val="24"/>
              </w:rPr>
            </w:pPr>
            <w:hyperlink r:id="rId170" w:history="1">
              <w:r w:rsidRPr="00367FE8">
                <w:rPr>
                  <w:rStyle w:val="Hyperlink"/>
                  <w:rFonts w:cs="Arial"/>
                  <w:color w:val="auto"/>
                  <w:szCs w:val="24"/>
                  <w:u w:val="none"/>
                </w:rPr>
                <w:t>ASC Addenda</w:t>
              </w:r>
            </w:hyperlink>
            <w:r w:rsidRPr="00367FE8">
              <w:rPr>
                <w:rFonts w:ascii="Arial" w:hAnsi="Arial" w:cs="Arial"/>
                <w:sz w:val="24"/>
                <w:szCs w:val="24"/>
              </w:rPr>
              <w:t xml:space="preserve"> AA and EE may be found in: </w:t>
            </w:r>
            <w:hyperlink r:id="rId171" w:tooltip="https://www.cms.gov/Medicare/Medicare-Fee-for-Service-Payment/ASCPayment/11_Addenda_Updates" w:history="1">
              <w:r w:rsidRPr="00605A96">
                <w:rPr>
                  <w:rStyle w:val="Hyperlink"/>
                  <w:rFonts w:cs="Arial"/>
                  <w:szCs w:val="24"/>
                </w:rPr>
                <w:t>“July 2020 ASC Approved HCPCS Code and Payment Rates - Updated 06/29/2020” (cy2020_july_asc_adenda_06292020.xlsx)</w:t>
              </w:r>
            </w:hyperlink>
            <w:r w:rsidRPr="00367FE8">
              <w:rPr>
                <w:rFonts w:ascii="Arial" w:hAnsi="Arial" w:cs="Arial"/>
                <w:sz w:val="24"/>
                <w:szCs w:val="24"/>
              </w:rPr>
              <w:t xml:space="preserve"> on the</w:t>
            </w:r>
            <w:r w:rsidRPr="002713F0">
              <w:rPr>
                <w:rFonts w:ascii="Arial" w:hAnsi="Arial" w:cs="Arial"/>
                <w:sz w:val="24"/>
                <w:szCs w:val="24"/>
              </w:rPr>
              <w:t xml:space="preserve"> </w:t>
            </w:r>
            <w:hyperlink r:id="rId172" w:tooltip="https://www.cms.gov/Medicare/Medicare-Fee-for-Service-Payment/ASCPayment/11_Addenda_Updates" w:history="1">
              <w:r w:rsidRPr="00605A96">
                <w:rPr>
                  <w:rStyle w:val="Hyperlink"/>
                  <w:rFonts w:cs="Arial"/>
                  <w:szCs w:val="24"/>
                </w:rPr>
                <w:t>CMS</w:t>
              </w:r>
            </w:hyperlink>
            <w:r w:rsidRPr="00367FE8">
              <w:rPr>
                <w:rFonts w:ascii="Arial" w:hAnsi="Arial" w:cs="Arial"/>
                <w:sz w:val="24"/>
                <w:szCs w:val="24"/>
              </w:rPr>
              <w:t xml:space="preserve"> website at:</w:t>
            </w:r>
            <w:r w:rsidRPr="008146F9">
              <w:rPr>
                <w:rFonts w:ascii="Arial" w:hAnsi="Arial" w:cs="Arial"/>
                <w:sz w:val="24"/>
                <w:szCs w:val="24"/>
              </w:rPr>
              <w:t xml:space="preserve"> https://www.cms.gov/Medicare/Medicare-Fee-for-Service-Payment/ASCPayment/11_Addenda_Updates</w:t>
            </w:r>
          </w:p>
          <w:p w14:paraId="55AB2A4B" w14:textId="77777777" w:rsidR="00111B38" w:rsidRDefault="00111B38" w:rsidP="00630302">
            <w:pPr>
              <w:widowControl/>
              <w:autoSpaceDE/>
              <w:autoSpaceDN/>
              <w:adjustRightInd/>
              <w:rPr>
                <w:rFonts w:ascii="Arial" w:hAnsi="Arial" w:cs="Arial"/>
                <w:sz w:val="24"/>
                <w:szCs w:val="24"/>
              </w:rPr>
            </w:pPr>
          </w:p>
          <w:p w14:paraId="22826BE5" w14:textId="3BCB2F5E" w:rsidR="00111B38" w:rsidRPr="00A547A4" w:rsidRDefault="00111B38" w:rsidP="00630302">
            <w:pPr>
              <w:widowControl/>
              <w:autoSpaceDE/>
              <w:autoSpaceDN/>
              <w:adjustRightInd/>
              <w:rPr>
                <w:rStyle w:val="Hyperlink"/>
                <w:rFonts w:cs="Arial"/>
                <w:szCs w:val="24"/>
              </w:rPr>
            </w:pPr>
            <w:hyperlink r:id="rId173" w:history="1">
              <w:r w:rsidRPr="00182122">
                <w:rPr>
                  <w:rStyle w:val="Hyperlink"/>
                  <w:rFonts w:cs="Arial"/>
                  <w:color w:val="auto"/>
                  <w:szCs w:val="24"/>
                </w:rPr>
                <w:t>2020 HOPPS Addendum E</w:t>
              </w:r>
            </w:hyperlink>
            <w:r w:rsidRPr="00182122">
              <w:rPr>
                <w:rFonts w:ascii="Arial" w:hAnsi="Arial" w:cs="Arial"/>
                <w:sz w:val="24"/>
                <w:szCs w:val="24"/>
              </w:rPr>
              <w:t xml:space="preserve"> (2020 NFRM Addendum E.11012019.xlsx)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0071F235" w14:textId="7C6A0700" w:rsidR="00111B38" w:rsidRPr="008146F9" w:rsidRDefault="00A547A4" w:rsidP="00630302">
            <w:pPr>
              <w:widowControl/>
              <w:autoSpaceDE/>
              <w:autoSpaceDN/>
              <w:adjustRightInd/>
              <w:rPr>
                <w:rFonts w:ascii="Arial" w:hAnsi="Arial" w:cs="Arial"/>
                <w:sz w:val="24"/>
                <w:szCs w:val="24"/>
              </w:rPr>
            </w:pPr>
            <w:r>
              <w:rPr>
                <w:rFonts w:ascii="Arial" w:hAnsi="Arial" w:cs="Arial"/>
                <w:sz w:val="24"/>
                <w:szCs w:val="24"/>
              </w:rPr>
              <w:fldChar w:fldCharType="end"/>
            </w:r>
          </w:p>
          <w:p w14:paraId="2D211C10" w14:textId="77777777" w:rsidR="000920D5" w:rsidRDefault="00111B38" w:rsidP="00630302">
            <w:pPr>
              <w:widowControl/>
              <w:autoSpaceDE/>
              <w:autoSpaceDN/>
              <w:adjustRightInd/>
              <w:rPr>
                <w:rFonts w:ascii="Arial" w:hAnsi="Arial" w:cs="Arial"/>
                <w:sz w:val="24"/>
                <w:szCs w:val="24"/>
              </w:rPr>
            </w:pPr>
            <w:r w:rsidRPr="00182122">
              <w:rPr>
                <w:rStyle w:val="Hyperlink"/>
                <w:rFonts w:cs="Arial"/>
                <w:color w:val="auto"/>
                <w:szCs w:val="24"/>
                <w:u w:val="none"/>
              </w:rPr>
              <w:t xml:space="preserve">For services rendered on or after October 1, 2020, HCPCS codes listed in </w:t>
            </w:r>
            <w:r w:rsidRPr="00182122">
              <w:rPr>
                <w:rFonts w:ascii="Arial" w:hAnsi="Arial" w:cs="Arial"/>
                <w:sz w:val="24"/>
                <w:szCs w:val="24"/>
              </w:rPr>
              <w:t>column A of CMS’ Ambulatory Surgical Center Payment System (ASC) “CY 2020 Oct ASC AA,” column A of CMS’ ASC “CY 2020 Oct ASC EE”, CPT codes 21811-21813, 33289, and 36415, but, excluding HCPCS codes listed on CMS’ 2020 HOPPS Addendum E as an inpatient only procedure.</w:t>
            </w:r>
          </w:p>
          <w:p w14:paraId="0946CBEE" w14:textId="2063BC58" w:rsidR="00111B38" w:rsidRPr="00182122" w:rsidRDefault="00111B38" w:rsidP="00630302">
            <w:pPr>
              <w:widowControl/>
              <w:autoSpaceDE/>
              <w:autoSpaceDN/>
              <w:adjustRightInd/>
              <w:rPr>
                <w:rFonts w:ascii="Arial" w:hAnsi="Arial" w:cs="Arial"/>
                <w:sz w:val="24"/>
                <w:szCs w:val="24"/>
              </w:rPr>
            </w:pPr>
            <w:hyperlink r:id="rId174" w:history="1">
              <w:r w:rsidRPr="00182122">
                <w:rPr>
                  <w:rStyle w:val="Hyperlink"/>
                  <w:rFonts w:cs="Arial"/>
                  <w:color w:val="auto"/>
                  <w:szCs w:val="24"/>
                  <w:u w:val="none"/>
                </w:rPr>
                <w:t>ASC Addenda</w:t>
              </w:r>
            </w:hyperlink>
            <w:r w:rsidRPr="00182122">
              <w:rPr>
                <w:rFonts w:ascii="Arial" w:hAnsi="Arial" w:cs="Arial"/>
                <w:sz w:val="24"/>
                <w:szCs w:val="24"/>
              </w:rPr>
              <w:t xml:space="preserve"> AA and EE may be found in: </w:t>
            </w:r>
            <w:hyperlink r:id="rId175" w:tooltip="https://www.cms.gov/Medicare/Medicare-Fee-for-Service-Payment/ASCPayment/11_Addenda_Updates" w:history="1">
              <w:r w:rsidRPr="00605A96">
                <w:rPr>
                  <w:rStyle w:val="Hyperlink"/>
                  <w:rFonts w:cs="Arial"/>
                  <w:szCs w:val="24"/>
                </w:rPr>
                <w:t>“October 2020 ASC Approved HCPCS Code and Payment Rates” (CY2020_October_ASC_Addenda.09282020</w:t>
              </w:r>
              <w:r>
                <w:rPr>
                  <w:rStyle w:val="Hyperlink"/>
                  <w:rFonts w:cs="Arial"/>
                  <w:szCs w:val="24"/>
                </w:rPr>
                <w:t>.xlsx</w:t>
              </w:r>
              <w:r w:rsidRPr="00605A96">
                <w:rPr>
                  <w:rStyle w:val="Hyperlink"/>
                  <w:rFonts w:cs="Arial"/>
                  <w:szCs w:val="24"/>
                </w:rPr>
                <w:t>)</w:t>
              </w:r>
            </w:hyperlink>
            <w:r w:rsidRPr="00182122">
              <w:rPr>
                <w:rFonts w:ascii="Arial" w:hAnsi="Arial" w:cs="Arial"/>
                <w:sz w:val="24"/>
                <w:szCs w:val="24"/>
              </w:rPr>
              <w:t xml:space="preserve"> on the </w:t>
            </w:r>
            <w:hyperlink r:id="rId176" w:tooltip="https://www.cms.gov/Medicare/Medicare-Fee-for-Service-Payment/ASCPayment/11_Addenda_Updates" w:history="1">
              <w:r w:rsidRPr="002713F0">
                <w:rPr>
                  <w:rStyle w:val="Hyperlink"/>
                  <w:rFonts w:cs="Arial"/>
                  <w:szCs w:val="24"/>
                </w:rPr>
                <w:t>CMS</w:t>
              </w:r>
            </w:hyperlink>
            <w:r w:rsidRPr="00182122">
              <w:rPr>
                <w:rFonts w:ascii="Arial" w:hAnsi="Arial" w:cs="Arial"/>
                <w:sz w:val="24"/>
                <w:szCs w:val="24"/>
              </w:rPr>
              <w:t xml:space="preserve"> website at: </w:t>
            </w:r>
            <w:hyperlink r:id="rId177" w:history="1">
              <w:r w:rsidRPr="00A547A4">
                <w:rPr>
                  <w:rStyle w:val="Hyperlink"/>
                  <w:rFonts w:cs="Arial"/>
                  <w:szCs w:val="24"/>
                </w:rPr>
                <w:t>https://www.cms.gov/Medicare/Medicare-Fee-for-Service-Payment/ASCPayment/11_Addenda_Updates</w:t>
              </w:r>
            </w:hyperlink>
          </w:p>
          <w:p w14:paraId="7C0A18C6" w14:textId="77777777" w:rsidR="00111B38" w:rsidRPr="00182122" w:rsidRDefault="00111B38" w:rsidP="00630302">
            <w:pPr>
              <w:widowControl/>
              <w:autoSpaceDE/>
              <w:autoSpaceDN/>
              <w:adjustRightInd/>
              <w:rPr>
                <w:rFonts w:ascii="Arial" w:hAnsi="Arial" w:cs="Arial"/>
                <w:sz w:val="24"/>
                <w:szCs w:val="24"/>
              </w:rPr>
            </w:pPr>
          </w:p>
          <w:p w14:paraId="2A656C0A" w14:textId="7D1E1046" w:rsidR="00111B38" w:rsidRPr="00A547A4" w:rsidRDefault="00111B38" w:rsidP="00630302">
            <w:pPr>
              <w:widowControl/>
              <w:autoSpaceDE/>
              <w:autoSpaceDN/>
              <w:adjustRightInd/>
              <w:rPr>
                <w:rStyle w:val="Hyperlink"/>
                <w:rFonts w:cs="Arial"/>
                <w:szCs w:val="24"/>
              </w:rPr>
            </w:pPr>
            <w:hyperlink r:id="rId178" w:history="1">
              <w:r w:rsidRPr="002713F0">
                <w:rPr>
                  <w:rStyle w:val="Hyperlink"/>
                  <w:rFonts w:cs="Arial"/>
                  <w:color w:val="auto"/>
                  <w:szCs w:val="24"/>
                </w:rPr>
                <w:t>2020 HOPPS Addendum E</w:t>
              </w:r>
            </w:hyperlink>
            <w:r w:rsidRPr="00182122">
              <w:rPr>
                <w:rFonts w:ascii="Arial" w:hAnsi="Arial" w:cs="Arial"/>
                <w:sz w:val="24"/>
                <w:szCs w:val="24"/>
              </w:rPr>
              <w:t xml:space="preserve"> (2020 NFRM Addendum E.11012019.xlsx)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0FEE8058" w14:textId="28B192D0" w:rsidR="00111B38" w:rsidRPr="00870034" w:rsidRDefault="00A547A4" w:rsidP="00630302">
            <w:pPr>
              <w:widowControl/>
              <w:autoSpaceDE/>
              <w:autoSpaceDN/>
              <w:adjustRightInd/>
              <w:rPr>
                <w:rFonts w:ascii="Arial" w:hAnsi="Arial" w:cs="Arial"/>
                <w:sz w:val="24"/>
                <w:szCs w:val="24"/>
                <w:u w:val="double"/>
              </w:rPr>
            </w:pPr>
            <w:r>
              <w:rPr>
                <w:rFonts w:ascii="Arial" w:hAnsi="Arial" w:cs="Arial"/>
                <w:sz w:val="24"/>
                <w:szCs w:val="24"/>
              </w:rPr>
              <w:fldChar w:fldCharType="end"/>
            </w:r>
          </w:p>
        </w:tc>
      </w:tr>
      <w:tr w:rsidR="00111B38" w:rsidRPr="00621604" w14:paraId="16B2C76E" w14:textId="77777777" w:rsidTr="00630302">
        <w:tc>
          <w:tcPr>
            <w:tcW w:w="1705" w:type="dxa"/>
          </w:tcPr>
          <w:p w14:paraId="653898B5" w14:textId="77777777" w:rsidR="00111B38" w:rsidRPr="0062160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lastRenderedPageBreak/>
              <w:t>Conversion Factor adjusted for inflation factor</w:t>
            </w:r>
          </w:p>
        </w:tc>
        <w:tc>
          <w:tcPr>
            <w:tcW w:w="7933" w:type="dxa"/>
          </w:tcPr>
          <w:p w14:paraId="474755C8" w14:textId="77777777" w:rsidR="00111B38" w:rsidRPr="0062160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$ 85.433 (2019 unadjusted conversion factor of $82.945 x estimated inflation factor of 1.03)</w:t>
            </w:r>
          </w:p>
        </w:tc>
      </w:tr>
      <w:tr w:rsidR="00111B38" w:rsidRPr="00621604" w14:paraId="36DE4B04" w14:textId="77777777" w:rsidTr="00630302">
        <w:tc>
          <w:tcPr>
            <w:tcW w:w="1705" w:type="dxa"/>
          </w:tcPr>
          <w:p w14:paraId="63997E68" w14:textId="77777777" w:rsidR="00111B38" w:rsidRPr="0062160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Wage Index</w:t>
            </w:r>
          </w:p>
        </w:tc>
        <w:tc>
          <w:tcPr>
            <w:tcW w:w="7933" w:type="dxa"/>
          </w:tcPr>
          <w:p w14:paraId="12934582" w14:textId="2492813D" w:rsidR="00111B38" w:rsidRPr="0062160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 xml:space="preserve">Referenced in (A) beginning at page 61184; wage index values are specified in </w:t>
            </w:r>
            <w:hyperlink r:id="rId179" w:history="1">
              <w:r w:rsidRPr="006547D4">
                <w:rPr>
                  <w:rStyle w:val="Hyperlink"/>
                  <w:rFonts w:cs="Arial"/>
                  <w:color w:val="auto"/>
                  <w:szCs w:val="24"/>
                  <w:u w:val="none"/>
                </w:rPr>
                <w:t>Table 2</w:t>
              </w:r>
            </w:hyperlink>
            <w:r w:rsidRPr="006547D4">
              <w:rPr>
                <w:rFonts w:ascii="Arial" w:hAnsi="Arial" w:cs="Arial"/>
                <w:sz w:val="24"/>
                <w:szCs w:val="24"/>
              </w:rPr>
              <w:t xml:space="preserve"> (C) and (D) found on the </w:t>
            </w:r>
            <w:hyperlink r:id="rId180" w:tooltip="https://www.cms.gov/Medicare/Medicare-Fee-for-Service-Payment/AcuteInpatientPPS/FY2019-IPPS-Final-Rule-Home-Page-Items/FY2019-IPPS-Final-Rule-Tables.html?DLPage=1&amp;DLEntries=10&amp;DLSort=0&amp;DLSortDir=ascending" w:history="1">
              <w:r w:rsidRPr="00605A96">
                <w:rPr>
                  <w:rStyle w:val="Hyperlink"/>
                  <w:rFonts w:cs="Arial"/>
                  <w:szCs w:val="24"/>
                </w:rPr>
                <w:t>CMS</w:t>
              </w:r>
            </w:hyperlink>
            <w:r w:rsidRPr="006547D4">
              <w:rPr>
                <w:rFonts w:ascii="Arial" w:hAnsi="Arial" w:cs="Arial"/>
                <w:sz w:val="24"/>
                <w:szCs w:val="24"/>
              </w:rPr>
              <w:t xml:space="preserve"> website at </w:t>
            </w:r>
            <w:hyperlink r:id="rId181" w:history="1">
              <w:r w:rsidRPr="00A547A4">
                <w:rPr>
                  <w:rStyle w:val="Hyperlink"/>
                  <w:rFonts w:cs="Arial"/>
                  <w:szCs w:val="24"/>
                </w:rPr>
                <w:t>https://www.cms.gov/Medicare/Medicare-Fee-for-Service-Payment/AcuteInpatientPPS/FY2020-IPPS-Final-Rule-Home-Page-Items/FY2020-IPPS-Final-Rule-Tables</w:t>
              </w:r>
            </w:hyperlink>
          </w:p>
        </w:tc>
      </w:tr>
    </w:tbl>
    <w:p w14:paraId="12D9F861" w14:textId="32BDF8AE" w:rsidR="003E2513" w:rsidRDefault="003E2513" w:rsidP="00610494">
      <w:pPr>
        <w:widowControl/>
        <w:autoSpaceDE/>
        <w:autoSpaceDN/>
        <w:adjustRightInd/>
        <w:rPr>
          <w:rFonts w:ascii="Arial" w:hAnsi="Arial" w:cs="Arial"/>
          <w:sz w:val="24"/>
          <w:szCs w:val="24"/>
        </w:rPr>
      </w:pPr>
    </w:p>
    <w:p w14:paraId="41E81FD1" w14:textId="13BC8E28" w:rsidR="00AC6A26" w:rsidRDefault="00AC6A26" w:rsidP="00610494">
      <w:pPr>
        <w:widowControl/>
        <w:autoSpaceDE/>
        <w:autoSpaceDN/>
        <w:adjustRightInd/>
        <w:rPr>
          <w:rFonts w:ascii="Arial" w:hAnsi="Arial" w:cs="Arial"/>
          <w:sz w:val="24"/>
          <w:szCs w:val="24"/>
        </w:rPr>
      </w:pPr>
    </w:p>
    <w:tbl>
      <w:tblPr>
        <w:tblStyle w:val="TableGrid"/>
        <w:tblW w:w="0" w:type="auto"/>
        <w:tblLook w:val="04A0" w:firstRow="1" w:lastRow="0" w:firstColumn="1" w:lastColumn="0" w:noHBand="0" w:noVBand="1"/>
        <w:tblCaption w:val="Services Occurring On or After March 1, 2021 and mid-year updates"/>
        <w:tblDescription w:val="Section 9789.3 is a table that provides updated factors and updated payment rules by date of service. "/>
      </w:tblPr>
      <w:tblGrid>
        <w:gridCol w:w="1705"/>
        <w:gridCol w:w="7933"/>
      </w:tblGrid>
      <w:tr w:rsidR="00765F3C" w14:paraId="4E6EB7ED" w14:textId="77777777" w:rsidTr="00765F3C">
        <w:trPr>
          <w:tblHeader/>
        </w:trPr>
        <w:tc>
          <w:tcPr>
            <w:tcW w:w="1705" w:type="dxa"/>
          </w:tcPr>
          <w:p w14:paraId="33EE4D67" w14:textId="77777777" w:rsidR="00765F3C" w:rsidRDefault="00765F3C" w:rsidP="00610494">
            <w:pPr>
              <w:widowControl/>
              <w:autoSpaceDE/>
              <w:autoSpaceDN/>
              <w:adjustRightInd/>
              <w:rPr>
                <w:rFonts w:ascii="Arial" w:hAnsi="Arial" w:cs="Arial"/>
                <w:sz w:val="24"/>
                <w:szCs w:val="24"/>
              </w:rPr>
            </w:pPr>
          </w:p>
        </w:tc>
        <w:tc>
          <w:tcPr>
            <w:tcW w:w="7933" w:type="dxa"/>
          </w:tcPr>
          <w:p w14:paraId="581C3D76" w14:textId="4230A4F7" w:rsidR="00765F3C" w:rsidRPr="00821AEB" w:rsidRDefault="00765F3C" w:rsidP="006911DB">
            <w:pPr>
              <w:widowControl/>
              <w:autoSpaceDE/>
              <w:autoSpaceDN/>
              <w:adjustRightInd/>
              <w:spacing w:after="240"/>
              <w:rPr>
                <w:rFonts w:ascii="Arial" w:hAnsi="Arial" w:cs="Arial"/>
                <w:sz w:val="24"/>
                <w:szCs w:val="24"/>
              </w:rPr>
            </w:pPr>
            <w:r w:rsidRPr="00821AEB">
              <w:rPr>
                <w:rFonts w:ascii="Arial" w:hAnsi="Arial" w:cs="Arial"/>
                <w:sz w:val="24"/>
                <w:szCs w:val="24"/>
              </w:rPr>
              <w:t xml:space="preserve">Services Occurring </w:t>
            </w:r>
            <w:proofErr w:type="gramStart"/>
            <w:r w:rsidRPr="00821AEB">
              <w:rPr>
                <w:rFonts w:ascii="Arial" w:hAnsi="Arial" w:cs="Arial"/>
                <w:sz w:val="24"/>
                <w:szCs w:val="24"/>
              </w:rPr>
              <w:t>On</w:t>
            </w:r>
            <w:proofErr w:type="gramEnd"/>
            <w:r w:rsidRPr="00821AEB">
              <w:rPr>
                <w:rFonts w:ascii="Arial" w:hAnsi="Arial" w:cs="Arial"/>
                <w:sz w:val="24"/>
                <w:szCs w:val="24"/>
              </w:rPr>
              <w:t xml:space="preserve"> or After March 1, 2021</w:t>
            </w:r>
            <w:r w:rsidR="002A0FB1" w:rsidRPr="00821AEB">
              <w:rPr>
                <w:rFonts w:ascii="Arial" w:hAnsi="Arial" w:cs="Arial"/>
                <w:sz w:val="24"/>
                <w:szCs w:val="24"/>
              </w:rPr>
              <w:t xml:space="preserve"> and Mid-year Updates</w:t>
            </w:r>
          </w:p>
        </w:tc>
      </w:tr>
      <w:tr w:rsidR="00765F3C" w14:paraId="5F191CF7" w14:textId="77777777" w:rsidTr="00765F3C">
        <w:tc>
          <w:tcPr>
            <w:tcW w:w="1705" w:type="dxa"/>
          </w:tcPr>
          <w:p w14:paraId="0892D3B2" w14:textId="22E0FCC1"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Applicable FR Notices</w:t>
            </w:r>
          </w:p>
        </w:tc>
        <w:tc>
          <w:tcPr>
            <w:tcW w:w="7933" w:type="dxa"/>
          </w:tcPr>
          <w:p w14:paraId="2C4D4B6F" w14:textId="74CEBF98" w:rsidR="00765F3C" w:rsidRDefault="00765F3C" w:rsidP="00765F3C">
            <w:pPr>
              <w:widowControl/>
              <w:autoSpaceDE/>
              <w:autoSpaceDN/>
              <w:adjustRightInd/>
              <w:rPr>
                <w:rFonts w:ascii="Arial" w:hAnsi="Arial" w:cs="Arial"/>
                <w:sz w:val="24"/>
                <w:szCs w:val="24"/>
              </w:rPr>
            </w:pPr>
            <w:r w:rsidRPr="00821AEB">
              <w:rPr>
                <w:rFonts w:ascii="Arial" w:hAnsi="Arial" w:cs="Arial"/>
                <w:sz w:val="24"/>
                <w:szCs w:val="24"/>
              </w:rPr>
              <w:t>(A) December 29, 2020 (CMS-1736-FC; 85 FR 85866)</w:t>
            </w:r>
          </w:p>
          <w:p w14:paraId="3A992314" w14:textId="3DEFB640" w:rsidR="00DA4730" w:rsidRPr="00B9562A" w:rsidRDefault="00DA4730" w:rsidP="00765F3C">
            <w:pPr>
              <w:widowControl/>
              <w:autoSpaceDE/>
              <w:autoSpaceDN/>
              <w:adjustRightInd/>
              <w:rPr>
                <w:rFonts w:ascii="Arial" w:hAnsi="Arial" w:cs="Arial"/>
                <w:sz w:val="24"/>
                <w:szCs w:val="24"/>
              </w:rPr>
            </w:pPr>
            <w:r>
              <w:rPr>
                <w:rFonts w:ascii="Arial" w:hAnsi="Arial" w:cs="Arial"/>
                <w:sz w:val="24"/>
                <w:szCs w:val="24"/>
              </w:rPr>
              <w:t xml:space="preserve">(B) </w:t>
            </w:r>
            <w:r w:rsidRPr="00B9562A">
              <w:rPr>
                <w:rFonts w:ascii="Arial" w:hAnsi="Arial" w:cs="Arial"/>
                <w:sz w:val="24"/>
                <w:szCs w:val="24"/>
              </w:rPr>
              <w:t>February 25, 2021 (CMS-1736-CN; 86 FR 11428</w:t>
            </w:r>
            <w:r w:rsidR="00F572BC" w:rsidRPr="00B9562A">
              <w:rPr>
                <w:rFonts w:ascii="Arial" w:hAnsi="Arial" w:cs="Arial"/>
                <w:sz w:val="24"/>
                <w:szCs w:val="24"/>
              </w:rPr>
              <w:t>)</w:t>
            </w:r>
          </w:p>
          <w:p w14:paraId="2C53BA91" w14:textId="4C3884FD" w:rsidR="00765F3C" w:rsidRPr="00B9562A" w:rsidRDefault="00765F3C" w:rsidP="00765F3C">
            <w:pPr>
              <w:widowControl/>
              <w:autoSpaceDE/>
              <w:autoSpaceDN/>
              <w:adjustRightInd/>
              <w:rPr>
                <w:rFonts w:ascii="Arial" w:hAnsi="Arial" w:cs="Arial"/>
                <w:sz w:val="24"/>
                <w:szCs w:val="24"/>
              </w:rPr>
            </w:pPr>
            <w:r w:rsidRPr="00821AEB">
              <w:rPr>
                <w:rFonts w:ascii="Arial" w:hAnsi="Arial" w:cs="Arial"/>
                <w:sz w:val="24"/>
                <w:szCs w:val="24"/>
              </w:rPr>
              <w:t>(</w:t>
            </w:r>
            <w:r w:rsidR="00F572BC" w:rsidRPr="00B9562A">
              <w:rPr>
                <w:rFonts w:ascii="Arial" w:hAnsi="Arial" w:cs="Arial"/>
                <w:sz w:val="24"/>
                <w:szCs w:val="24"/>
              </w:rPr>
              <w:t>C)</w:t>
            </w:r>
            <w:r w:rsidRPr="00B9562A">
              <w:rPr>
                <w:rFonts w:ascii="Arial" w:hAnsi="Arial" w:cs="Arial"/>
                <w:sz w:val="24"/>
                <w:szCs w:val="24"/>
              </w:rPr>
              <w:t xml:space="preserve"> September 18, 2020 (CMS-1735-F; 85 FR 58432)</w:t>
            </w:r>
          </w:p>
          <w:p w14:paraId="03D009EB" w14:textId="0CE8DF2C" w:rsidR="00DA4730" w:rsidRPr="00821AEB" w:rsidRDefault="00765F3C" w:rsidP="00765F3C">
            <w:pPr>
              <w:widowControl/>
              <w:autoSpaceDE/>
              <w:autoSpaceDN/>
              <w:adjustRightInd/>
              <w:rPr>
                <w:rFonts w:ascii="Arial" w:hAnsi="Arial" w:cs="Arial"/>
                <w:sz w:val="24"/>
                <w:szCs w:val="24"/>
              </w:rPr>
            </w:pPr>
            <w:r w:rsidRPr="00B9562A">
              <w:rPr>
                <w:rFonts w:ascii="Arial" w:hAnsi="Arial" w:cs="Arial"/>
                <w:sz w:val="24"/>
                <w:szCs w:val="24"/>
              </w:rPr>
              <w:t>(</w:t>
            </w:r>
            <w:r w:rsidR="00F572BC" w:rsidRPr="00B9562A">
              <w:rPr>
                <w:rFonts w:ascii="Arial" w:hAnsi="Arial" w:cs="Arial"/>
                <w:sz w:val="24"/>
                <w:szCs w:val="24"/>
              </w:rPr>
              <w:t>D</w:t>
            </w:r>
            <w:r w:rsidRPr="00821AEB">
              <w:rPr>
                <w:rFonts w:ascii="Arial" w:hAnsi="Arial" w:cs="Arial"/>
                <w:sz w:val="24"/>
                <w:szCs w:val="24"/>
              </w:rPr>
              <w:t>) December 7, 2020 (CMS 1735-CN; 85 FR 78748)</w:t>
            </w:r>
          </w:p>
        </w:tc>
      </w:tr>
      <w:tr w:rsidR="00A8550E" w14:paraId="2F358467" w14:textId="77777777" w:rsidTr="00765F3C">
        <w:tc>
          <w:tcPr>
            <w:tcW w:w="1705" w:type="dxa"/>
          </w:tcPr>
          <w:p w14:paraId="369137EA" w14:textId="206D3012" w:rsidR="00A8550E" w:rsidRPr="00A8550E" w:rsidRDefault="00A8550E" w:rsidP="00765F3C">
            <w:pPr>
              <w:widowControl/>
              <w:autoSpaceDE/>
              <w:autoSpaceDN/>
              <w:adjustRightInd/>
              <w:rPr>
                <w:rFonts w:ascii="Arial" w:hAnsi="Arial" w:cs="Arial"/>
                <w:sz w:val="24"/>
                <w:szCs w:val="24"/>
              </w:rPr>
            </w:pPr>
            <w:r w:rsidRPr="00A8550E">
              <w:rPr>
                <w:rFonts w:ascii="Arial" w:hAnsi="Arial" w:cs="Arial"/>
                <w:sz w:val="24"/>
                <w:szCs w:val="24"/>
              </w:rPr>
              <w:t>Applicable sections of Title 42, Code of Federal Regulations</w:t>
            </w:r>
          </w:p>
        </w:tc>
        <w:tc>
          <w:tcPr>
            <w:tcW w:w="7933" w:type="dxa"/>
          </w:tcPr>
          <w:p w14:paraId="69FA9F77"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§419.2 (As amended; effective January 1, 2016)</w:t>
            </w:r>
          </w:p>
          <w:p w14:paraId="4EC48E77"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§419.32 (As amended; effective January 1, 2021)</w:t>
            </w:r>
          </w:p>
          <w:p w14:paraId="659A5D32"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§419.43 (As amended; effective January 1, 2017)</w:t>
            </w:r>
          </w:p>
          <w:p w14:paraId="6DF62B91"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§419.44 (As amended; effective January 1, 2017)</w:t>
            </w:r>
          </w:p>
          <w:p w14:paraId="17F242CE"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§419.62 (Effective January 1, 2004)</w:t>
            </w:r>
          </w:p>
          <w:p w14:paraId="43F98651"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§419.64 (As amended; effective January 1, 2015)</w:t>
            </w:r>
          </w:p>
          <w:p w14:paraId="56A2B514"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§419.66 (As mended; effective January 1, 2021)</w:t>
            </w:r>
          </w:p>
          <w:p w14:paraId="7C1AE7A4" w14:textId="3B09B06F" w:rsidR="00A8550E" w:rsidRPr="00821AEB" w:rsidRDefault="00A8550E" w:rsidP="00A8550E">
            <w:pPr>
              <w:widowControl/>
              <w:autoSpaceDE/>
              <w:autoSpaceDN/>
              <w:adjustRightInd/>
              <w:rPr>
                <w:rFonts w:ascii="Arial" w:hAnsi="Arial" w:cs="Arial"/>
                <w:sz w:val="24"/>
                <w:szCs w:val="24"/>
              </w:rPr>
            </w:pPr>
            <w:r w:rsidRPr="00A8550E">
              <w:rPr>
                <w:rFonts w:ascii="Arial" w:hAnsi="Arial" w:cs="Arial"/>
                <w:sz w:val="24"/>
                <w:szCs w:val="24"/>
              </w:rPr>
              <w:t>§419.71 (Effective January 1, 2018)</w:t>
            </w:r>
          </w:p>
        </w:tc>
      </w:tr>
      <w:tr w:rsidR="00765F3C" w14:paraId="3BC8BFBE" w14:textId="77777777" w:rsidTr="00765F3C">
        <w:tc>
          <w:tcPr>
            <w:tcW w:w="1705" w:type="dxa"/>
          </w:tcPr>
          <w:p w14:paraId="61790A18" w14:textId="78E333B9"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Ambulatory Surgical Centers Payment System Addenda</w:t>
            </w:r>
          </w:p>
        </w:tc>
        <w:tc>
          <w:tcPr>
            <w:tcW w:w="7933" w:type="dxa"/>
          </w:tcPr>
          <w:p w14:paraId="3F4431CC" w14:textId="74C258EB" w:rsidR="00765F3C" w:rsidRDefault="00765F3C" w:rsidP="00DB1B08">
            <w:pPr>
              <w:widowControl/>
              <w:autoSpaceDE/>
              <w:autoSpaceDN/>
              <w:adjustRightInd/>
              <w:spacing w:after="240"/>
              <w:rPr>
                <w:rStyle w:val="Hyperlink"/>
                <w:rFonts w:cs="Arial"/>
                <w:color w:val="auto"/>
                <w:szCs w:val="24"/>
                <w:u w:val="none"/>
              </w:rPr>
            </w:pPr>
            <w:r w:rsidRPr="00821AEB">
              <w:rPr>
                <w:rFonts w:ascii="Arial" w:hAnsi="Arial" w:cs="Arial"/>
                <w:sz w:val="24"/>
                <w:szCs w:val="24"/>
              </w:rPr>
              <w:t xml:space="preserve">For services occurring on or after March 1, 2021, Column A, of Addendum AA, entitled, “HCPCS Code” and Column A, of Addendum EE, entitled, “HCPCS Code” located in </w:t>
            </w:r>
            <w:r w:rsidRPr="007C7447">
              <w:rPr>
                <w:rFonts w:ascii="Arial" w:hAnsi="Arial" w:cs="Arial"/>
                <w:sz w:val="24"/>
                <w:szCs w:val="24"/>
              </w:rPr>
              <w:t>“</w:t>
            </w:r>
            <w:hyperlink r:id="rId182" w:tooltip="https://www.cms.gov/medicaremedicare-fee-service-paymentascpaymentasc-regulations-and-notices/cms-1736-cn" w:history="1">
              <w:r w:rsidR="00CA3362" w:rsidRPr="00B9562A">
                <w:rPr>
                  <w:rStyle w:val="Hyperlink"/>
                  <w:rFonts w:cs="Arial"/>
                  <w:szCs w:val="24"/>
                </w:rPr>
                <w:t>Correction Notice Addendum AA, BB, DD1, DD2, EE</w:t>
              </w:r>
            </w:hyperlink>
            <w:r w:rsidR="00CA3362" w:rsidRPr="00B9562A">
              <w:rPr>
                <w:rFonts w:ascii="Arial" w:hAnsi="Arial" w:cs="Arial"/>
                <w:sz w:val="24"/>
                <w:szCs w:val="24"/>
              </w:rPr>
              <w:t xml:space="preserve">,” </w:t>
            </w:r>
            <w:r w:rsidR="00CA3362" w:rsidRPr="00B9562A">
              <w:rPr>
                <w:rStyle w:val="Hyperlink"/>
                <w:rFonts w:cs="Arial"/>
                <w:color w:val="auto"/>
                <w:szCs w:val="24"/>
                <w:u w:val="none"/>
              </w:rPr>
              <w:t>(</w:t>
            </w:r>
            <w:r w:rsidR="007C7447" w:rsidRPr="00B9562A">
              <w:rPr>
                <w:rStyle w:val="Hyperlink"/>
                <w:rFonts w:cs="Arial"/>
                <w:color w:val="auto"/>
                <w:szCs w:val="24"/>
                <w:u w:val="none"/>
              </w:rPr>
              <w:t>2021 CN ASC Addenda.022221</w:t>
            </w:r>
            <w:r w:rsidR="00CA3362" w:rsidRPr="00B9562A">
              <w:rPr>
                <w:rStyle w:val="Hyperlink"/>
                <w:rFonts w:cs="Arial"/>
                <w:color w:val="auto"/>
                <w:szCs w:val="24"/>
                <w:u w:val="none"/>
              </w:rPr>
              <w:t>.xlsx)</w:t>
            </w:r>
          </w:p>
          <w:p w14:paraId="6869CE86" w14:textId="7D362190" w:rsidR="00EF7D94" w:rsidRDefault="00EF7D94" w:rsidP="00EF7D94">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 Column A, of Addendum AA, entitled, “HCPCS Code” and Column A, of Addendum EE, entitled, “HCPCS Code” located in “</w:t>
            </w:r>
            <w:hyperlink r:id="rId183" w:tooltip="https://www.cms.gov/Medicare/Medicare-Fee-for-Service-Payment/ASCPayment/11_Addenda_Updates" w:history="1">
              <w:r w:rsidRPr="00650FAC">
                <w:rPr>
                  <w:rStyle w:val="Hyperlink"/>
                  <w:rFonts w:cs="Arial"/>
                  <w:szCs w:val="24"/>
                </w:rPr>
                <w:t xml:space="preserve">April 2021 ASC Approved HCPCS Code and </w:t>
              </w:r>
              <w:r w:rsidRPr="00650FAC">
                <w:rPr>
                  <w:rStyle w:val="Hyperlink"/>
                  <w:rFonts w:cs="Arial"/>
                  <w:szCs w:val="24"/>
                </w:rPr>
                <w:lastRenderedPageBreak/>
                <w:t>Payment Rates</w:t>
              </w:r>
              <w:r w:rsidR="004A770F" w:rsidRPr="00650FAC">
                <w:rPr>
                  <w:rStyle w:val="Hyperlink"/>
                  <w:rFonts w:cs="Arial"/>
                  <w:szCs w:val="24"/>
                </w:rPr>
                <w:t>-Updated 03/25/2021</w:t>
              </w:r>
            </w:hyperlink>
            <w:r w:rsidRPr="00C15FE6">
              <w:rPr>
                <w:rFonts w:ascii="Arial" w:hAnsi="Arial" w:cs="Arial"/>
                <w:sz w:val="24"/>
                <w:szCs w:val="24"/>
              </w:rPr>
              <w:t xml:space="preserve">,” </w:t>
            </w:r>
            <w:r w:rsidR="004A770F">
              <w:rPr>
                <w:rFonts w:ascii="Arial" w:hAnsi="Arial" w:cs="Arial"/>
                <w:sz w:val="24"/>
                <w:szCs w:val="24"/>
              </w:rPr>
              <w:t>(</w:t>
            </w:r>
            <w:r w:rsidR="004A770F" w:rsidRPr="004E1FBE">
              <w:rPr>
                <w:rFonts w:ascii="Arial" w:hAnsi="Arial" w:cs="Arial"/>
                <w:sz w:val="24"/>
                <w:szCs w:val="24"/>
              </w:rPr>
              <w:t>April_2021_ASC_Addenda.03242021</w:t>
            </w:r>
            <w:r w:rsidR="008051FF" w:rsidRPr="004E1FBE">
              <w:rPr>
                <w:rFonts w:ascii="Arial" w:hAnsi="Arial" w:cs="Arial"/>
                <w:sz w:val="24"/>
                <w:szCs w:val="24"/>
              </w:rPr>
              <w:t>.xlsx</w:t>
            </w:r>
            <w:r w:rsidRPr="004E1FBE">
              <w:rPr>
                <w:rFonts w:ascii="Arial" w:hAnsi="Arial" w:cs="Arial"/>
                <w:sz w:val="24"/>
                <w:szCs w:val="24"/>
              </w:rPr>
              <w:t>)</w:t>
            </w:r>
          </w:p>
          <w:p w14:paraId="43FCB79E" w14:textId="510BF08A" w:rsidR="009158A5" w:rsidRDefault="009158A5" w:rsidP="009158A5">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 Column A, of Addendum AA, entitled, “HCPCS Code” and Column A, of Addendum EE, entitled, “HCPCS Code” located in “</w:t>
            </w:r>
            <w:hyperlink r:id="rId184" w:tooltip="https://www.cms.gov/Medicare/Medicare-Fee-for-Service-Payment/ASCPayment/11_Addenda_Updates" w:history="1">
              <w:r w:rsidRPr="00531A41">
                <w:rPr>
                  <w:rStyle w:val="Hyperlink"/>
                  <w:rFonts w:cs="Arial"/>
                  <w:szCs w:val="24"/>
                </w:rPr>
                <w:t>July 2021 ASC Approved HCPCS Code and Payment Rates</w:t>
              </w:r>
            </w:hyperlink>
            <w:r w:rsidR="008E3372" w:rsidRPr="00531A41">
              <w:rPr>
                <w:rFonts w:ascii="Arial" w:hAnsi="Arial" w:cs="Arial"/>
                <w:sz w:val="24"/>
                <w:szCs w:val="24"/>
              </w:rPr>
              <w:t>,” (July_2021_ASC_Addenda.06252</w:t>
            </w:r>
            <w:r w:rsidRPr="00531A41">
              <w:rPr>
                <w:rFonts w:ascii="Arial" w:hAnsi="Arial" w:cs="Arial"/>
                <w:sz w:val="24"/>
                <w:szCs w:val="24"/>
              </w:rPr>
              <w:t>021.xlsx)</w:t>
            </w:r>
          </w:p>
          <w:p w14:paraId="7FCA80D4" w14:textId="5DC9AC7F" w:rsidR="00EC2A4E" w:rsidRPr="00D569A8" w:rsidRDefault="00EC2A4E" w:rsidP="00EC2A4E">
            <w:pPr>
              <w:widowControl/>
              <w:autoSpaceDE/>
              <w:autoSpaceDN/>
              <w:adjustRightInd/>
              <w:spacing w:after="240"/>
              <w:rPr>
                <w:rStyle w:val="Hyperlink"/>
                <w:rFonts w:cs="Arial"/>
                <w:color w:val="auto"/>
                <w:szCs w:val="24"/>
                <w:u w:val="none"/>
              </w:rPr>
            </w:pPr>
            <w:r w:rsidRPr="00D569A8">
              <w:rPr>
                <w:rFonts w:ascii="Arial" w:hAnsi="Arial" w:cs="Arial"/>
                <w:sz w:val="24"/>
                <w:szCs w:val="24"/>
              </w:rPr>
              <w:t>For ser</w:t>
            </w:r>
            <w:r w:rsidR="00B326D5" w:rsidRPr="00D569A8">
              <w:rPr>
                <w:rFonts w:ascii="Arial" w:hAnsi="Arial" w:cs="Arial"/>
                <w:sz w:val="24"/>
                <w:szCs w:val="24"/>
              </w:rPr>
              <w:t>vices occurring on or after October</w:t>
            </w:r>
            <w:r w:rsidRPr="00D569A8">
              <w:rPr>
                <w:rFonts w:ascii="Arial" w:hAnsi="Arial" w:cs="Arial"/>
                <w:sz w:val="24"/>
                <w:szCs w:val="24"/>
              </w:rPr>
              <w:t xml:space="preserve"> 1, 2021, Column A, of Addendum AA, entitled, “HCPCS Code” and Column A, of Addendum EE, entitled, “HCPCS Code” located in “</w:t>
            </w:r>
            <w:hyperlink r:id="rId185" w:tooltip="https://www.cms.gov/Medicare/Medicare-Fee-for-Service-Payment/ASCPayment/11_Addenda_Updates" w:history="1">
              <w:r w:rsidR="00844215" w:rsidRPr="00D569A8">
                <w:rPr>
                  <w:rStyle w:val="Hyperlink"/>
                  <w:rFonts w:cs="Arial"/>
                  <w:szCs w:val="24"/>
                </w:rPr>
                <w:t>October</w:t>
              </w:r>
              <w:r w:rsidRPr="00D569A8">
                <w:rPr>
                  <w:rStyle w:val="Hyperlink"/>
                  <w:rFonts w:cs="Arial"/>
                  <w:szCs w:val="24"/>
                </w:rPr>
                <w:t xml:space="preserve"> 2021 ASC Approved HCPCS Code and Payment Rates</w:t>
              </w:r>
            </w:hyperlink>
            <w:r w:rsidR="00844215" w:rsidRPr="00D569A8">
              <w:rPr>
                <w:rFonts w:ascii="Arial" w:hAnsi="Arial" w:cs="Arial"/>
                <w:sz w:val="24"/>
                <w:szCs w:val="24"/>
              </w:rPr>
              <w:t>,” (Oct_2021_ASC_Addenda.0922</w:t>
            </w:r>
            <w:r w:rsidRPr="00D569A8">
              <w:rPr>
                <w:rFonts w:ascii="Arial" w:hAnsi="Arial" w:cs="Arial"/>
                <w:sz w:val="24"/>
                <w:szCs w:val="24"/>
              </w:rPr>
              <w:t>2021.xlsx)</w:t>
            </w:r>
          </w:p>
          <w:p w14:paraId="27FD2C50" w14:textId="77777777" w:rsidR="00EC2A4E" w:rsidRPr="00531A41" w:rsidRDefault="00EC2A4E" w:rsidP="009158A5">
            <w:pPr>
              <w:widowControl/>
              <w:autoSpaceDE/>
              <w:autoSpaceDN/>
              <w:adjustRightInd/>
              <w:spacing w:after="240"/>
              <w:rPr>
                <w:rStyle w:val="Hyperlink"/>
                <w:rFonts w:cs="Arial"/>
                <w:color w:val="auto"/>
                <w:szCs w:val="24"/>
                <w:u w:val="none"/>
              </w:rPr>
            </w:pPr>
          </w:p>
          <w:p w14:paraId="643E6E1C" w14:textId="2572097D"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Note:</w:t>
            </w:r>
          </w:p>
          <w:p w14:paraId="7B8516CD" w14:textId="2938EA90"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 xml:space="preserve">Access the files on </w:t>
            </w:r>
            <w:hyperlink r:id="rId186" w:tooltip="https://www.cms.gov/Medicare/Medicare-Fee-for-Service-Payment/ASCPayment/index.html" w:history="1">
              <w:r w:rsidRPr="00821AEB">
                <w:rPr>
                  <w:rStyle w:val="Hyperlink"/>
                  <w:rFonts w:cs="Arial"/>
                  <w:szCs w:val="24"/>
                </w:rPr>
                <w:t>CMS</w:t>
              </w:r>
            </w:hyperlink>
            <w:r w:rsidRPr="00821AEB">
              <w:rPr>
                <w:rFonts w:ascii="Arial" w:hAnsi="Arial" w:cs="Arial"/>
                <w:sz w:val="24"/>
                <w:szCs w:val="24"/>
              </w:rPr>
              <w:t xml:space="preserve"> website at: </w:t>
            </w:r>
            <w:hyperlink r:id="rId187" w:tooltip="https://www.cms.gov/Medicare/Medicare-Fee-for-Service-Payment/ASCPayment/index.html" w:history="1">
              <w:r w:rsidRPr="00A547A4">
                <w:rPr>
                  <w:rStyle w:val="Hyperlink"/>
                  <w:rFonts w:cs="Arial"/>
                  <w:szCs w:val="24"/>
                </w:rPr>
                <w:t>https://www.cms.gov/Medicare/Medicare-Fee-for-Service-Payment/ASCPayment/index.html</w:t>
              </w:r>
            </w:hyperlink>
          </w:p>
        </w:tc>
      </w:tr>
      <w:tr w:rsidR="00227793" w14:paraId="20BE9655" w14:textId="77777777" w:rsidTr="00765F3C">
        <w:tc>
          <w:tcPr>
            <w:tcW w:w="1705" w:type="dxa"/>
          </w:tcPr>
          <w:p w14:paraId="55A9F564" w14:textId="5E018A32" w:rsidR="00227793" w:rsidRPr="00286C0F" w:rsidRDefault="00227793" w:rsidP="00765F3C">
            <w:pPr>
              <w:widowControl/>
              <w:autoSpaceDE/>
              <w:autoSpaceDN/>
              <w:adjustRightInd/>
              <w:rPr>
                <w:rFonts w:ascii="Arial" w:hAnsi="Arial" w:cs="Arial"/>
                <w:sz w:val="24"/>
                <w:szCs w:val="24"/>
              </w:rPr>
            </w:pPr>
            <w:r w:rsidRPr="00286C0F">
              <w:rPr>
                <w:rFonts w:ascii="Arial" w:hAnsi="Arial" w:cs="Arial"/>
                <w:sz w:val="24"/>
                <w:szCs w:val="24"/>
              </w:rPr>
              <w:lastRenderedPageBreak/>
              <w:t>APC Payment Rate</w:t>
            </w:r>
          </w:p>
        </w:tc>
        <w:tc>
          <w:tcPr>
            <w:tcW w:w="7933" w:type="dxa"/>
          </w:tcPr>
          <w:p w14:paraId="75FA0B41" w14:textId="77777777" w:rsidR="000920D5" w:rsidRDefault="00227793" w:rsidP="00B9562A">
            <w:pPr>
              <w:widowControl/>
              <w:autoSpaceDE/>
              <w:autoSpaceDN/>
              <w:adjustRightInd/>
              <w:spacing w:after="240"/>
              <w:rPr>
                <w:rFonts w:ascii="Arial" w:hAnsi="Arial" w:cs="Arial"/>
                <w:sz w:val="24"/>
                <w:szCs w:val="24"/>
              </w:rPr>
            </w:pPr>
            <w:r w:rsidRPr="00286C0F">
              <w:rPr>
                <w:rFonts w:ascii="Arial" w:hAnsi="Arial" w:cs="Arial"/>
                <w:sz w:val="24"/>
                <w:szCs w:val="24"/>
              </w:rPr>
              <w:t>For services occ</w:t>
            </w:r>
            <w:r w:rsidR="00286C0F">
              <w:rPr>
                <w:rFonts w:ascii="Arial" w:hAnsi="Arial" w:cs="Arial"/>
                <w:sz w:val="24"/>
                <w:szCs w:val="24"/>
              </w:rPr>
              <w:t xml:space="preserve">urring on or after March 1, 2021, </w:t>
            </w:r>
            <w:hyperlink r:id="rId188" w:tooltip="https://www.cms.gov/medicaremedicare-fee-service-paymenthospitaloutpatientppshospital-outpatient-regulations-and-notices/cms-1736-cn" w:history="1">
              <w:r w:rsidRPr="00B9562A">
                <w:rPr>
                  <w:rStyle w:val="Hyperlink"/>
                  <w:rFonts w:cs="Arial"/>
                  <w:szCs w:val="24"/>
                </w:rPr>
                <w:t>Addendum B-Correction</w:t>
              </w:r>
              <w:r w:rsidRPr="00B9562A">
                <w:rPr>
                  <w:rStyle w:val="Hyperlink"/>
                  <w:rFonts w:cs="Arial"/>
                  <w:szCs w:val="24"/>
                  <w:u w:val="none"/>
                </w:rPr>
                <w:t>,</w:t>
              </w:r>
            </w:hyperlink>
            <w:r w:rsidRPr="00B9562A">
              <w:rPr>
                <w:rFonts w:ascii="Arial" w:hAnsi="Arial" w:cs="Arial"/>
                <w:sz w:val="24"/>
                <w:szCs w:val="24"/>
              </w:rPr>
              <w:t xml:space="preserve"> dated February 22, 2021 (2021 CN Addendum B.022221.xlsx)</w:t>
            </w:r>
          </w:p>
          <w:p w14:paraId="4123A545" w14:textId="6A3E601C" w:rsidR="00EF7D94" w:rsidRDefault="00EF7D94" w:rsidP="00EF7D94">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w:t>
            </w:r>
            <w:hyperlink r:id="rId189" w:tooltip="https://www.cms.gov/medicaremedicare-fee-service-paymenthospitaloutpatientppsaddendum-and-addendum-b-updates/april-2021-0" w:history="1">
              <w:r w:rsidRPr="00C15FE6">
                <w:rPr>
                  <w:rStyle w:val="Hyperlink"/>
                  <w:rFonts w:cs="Arial"/>
                  <w:szCs w:val="24"/>
                  <w:u w:val="none"/>
                </w:rPr>
                <w:t xml:space="preserve">, </w:t>
              </w:r>
              <w:r w:rsidRPr="00C15FE6">
                <w:rPr>
                  <w:rStyle w:val="Hyperlink"/>
                  <w:rFonts w:cs="Arial"/>
                  <w:szCs w:val="24"/>
                </w:rPr>
                <w:t>Addendum B April 2021</w:t>
              </w:r>
              <w:r w:rsidRPr="00C15FE6">
                <w:rPr>
                  <w:rStyle w:val="Hyperlink"/>
                  <w:rFonts w:cs="Arial"/>
                  <w:szCs w:val="24"/>
                  <w:u w:val="none"/>
                </w:rPr>
                <w:t xml:space="preserve"> </w:t>
              </w:r>
            </w:hyperlink>
            <w:r w:rsidRPr="00C15FE6">
              <w:rPr>
                <w:rFonts w:ascii="Arial" w:hAnsi="Arial" w:cs="Arial"/>
                <w:sz w:val="24"/>
                <w:szCs w:val="24"/>
              </w:rPr>
              <w:t xml:space="preserve"> (April_2021_OPPS_Web_Addendum_B.03222021.xlsx)</w:t>
            </w:r>
          </w:p>
          <w:p w14:paraId="53544A50" w14:textId="71F01484" w:rsidR="009158A5" w:rsidRDefault="009158A5" w:rsidP="00EF7D94">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w:t>
            </w:r>
            <w:hyperlink r:id="rId190" w:tooltip="https://www.cms.gov/medicaremedicare-fee-service-paymenthospitaloutpatientppsaddendum-and-addendum-b-updates/july-2021-0" w:history="1">
              <w:r w:rsidRPr="00531A41">
                <w:rPr>
                  <w:rStyle w:val="Hyperlink"/>
                  <w:rFonts w:cs="Arial"/>
                  <w:szCs w:val="24"/>
                  <w:u w:val="none"/>
                </w:rPr>
                <w:t xml:space="preserve">, </w:t>
              </w:r>
              <w:r w:rsidRPr="00531A41">
                <w:rPr>
                  <w:rStyle w:val="Hyperlink"/>
                  <w:rFonts w:cs="Arial"/>
                  <w:szCs w:val="24"/>
                </w:rPr>
                <w:t xml:space="preserve">Addendum B July 2021 </w:t>
              </w:r>
            </w:hyperlink>
            <w:r w:rsidRPr="00531A41">
              <w:rPr>
                <w:rFonts w:ascii="Arial" w:hAnsi="Arial" w:cs="Arial"/>
                <w:sz w:val="24"/>
                <w:szCs w:val="24"/>
              </w:rPr>
              <w:t xml:space="preserve"> (July_2021_Web_Addendum_B.06212021.xlsx)</w:t>
            </w:r>
          </w:p>
          <w:p w14:paraId="7437EE51" w14:textId="73B487C9" w:rsidR="00EC2A4E" w:rsidRPr="00D569A8" w:rsidRDefault="00EC2A4E" w:rsidP="00EF7D94">
            <w:pPr>
              <w:widowControl/>
              <w:autoSpaceDE/>
              <w:autoSpaceDN/>
              <w:adjustRightInd/>
              <w:spacing w:after="240"/>
              <w:rPr>
                <w:rFonts w:ascii="Arial" w:hAnsi="Arial" w:cs="Arial"/>
                <w:sz w:val="24"/>
                <w:szCs w:val="24"/>
              </w:rPr>
            </w:pPr>
            <w:r w:rsidRPr="00D569A8">
              <w:rPr>
                <w:rFonts w:ascii="Arial" w:hAnsi="Arial" w:cs="Arial"/>
                <w:sz w:val="24"/>
                <w:szCs w:val="24"/>
              </w:rPr>
              <w:t xml:space="preserve">For services occurring on </w:t>
            </w:r>
            <w:r w:rsidR="00B326D5" w:rsidRPr="00D569A8">
              <w:rPr>
                <w:rFonts w:ascii="Arial" w:hAnsi="Arial" w:cs="Arial"/>
                <w:sz w:val="24"/>
                <w:szCs w:val="24"/>
              </w:rPr>
              <w:t>or after October</w:t>
            </w:r>
            <w:r w:rsidRPr="00D569A8">
              <w:rPr>
                <w:rFonts w:ascii="Arial" w:hAnsi="Arial" w:cs="Arial"/>
                <w:sz w:val="24"/>
                <w:szCs w:val="24"/>
              </w:rPr>
              <w:t xml:space="preserve"> 1, 2021</w:t>
            </w:r>
            <w:hyperlink r:id="rId191" w:tooltip="https://www.cms.gov/medicaremedicare-fee-service-paymenthospitaloutpatientppsaddendum-and-addendum-b-updates/october-2021-0" w:history="1">
              <w:r w:rsidR="00D569A8">
                <w:rPr>
                  <w:rStyle w:val="Hyperlink"/>
                  <w:rFonts w:cs="Arial"/>
                  <w:szCs w:val="24"/>
                  <w:u w:val="none"/>
                </w:rPr>
                <w:t>,</w:t>
              </w:r>
              <w:r w:rsidR="00844215" w:rsidRPr="00D569A8">
                <w:rPr>
                  <w:rStyle w:val="Hyperlink"/>
                  <w:rFonts w:cs="Arial"/>
                  <w:szCs w:val="24"/>
                </w:rPr>
                <w:t xml:space="preserve"> Addendum B October</w:t>
              </w:r>
              <w:r w:rsidRPr="00D569A8">
                <w:rPr>
                  <w:rStyle w:val="Hyperlink"/>
                  <w:rFonts w:cs="Arial"/>
                  <w:szCs w:val="24"/>
                </w:rPr>
                <w:t xml:space="preserve"> 2021</w:t>
              </w:r>
              <w:r w:rsidRPr="00D569A8">
                <w:rPr>
                  <w:rStyle w:val="Hyperlink"/>
                  <w:rFonts w:cs="Arial"/>
                  <w:szCs w:val="24"/>
                  <w:u w:val="none"/>
                </w:rPr>
                <w:t xml:space="preserve"> </w:t>
              </w:r>
            </w:hyperlink>
            <w:r w:rsidR="00844215" w:rsidRPr="00D569A8">
              <w:rPr>
                <w:rFonts w:ascii="Arial" w:hAnsi="Arial" w:cs="Arial"/>
                <w:sz w:val="24"/>
                <w:szCs w:val="24"/>
              </w:rPr>
              <w:t xml:space="preserve"> (2021_October_Web_Addendum_B.09</w:t>
            </w:r>
            <w:r w:rsidRPr="00D569A8">
              <w:rPr>
                <w:rFonts w:ascii="Arial" w:hAnsi="Arial" w:cs="Arial"/>
                <w:sz w:val="24"/>
                <w:szCs w:val="24"/>
              </w:rPr>
              <w:t>212021.xlsx)</w:t>
            </w:r>
          </w:p>
        </w:tc>
      </w:tr>
      <w:tr w:rsidR="00227793" w14:paraId="3FBB402F" w14:textId="77777777" w:rsidTr="00765F3C">
        <w:tc>
          <w:tcPr>
            <w:tcW w:w="1705" w:type="dxa"/>
          </w:tcPr>
          <w:p w14:paraId="24DD1252" w14:textId="1105FA8E" w:rsidR="00227793" w:rsidRPr="00B9562A" w:rsidRDefault="00227793" w:rsidP="00765F3C">
            <w:pPr>
              <w:widowControl/>
              <w:autoSpaceDE/>
              <w:autoSpaceDN/>
              <w:adjustRightInd/>
              <w:rPr>
                <w:rFonts w:ascii="Arial" w:hAnsi="Arial" w:cs="Arial"/>
                <w:sz w:val="24"/>
                <w:szCs w:val="24"/>
              </w:rPr>
            </w:pPr>
            <w:r w:rsidRPr="00B9562A">
              <w:rPr>
                <w:rFonts w:ascii="Arial" w:hAnsi="Arial" w:cs="Arial"/>
                <w:sz w:val="24"/>
                <w:szCs w:val="24"/>
              </w:rPr>
              <w:t>APC Relative Weight</w:t>
            </w:r>
          </w:p>
        </w:tc>
        <w:tc>
          <w:tcPr>
            <w:tcW w:w="7933" w:type="dxa"/>
          </w:tcPr>
          <w:p w14:paraId="1AAD1B89" w14:textId="2361695C" w:rsidR="00227793" w:rsidRDefault="00227793" w:rsidP="00DB1B08">
            <w:pPr>
              <w:widowControl/>
              <w:autoSpaceDE/>
              <w:autoSpaceDN/>
              <w:adjustRightInd/>
              <w:spacing w:after="240"/>
              <w:rPr>
                <w:rFonts w:ascii="Arial" w:hAnsi="Arial" w:cs="Arial"/>
                <w:sz w:val="24"/>
                <w:szCs w:val="24"/>
              </w:rPr>
            </w:pPr>
            <w:r w:rsidRPr="00B9562A">
              <w:rPr>
                <w:rFonts w:ascii="Arial" w:hAnsi="Arial" w:cs="Arial"/>
                <w:sz w:val="24"/>
                <w:szCs w:val="24"/>
              </w:rPr>
              <w:t xml:space="preserve">For services occurring on or after March 1, 2021, </w:t>
            </w:r>
            <w:hyperlink r:id="rId192" w:tooltip="https://www.cms.gov/medicaremedicare-fee-service-paymenthospitaloutpatientppshospital-outpatient-regulations-and-notices/cms-1736-cn" w:history="1">
              <w:r w:rsidRPr="00B9562A">
                <w:rPr>
                  <w:rStyle w:val="Hyperlink"/>
                  <w:rFonts w:cs="Arial"/>
                  <w:szCs w:val="24"/>
                </w:rPr>
                <w:t>Addendum B-Correction</w:t>
              </w:r>
              <w:r w:rsidRPr="00B9562A">
                <w:rPr>
                  <w:rStyle w:val="Hyperlink"/>
                  <w:rFonts w:cs="Arial"/>
                  <w:szCs w:val="24"/>
                  <w:u w:val="none"/>
                </w:rPr>
                <w:t>,</w:t>
              </w:r>
            </w:hyperlink>
            <w:r w:rsidRPr="00B9562A">
              <w:rPr>
                <w:rFonts w:ascii="Arial" w:hAnsi="Arial" w:cs="Arial"/>
                <w:sz w:val="24"/>
                <w:szCs w:val="24"/>
              </w:rPr>
              <w:t xml:space="preserve"> dated February 22, 2021 (2021 CN Addendum B.022221.xlsx)</w:t>
            </w:r>
          </w:p>
          <w:p w14:paraId="665965CE" w14:textId="5163DA63" w:rsidR="00EF7D94" w:rsidRDefault="00EF7D94" w:rsidP="00DB1B08">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w:t>
            </w:r>
            <w:hyperlink r:id="rId193" w:tooltip="https://www.cms.gov/medicaremedicare-fee-service-paymenthospitaloutpatientppsaddendum-and-addendum-b-updates/april-2021-0" w:history="1">
              <w:r w:rsidRPr="00C15FE6">
                <w:rPr>
                  <w:rStyle w:val="Hyperlink"/>
                  <w:rFonts w:cs="Arial"/>
                  <w:szCs w:val="24"/>
                  <w:u w:val="none"/>
                </w:rPr>
                <w:t xml:space="preserve">, </w:t>
              </w:r>
              <w:r w:rsidRPr="00C15FE6">
                <w:rPr>
                  <w:rStyle w:val="Hyperlink"/>
                  <w:rFonts w:cs="Arial"/>
                  <w:szCs w:val="24"/>
                </w:rPr>
                <w:t>Addendum B April 2021</w:t>
              </w:r>
              <w:r w:rsidRPr="00C15FE6">
                <w:rPr>
                  <w:rStyle w:val="Hyperlink"/>
                  <w:rFonts w:cs="Arial"/>
                  <w:szCs w:val="24"/>
                  <w:u w:val="none"/>
                </w:rPr>
                <w:t xml:space="preserve"> </w:t>
              </w:r>
            </w:hyperlink>
            <w:r w:rsidRPr="00C15FE6">
              <w:rPr>
                <w:rFonts w:ascii="Arial" w:hAnsi="Arial" w:cs="Arial"/>
                <w:sz w:val="24"/>
                <w:szCs w:val="24"/>
              </w:rPr>
              <w:t xml:space="preserve"> (April_2021_OPPS_Web_Addendum_B.03222021.xlsx)</w:t>
            </w:r>
          </w:p>
          <w:p w14:paraId="498E3168" w14:textId="44959B09" w:rsidR="009158A5" w:rsidRDefault="009158A5" w:rsidP="00DB1B08">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w:t>
            </w:r>
            <w:hyperlink r:id="rId194" w:tooltip="https://www.cms.gov/medicaremedicare-fee-service-paymenthospitaloutpatientppsaddendum-and-addendum-b-updates/july-2021-0" w:history="1">
              <w:r w:rsidRPr="00531A41">
                <w:rPr>
                  <w:rStyle w:val="Hyperlink"/>
                  <w:rFonts w:cs="Arial"/>
                  <w:szCs w:val="24"/>
                  <w:u w:val="none"/>
                </w:rPr>
                <w:t xml:space="preserve">, </w:t>
              </w:r>
              <w:r w:rsidRPr="00531A41">
                <w:rPr>
                  <w:rStyle w:val="Hyperlink"/>
                  <w:rFonts w:cs="Arial"/>
                  <w:szCs w:val="24"/>
                </w:rPr>
                <w:t>Addendum B July 2021</w:t>
              </w:r>
              <w:r w:rsidRPr="00531A41">
                <w:rPr>
                  <w:rStyle w:val="Hyperlink"/>
                  <w:rFonts w:cs="Arial"/>
                  <w:szCs w:val="24"/>
                  <w:u w:val="none"/>
                </w:rPr>
                <w:t xml:space="preserve"> </w:t>
              </w:r>
            </w:hyperlink>
            <w:r w:rsidRPr="00531A41">
              <w:rPr>
                <w:rFonts w:ascii="Arial" w:hAnsi="Arial" w:cs="Arial"/>
                <w:sz w:val="24"/>
                <w:szCs w:val="24"/>
              </w:rPr>
              <w:t xml:space="preserve"> (July_2021_Web_Addendum_B.06212021.xlsx)</w:t>
            </w:r>
          </w:p>
          <w:p w14:paraId="50148EE8" w14:textId="4E74782C" w:rsidR="00EC2A4E" w:rsidRPr="00D569A8" w:rsidRDefault="00844215" w:rsidP="00DB1B08">
            <w:pPr>
              <w:widowControl/>
              <w:autoSpaceDE/>
              <w:autoSpaceDN/>
              <w:adjustRightInd/>
              <w:spacing w:after="240"/>
              <w:rPr>
                <w:rFonts w:ascii="Arial" w:hAnsi="Arial" w:cs="Arial"/>
                <w:sz w:val="24"/>
                <w:szCs w:val="24"/>
              </w:rPr>
            </w:pPr>
            <w:r w:rsidRPr="00D569A8">
              <w:rPr>
                <w:rFonts w:ascii="Arial" w:hAnsi="Arial" w:cs="Arial"/>
                <w:sz w:val="24"/>
                <w:szCs w:val="24"/>
              </w:rPr>
              <w:t>For services occurring on or after October 1, 2021</w:t>
            </w:r>
            <w:r w:rsidR="00D569A8">
              <w:rPr>
                <w:rFonts w:ascii="Arial" w:hAnsi="Arial" w:cs="Arial"/>
                <w:sz w:val="24"/>
                <w:szCs w:val="24"/>
              </w:rPr>
              <w:t>,</w:t>
            </w:r>
            <w:hyperlink r:id="rId195" w:tooltip="https://www.cms.gov/medicaremedicare-fee-service-paymenthospitaloutpatientppsaddendum-and-addendum-b-updates/october-2021-0" w:history="1">
              <w:r w:rsidRPr="00D569A8">
                <w:rPr>
                  <w:rStyle w:val="Hyperlink"/>
                  <w:rFonts w:cs="Arial"/>
                  <w:szCs w:val="24"/>
                </w:rPr>
                <w:t xml:space="preserve"> Addendum B October 2021</w:t>
              </w:r>
              <w:r w:rsidRPr="00D569A8">
                <w:rPr>
                  <w:rStyle w:val="Hyperlink"/>
                  <w:rFonts w:cs="Arial"/>
                  <w:szCs w:val="24"/>
                  <w:u w:val="none"/>
                </w:rPr>
                <w:t xml:space="preserve"> </w:t>
              </w:r>
            </w:hyperlink>
            <w:r w:rsidRPr="00D569A8">
              <w:rPr>
                <w:rFonts w:ascii="Arial" w:hAnsi="Arial" w:cs="Arial"/>
                <w:sz w:val="24"/>
                <w:szCs w:val="24"/>
              </w:rPr>
              <w:t xml:space="preserve"> (2021_October_Web_Addendum_B.09212021.xlsx)</w:t>
            </w:r>
          </w:p>
        </w:tc>
      </w:tr>
      <w:tr w:rsidR="00765F3C" w14:paraId="6C085C72" w14:textId="77777777" w:rsidTr="00765F3C">
        <w:tc>
          <w:tcPr>
            <w:tcW w:w="1705" w:type="dxa"/>
          </w:tcPr>
          <w:p w14:paraId="2862E9F6" w14:textId="2309CCE3"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 xml:space="preserve">Composite APCs (codes assigned status indicator “Q1,” “Q2,” “Q3,” or “Q4”) </w:t>
            </w:r>
            <w:r w:rsidRPr="00821AEB">
              <w:rPr>
                <w:rFonts w:ascii="Arial" w:hAnsi="Arial" w:cs="Arial"/>
                <w:sz w:val="24"/>
                <w:szCs w:val="24"/>
              </w:rPr>
              <w:lastRenderedPageBreak/>
              <w:t>payment rules</w:t>
            </w:r>
          </w:p>
        </w:tc>
        <w:tc>
          <w:tcPr>
            <w:tcW w:w="7933" w:type="dxa"/>
          </w:tcPr>
          <w:p w14:paraId="2076DD92"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lastRenderedPageBreak/>
              <w:t>For services occurring on or after March 1, 2021, payment rules are:</w:t>
            </w:r>
          </w:p>
          <w:p w14:paraId="0B1EFBCA" w14:textId="34C207C0"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Medicare Claims Processing Manual, Chapter 4, sections 10.2.1, 10.2.2, 10.4, and 10.4.1</w:t>
            </w:r>
          </w:p>
          <w:p w14:paraId="3EAE2E61" w14:textId="6084583E"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u w:val="single"/>
              </w:rPr>
            </w:pPr>
            <w:r w:rsidRPr="00F21154">
              <w:rPr>
                <w:rFonts w:ascii="Arial" w:hAnsi="Arial" w:cs="Arial"/>
                <w:sz w:val="24"/>
                <w:szCs w:val="24"/>
              </w:rPr>
              <w:t>CMS 2021 OPPS Addendum D1</w:t>
            </w:r>
            <w:r w:rsidR="00DB1B08" w:rsidRPr="00F21154">
              <w:rPr>
                <w:rFonts w:ascii="Arial" w:hAnsi="Arial" w:cs="Arial"/>
                <w:sz w:val="24"/>
                <w:szCs w:val="24"/>
              </w:rPr>
              <w:t>-Updated 01/12/2021</w:t>
            </w:r>
            <w:r w:rsidR="00720AB0" w:rsidRPr="00F21154">
              <w:rPr>
                <w:rFonts w:ascii="Arial" w:hAnsi="Arial" w:cs="Arial"/>
                <w:sz w:val="24"/>
                <w:szCs w:val="24"/>
              </w:rPr>
              <w:t xml:space="preserve"> (</w:t>
            </w:r>
            <w:hyperlink r:id="rId196" w:tooltip="https://www.cms.gov/medicaremedicare-fee-service-paymenthospitaloutpatientppshospital-outpatient-regulations-and-notices/cms-1736-fc" w:history="1">
              <w:r w:rsidR="00720AB0" w:rsidRPr="00F21154">
                <w:rPr>
                  <w:rStyle w:val="Hyperlink"/>
                  <w:rFonts w:cs="Arial"/>
                  <w:szCs w:val="24"/>
                </w:rPr>
                <w:t>2021 NFRM OPPS Addendum D1</w:t>
              </w:r>
              <w:r w:rsidR="00B24EEF" w:rsidRPr="00F21154">
                <w:rPr>
                  <w:rStyle w:val="Hyperlink"/>
                  <w:rFonts w:cs="Arial"/>
                  <w:szCs w:val="24"/>
                </w:rPr>
                <w:t>.01122021.xlsx</w:t>
              </w:r>
              <w:r w:rsidR="00720AB0" w:rsidRPr="00F21154">
                <w:rPr>
                  <w:rStyle w:val="Hyperlink"/>
                  <w:rFonts w:cs="Arial"/>
                  <w:szCs w:val="24"/>
                </w:rPr>
                <w:t>)</w:t>
              </w:r>
            </w:hyperlink>
          </w:p>
          <w:p w14:paraId="3B360958" w14:textId="4D95009D"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CMS 2021 OPPS Addendum M</w:t>
            </w:r>
          </w:p>
          <w:p w14:paraId="23114119" w14:textId="567B95B4"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lastRenderedPageBreak/>
              <w:t>IOCE Quarterly Data Files V220.R0[ZIP, 28MB</w:t>
            </w:r>
            <w:hyperlink r:id="rId197" w:tooltip="https://www.cms.gov/Medicare/Coding/OutpatientCodeEdit/OCEQtrReleaseSpecs" w:history="1">
              <w:r w:rsidR="00821AEB" w:rsidRPr="00F21154">
                <w:rPr>
                  <w:rStyle w:val="Hyperlink"/>
                  <w:rFonts w:cs="Arial"/>
                  <w:color w:val="auto"/>
                  <w:szCs w:val="24"/>
                  <w:u w:val="none"/>
                </w:rPr>
                <w:t>]</w:t>
              </w:r>
              <w:r w:rsidR="00EB49F4">
                <w:rPr>
                  <w:rStyle w:val="Hyperlink"/>
                  <w:rFonts w:cs="Arial"/>
                  <w:szCs w:val="24"/>
                  <w:u w:val="none"/>
                </w:rPr>
                <w:t xml:space="preserve"> </w:t>
              </w:r>
              <w:r w:rsidRPr="00F21154">
                <w:rPr>
                  <w:rStyle w:val="Hyperlink"/>
                  <w:rFonts w:cs="Arial"/>
                  <w:szCs w:val="24"/>
                </w:rPr>
                <w:t>IntegOCEspecsV22.0._Jan.21.pdf</w:t>
              </w:r>
            </w:hyperlink>
            <w:r w:rsidRPr="00F21154">
              <w:rPr>
                <w:rFonts w:ascii="Arial" w:hAnsi="Arial" w:cs="Arial"/>
                <w:sz w:val="24"/>
                <w:szCs w:val="24"/>
                <w:u w:val="single"/>
              </w:rPr>
              <w:t>,</w:t>
            </w:r>
            <w:r w:rsidRPr="00F21154">
              <w:rPr>
                <w:rFonts w:ascii="Arial" w:hAnsi="Arial" w:cs="Arial"/>
                <w:sz w:val="24"/>
                <w:szCs w:val="24"/>
              </w:rPr>
              <w:t xml:space="preserve"> sections 5.4.1, 5.4.3, 5.4.5, and 5.5</w:t>
            </w:r>
          </w:p>
          <w:p w14:paraId="1D3EC936" w14:textId="4D7BA71A" w:rsidR="00EF7D94" w:rsidRDefault="00EF7D94" w:rsidP="00765F3C">
            <w:pPr>
              <w:widowControl/>
              <w:autoSpaceDE/>
              <w:autoSpaceDN/>
              <w:adjustRightInd/>
              <w:rPr>
                <w:rFonts w:ascii="Arial" w:hAnsi="Arial" w:cs="Arial"/>
                <w:sz w:val="24"/>
                <w:szCs w:val="24"/>
              </w:rPr>
            </w:pPr>
          </w:p>
          <w:p w14:paraId="725CE277" w14:textId="640DE672" w:rsidR="00EF7D94" w:rsidRPr="00C15FE6" w:rsidRDefault="00EF7D94" w:rsidP="00EF7D94">
            <w:pPr>
              <w:widowControl/>
              <w:autoSpaceDE/>
              <w:autoSpaceDN/>
              <w:adjustRightInd/>
              <w:rPr>
                <w:rFonts w:ascii="Arial" w:hAnsi="Arial" w:cs="Arial"/>
                <w:sz w:val="24"/>
                <w:szCs w:val="24"/>
              </w:rPr>
            </w:pPr>
            <w:r w:rsidRPr="00C15FE6">
              <w:rPr>
                <w:rFonts w:ascii="Arial" w:hAnsi="Arial" w:cs="Arial"/>
                <w:sz w:val="24"/>
                <w:szCs w:val="24"/>
              </w:rPr>
              <w:t>For services occurring on or after April 1, 2021, payment rules are:</w:t>
            </w:r>
          </w:p>
          <w:p w14:paraId="7068E923" w14:textId="16C9A700"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Medicare Claims Processing Manual, Chapter 4, sections 10.2.1, 10.2.2, 10.4, and 10.4.1</w:t>
            </w:r>
          </w:p>
          <w:p w14:paraId="03C4D1F0" w14:textId="5DEDA398"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u w:val="single"/>
              </w:rPr>
            </w:pPr>
            <w:r w:rsidRPr="00F21154">
              <w:rPr>
                <w:rFonts w:ascii="Arial" w:hAnsi="Arial" w:cs="Arial"/>
                <w:sz w:val="24"/>
                <w:szCs w:val="24"/>
              </w:rPr>
              <w:t>CMS 2021 OPPS Addendum D1-Updated 01/12/2021 (</w:t>
            </w:r>
            <w:hyperlink r:id="rId198" w:tooltip="https://www.cms.gov/medicaremedicare-fee-service-paymenthospitaloutpatientppshospital-outpatient-regulations-and-notices/cms-1736-fc" w:history="1">
              <w:r w:rsidRPr="00F21154">
                <w:rPr>
                  <w:rStyle w:val="Hyperlink"/>
                  <w:rFonts w:cs="Arial"/>
                  <w:szCs w:val="24"/>
                </w:rPr>
                <w:t>2021 NFRM OPPS Addendum D1.01122021.xlsx)</w:t>
              </w:r>
            </w:hyperlink>
          </w:p>
          <w:p w14:paraId="30B69F28" w14:textId="158A56D0"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CMS 2021 OPPS Addendum M</w:t>
            </w:r>
          </w:p>
          <w:p w14:paraId="6904997F" w14:textId="1480A173"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 xml:space="preserve">IOCE Quarterly Data Files V212.R0 April 2021 [ZIP, 28.1MB], </w:t>
            </w:r>
            <w:hyperlink r:id="rId199" w:tooltip="https://www.cms.gov/Medicare/Coding/OutpatientCodeEdit/OCEQtrReleaseSpecs" w:history="1">
              <w:r w:rsidRPr="00F21154">
                <w:rPr>
                  <w:rStyle w:val="Hyperlink"/>
                  <w:rFonts w:cs="Arial"/>
                  <w:szCs w:val="24"/>
                </w:rPr>
                <w:t>IntegOCEspecs_V22.1_Apr21.pdf</w:t>
              </w:r>
            </w:hyperlink>
            <w:r w:rsidRPr="00F21154">
              <w:rPr>
                <w:rFonts w:ascii="Arial" w:hAnsi="Arial" w:cs="Arial"/>
                <w:sz w:val="24"/>
                <w:szCs w:val="24"/>
                <w:u w:val="single"/>
              </w:rPr>
              <w:t>,</w:t>
            </w:r>
            <w:r w:rsidRPr="00F21154">
              <w:rPr>
                <w:rFonts w:ascii="Arial" w:hAnsi="Arial" w:cs="Arial"/>
                <w:sz w:val="24"/>
                <w:szCs w:val="24"/>
              </w:rPr>
              <w:t xml:space="preserve"> sections 5.4.1, 5.4.3, 5.4.5, and 5.5</w:t>
            </w:r>
          </w:p>
          <w:p w14:paraId="718C5D1B" w14:textId="0D3F89C9" w:rsidR="009158A5" w:rsidRDefault="009158A5" w:rsidP="00EF7D94">
            <w:pPr>
              <w:widowControl/>
              <w:autoSpaceDE/>
              <w:autoSpaceDN/>
              <w:adjustRightInd/>
              <w:rPr>
                <w:rFonts w:ascii="Arial" w:hAnsi="Arial" w:cs="Arial"/>
                <w:sz w:val="24"/>
                <w:szCs w:val="24"/>
              </w:rPr>
            </w:pPr>
          </w:p>
          <w:p w14:paraId="312D52C9" w14:textId="1E2D5C4C" w:rsidR="009158A5" w:rsidRPr="00531A41" w:rsidRDefault="009158A5" w:rsidP="009158A5">
            <w:pPr>
              <w:widowControl/>
              <w:autoSpaceDE/>
              <w:autoSpaceDN/>
              <w:adjustRightInd/>
              <w:rPr>
                <w:rFonts w:ascii="Arial" w:hAnsi="Arial" w:cs="Arial"/>
                <w:sz w:val="24"/>
                <w:szCs w:val="24"/>
              </w:rPr>
            </w:pPr>
            <w:r w:rsidRPr="00531A41">
              <w:rPr>
                <w:rFonts w:ascii="Arial" w:hAnsi="Arial" w:cs="Arial"/>
                <w:sz w:val="24"/>
                <w:szCs w:val="24"/>
              </w:rPr>
              <w:t>For services occurring on or after July 1, 2021, payment rules are:</w:t>
            </w:r>
          </w:p>
          <w:p w14:paraId="32CDA9E9" w14:textId="31ACA0A5"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16FC0EA9" w14:textId="1279E89C"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D1-Updated 01/12/2021 (</w:t>
            </w:r>
            <w:hyperlink r:id="rId200" w:tooltip="https://www.cms.gov/medicaremedicare-fee-service-paymenthospitaloutpatientppshospital-outpatient-regulations-and-notices/cms-1736-fc" w:history="1">
              <w:r w:rsidRPr="00FE66EE">
                <w:rPr>
                  <w:rStyle w:val="Hyperlink"/>
                  <w:rFonts w:cs="Arial"/>
                  <w:szCs w:val="24"/>
                </w:rPr>
                <w:t>2021 NFRM OPPS Addendum D1.01122021.xlsx)</w:t>
              </w:r>
            </w:hyperlink>
          </w:p>
          <w:p w14:paraId="5ECB3A04" w14:textId="1E6BD088"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M</w:t>
            </w:r>
          </w:p>
          <w:p w14:paraId="357D9660" w14:textId="04134580"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w:t>
            </w:r>
            <w:r w:rsidR="00EE4EBE" w:rsidRPr="00FE66EE">
              <w:rPr>
                <w:rFonts w:ascii="Arial" w:hAnsi="Arial" w:cs="Arial"/>
                <w:sz w:val="24"/>
                <w:szCs w:val="24"/>
              </w:rPr>
              <w:t>a Files V222.R0 July</w:t>
            </w:r>
            <w:r w:rsidRPr="00FE66EE">
              <w:rPr>
                <w:rFonts w:ascii="Arial" w:hAnsi="Arial" w:cs="Arial"/>
                <w:sz w:val="24"/>
                <w:szCs w:val="24"/>
              </w:rPr>
              <w:t xml:space="preserve"> 2021 [ZIP, 28.1MB], </w:t>
            </w:r>
            <w:hyperlink r:id="rId201" w:tooltip="https://www.cms.gov/Medicare/Coding/OutpatientCodeEdit/OCEQtrReleaseSpecs" w:history="1">
              <w:r w:rsidR="00EE4EBE" w:rsidRPr="00FE66EE">
                <w:rPr>
                  <w:rStyle w:val="Hyperlink"/>
                  <w:rFonts w:cs="Arial"/>
                  <w:szCs w:val="24"/>
                </w:rPr>
                <w:t>IntegOCEspecs_V22.2_Jul</w:t>
              </w:r>
              <w:r w:rsidRPr="00FE66EE">
                <w:rPr>
                  <w:rStyle w:val="Hyperlink"/>
                  <w:rFonts w:cs="Arial"/>
                  <w:szCs w:val="24"/>
                </w:rPr>
                <w:t>21.pdf</w:t>
              </w:r>
            </w:hyperlink>
            <w:r w:rsidRPr="00FE66EE">
              <w:rPr>
                <w:rFonts w:ascii="Arial" w:hAnsi="Arial" w:cs="Arial"/>
                <w:sz w:val="24"/>
                <w:szCs w:val="24"/>
              </w:rPr>
              <w:t>, sections 5.4.1, 5.4.3, 5.4.5, and 5.5</w:t>
            </w:r>
          </w:p>
          <w:p w14:paraId="0FF50C46" w14:textId="6C0A2F83" w:rsidR="00EC2A4E" w:rsidRDefault="00EC2A4E" w:rsidP="009158A5">
            <w:pPr>
              <w:widowControl/>
              <w:autoSpaceDE/>
              <w:autoSpaceDN/>
              <w:adjustRightInd/>
              <w:rPr>
                <w:rFonts w:ascii="Arial" w:hAnsi="Arial" w:cs="Arial"/>
                <w:sz w:val="24"/>
                <w:szCs w:val="24"/>
              </w:rPr>
            </w:pPr>
          </w:p>
          <w:p w14:paraId="50AC5A84" w14:textId="3797B4BE" w:rsidR="00EC2A4E" w:rsidRPr="00D569A8"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serv</w:t>
            </w:r>
            <w:r w:rsidR="00B326D5" w:rsidRPr="00D569A8">
              <w:rPr>
                <w:rFonts w:ascii="Arial" w:hAnsi="Arial" w:cs="Arial"/>
                <w:sz w:val="24"/>
                <w:szCs w:val="24"/>
              </w:rPr>
              <w:t xml:space="preserve">ices occurring on or after October </w:t>
            </w:r>
            <w:r w:rsidRPr="00D569A8">
              <w:rPr>
                <w:rFonts w:ascii="Arial" w:hAnsi="Arial" w:cs="Arial"/>
                <w:sz w:val="24"/>
                <w:szCs w:val="24"/>
              </w:rPr>
              <w:t>1, 2021, payment rules are:</w:t>
            </w:r>
          </w:p>
          <w:p w14:paraId="7F195C08" w14:textId="278D8411"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0AEC9632" w14:textId="500CBCDF"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 xml:space="preserve">CMS 2021 OPPS Addendum D1-Updated 01/12/2021 </w:t>
            </w:r>
            <w:hyperlink r:id="rId202" w:tooltip="https://www.cms.gov/medicaremedicare-fee-service-paymenthospitaloutpatientppshospital-outpatient-regulations-and-notices/cms-1736-fc" w:history="1">
              <w:r w:rsidRPr="00FE66EE">
                <w:rPr>
                  <w:rStyle w:val="Hyperlink"/>
                  <w:rFonts w:cs="Arial"/>
                  <w:szCs w:val="24"/>
                </w:rPr>
                <w:t>(2021 NFRM OPPS Addendum D1.01122021.xlsx)</w:t>
              </w:r>
            </w:hyperlink>
          </w:p>
          <w:p w14:paraId="314AB63C" w14:textId="5790DFBB"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M</w:t>
            </w:r>
          </w:p>
          <w:p w14:paraId="1A3DECDF" w14:textId="118B96A8"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w:t>
            </w:r>
            <w:r w:rsidR="00844215" w:rsidRPr="00FE66EE">
              <w:rPr>
                <w:rFonts w:ascii="Arial" w:hAnsi="Arial" w:cs="Arial"/>
                <w:sz w:val="24"/>
                <w:szCs w:val="24"/>
              </w:rPr>
              <w:t xml:space="preserve"> Quarterly Data Files V223.R1 October 2021 [ZIP, 25.6</w:t>
            </w:r>
            <w:r w:rsidRPr="00FE66EE">
              <w:rPr>
                <w:rFonts w:ascii="Arial" w:hAnsi="Arial" w:cs="Arial"/>
                <w:sz w:val="24"/>
                <w:szCs w:val="24"/>
              </w:rPr>
              <w:t xml:space="preserve">MB], </w:t>
            </w:r>
            <w:hyperlink r:id="rId203" w:tooltip="https://www.cms.gov/Medicare/Coding/OutpatientCodeEdit/OCEQtrReleaseSpecs" w:history="1">
              <w:r w:rsidR="00844215" w:rsidRPr="00FE66EE">
                <w:rPr>
                  <w:rStyle w:val="Hyperlink"/>
                  <w:rFonts w:cs="Arial"/>
                  <w:szCs w:val="24"/>
                </w:rPr>
                <w:t>IntegOCEspecs_V22.3.R1_Oct_21.pdf</w:t>
              </w:r>
            </w:hyperlink>
            <w:r w:rsidR="00844215" w:rsidRPr="00FE66EE">
              <w:rPr>
                <w:rFonts w:ascii="Arial" w:hAnsi="Arial" w:cs="Arial"/>
                <w:sz w:val="24"/>
                <w:szCs w:val="24"/>
              </w:rPr>
              <w:t>, s</w:t>
            </w:r>
            <w:r w:rsidRPr="00FE66EE">
              <w:rPr>
                <w:rFonts w:ascii="Arial" w:hAnsi="Arial" w:cs="Arial"/>
                <w:sz w:val="24"/>
                <w:szCs w:val="24"/>
              </w:rPr>
              <w:t>ections 5.4.1, 5.4.3, 5.4.5, and 5.5</w:t>
            </w:r>
          </w:p>
          <w:p w14:paraId="5DCD9E89" w14:textId="77777777" w:rsidR="00EC2A4E" w:rsidRPr="00531A41" w:rsidRDefault="00EC2A4E" w:rsidP="009158A5">
            <w:pPr>
              <w:widowControl/>
              <w:autoSpaceDE/>
              <w:autoSpaceDN/>
              <w:adjustRightInd/>
              <w:rPr>
                <w:rFonts w:ascii="Arial" w:hAnsi="Arial" w:cs="Arial"/>
                <w:sz w:val="24"/>
                <w:szCs w:val="24"/>
              </w:rPr>
            </w:pPr>
          </w:p>
          <w:p w14:paraId="75B641D4" w14:textId="74308530" w:rsidR="00765F3C" w:rsidRPr="00F4440C" w:rsidRDefault="00765F3C" w:rsidP="00765F3C">
            <w:pPr>
              <w:widowControl/>
              <w:autoSpaceDE/>
              <w:autoSpaceDN/>
              <w:adjustRightInd/>
              <w:rPr>
                <w:rFonts w:ascii="Arial" w:hAnsi="Arial" w:cs="Arial"/>
                <w:sz w:val="24"/>
                <w:szCs w:val="24"/>
                <w:u w:val="double"/>
              </w:rPr>
            </w:pPr>
          </w:p>
        </w:tc>
      </w:tr>
      <w:tr w:rsidR="00765F3C" w14:paraId="2D97F6F6" w14:textId="77777777" w:rsidTr="00765F3C">
        <w:tc>
          <w:tcPr>
            <w:tcW w:w="1705" w:type="dxa"/>
          </w:tcPr>
          <w:p w14:paraId="67029E8B" w14:textId="39E9F6A3"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lastRenderedPageBreak/>
              <w:t>Comprehensive APCs (codes assigned status indicator “J1” or “J2”) payment rules</w:t>
            </w:r>
          </w:p>
        </w:tc>
        <w:tc>
          <w:tcPr>
            <w:tcW w:w="7933" w:type="dxa"/>
          </w:tcPr>
          <w:p w14:paraId="5FA798B0"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For services occurring on or after March 1, 2021, payment rules are:</w:t>
            </w:r>
          </w:p>
          <w:p w14:paraId="3B999119" w14:textId="46EAC5AF"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Medicare Claims Processing Manual, Chapter 4, sections 10.2.3, </w:t>
            </w:r>
            <w:r w:rsidR="000736CD" w:rsidRPr="00FE66EE">
              <w:rPr>
                <w:rFonts w:ascii="Arial" w:hAnsi="Arial" w:cs="Arial"/>
                <w:sz w:val="24"/>
                <w:szCs w:val="24"/>
              </w:rPr>
              <w:t xml:space="preserve">10.2.4, </w:t>
            </w:r>
            <w:r w:rsidRPr="00FE66EE">
              <w:rPr>
                <w:rFonts w:ascii="Arial" w:hAnsi="Arial" w:cs="Arial"/>
                <w:sz w:val="24"/>
                <w:szCs w:val="24"/>
              </w:rPr>
              <w:t>10.4, 290.5.2, and 290.5.3</w:t>
            </w:r>
          </w:p>
          <w:p w14:paraId="0D603AE9" w14:textId="354F2EC4"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w:t>
            </w:r>
            <w:r w:rsidR="00DB1B08" w:rsidRPr="00FE66EE">
              <w:rPr>
                <w:rFonts w:ascii="Arial" w:hAnsi="Arial" w:cs="Arial"/>
                <w:sz w:val="24"/>
                <w:szCs w:val="24"/>
              </w:rPr>
              <w:t>-Updated 01/12/2021</w:t>
            </w:r>
            <w:r w:rsidR="00C10D5D" w:rsidRPr="00FE66EE">
              <w:rPr>
                <w:rFonts w:ascii="Arial" w:hAnsi="Arial" w:cs="Arial"/>
                <w:sz w:val="24"/>
                <w:szCs w:val="24"/>
              </w:rPr>
              <w:t xml:space="preserve"> (</w:t>
            </w:r>
            <w:hyperlink r:id="rId204" w:tooltip="sfo37cvcdwcfeeschedulesSCHEDULESOUTPATIENT FACILITYCY 2021To Post2021 NFRM OPPS Addendum D1.01122021.xlsx" w:history="1">
              <w:r w:rsidR="00B24EEF" w:rsidRPr="00FE66EE">
                <w:rPr>
                  <w:rStyle w:val="Hyperlink"/>
                  <w:rFonts w:cs="Arial"/>
                  <w:szCs w:val="24"/>
                </w:rPr>
                <w:t>2021 NFRM OPPS Addendum D1.01122021.xlsx</w:t>
              </w:r>
              <w:r w:rsidR="00C10D5D" w:rsidRPr="00FE66EE">
                <w:rPr>
                  <w:rStyle w:val="Hyperlink"/>
                  <w:rFonts w:cs="Arial"/>
                  <w:szCs w:val="24"/>
                </w:rPr>
                <w:t>)</w:t>
              </w:r>
            </w:hyperlink>
          </w:p>
          <w:p w14:paraId="3FC0B36B" w14:textId="352E0ABC"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J</w:t>
            </w:r>
          </w:p>
          <w:p w14:paraId="5EAFE13E" w14:textId="31CB62E4"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Data Files V220.R0[ZIP, 28MB</w:t>
            </w:r>
            <w:hyperlink r:id="rId205" w:tooltip="https://www.cms.gov/Medicare/Coding/OutpatientCodeEdit/OCEQtrReleaseSpecs" w:history="1">
              <w:r w:rsidR="00821AEB" w:rsidRPr="00FE66EE">
                <w:rPr>
                  <w:rStyle w:val="Hyperlink"/>
                  <w:rFonts w:cs="Arial"/>
                  <w:color w:val="auto"/>
                  <w:szCs w:val="24"/>
                  <w:u w:val="none"/>
                </w:rPr>
                <w:t>]</w:t>
              </w:r>
              <w:r w:rsidR="00EB49F4">
                <w:rPr>
                  <w:rStyle w:val="Hyperlink"/>
                  <w:rFonts w:cs="Arial"/>
                  <w:szCs w:val="24"/>
                  <w:u w:val="none"/>
                </w:rPr>
                <w:t xml:space="preserve"> </w:t>
              </w:r>
              <w:r w:rsidRPr="00FE66EE">
                <w:rPr>
                  <w:rStyle w:val="Hyperlink"/>
                  <w:rFonts w:cs="Arial"/>
                  <w:szCs w:val="24"/>
                </w:rPr>
                <w:t>IntegOCEspecsV22.0._Jan.21.pdf</w:t>
              </w:r>
            </w:hyperlink>
            <w:r w:rsidRPr="00FE66EE">
              <w:rPr>
                <w:rFonts w:ascii="Arial" w:hAnsi="Arial" w:cs="Arial"/>
                <w:sz w:val="24"/>
                <w:szCs w:val="24"/>
              </w:rPr>
              <w:t>, sections 5.6.1, 5.6.1.1, 5.6.2, 5.6.3, 5.6.4, 5.6.4.1, and 5.6.4.2</w:t>
            </w:r>
          </w:p>
          <w:p w14:paraId="1C60EB68" w14:textId="25EA3637" w:rsidR="00765F3C" w:rsidRPr="003746A4" w:rsidRDefault="00765F3C" w:rsidP="00765F3C">
            <w:pPr>
              <w:widowControl/>
              <w:autoSpaceDE/>
              <w:autoSpaceDN/>
              <w:adjustRightInd/>
              <w:rPr>
                <w:rFonts w:ascii="Arial" w:hAnsi="Arial" w:cs="Arial"/>
                <w:sz w:val="24"/>
                <w:szCs w:val="24"/>
              </w:rPr>
            </w:pPr>
          </w:p>
          <w:p w14:paraId="0F1BF4BA" w14:textId="0EC75110" w:rsidR="00EF7D94" w:rsidRPr="00C15FE6" w:rsidRDefault="00EF7D94" w:rsidP="00EF7D94">
            <w:pPr>
              <w:widowControl/>
              <w:autoSpaceDE/>
              <w:autoSpaceDN/>
              <w:adjustRightInd/>
              <w:rPr>
                <w:rFonts w:ascii="Arial" w:hAnsi="Arial" w:cs="Arial"/>
                <w:sz w:val="24"/>
                <w:szCs w:val="24"/>
              </w:rPr>
            </w:pPr>
            <w:r w:rsidRPr="00C15FE6">
              <w:rPr>
                <w:rFonts w:ascii="Arial" w:hAnsi="Arial" w:cs="Arial"/>
                <w:sz w:val="24"/>
                <w:szCs w:val="24"/>
              </w:rPr>
              <w:t>For services occurring on or after April 1, 2021, payment rules are:</w:t>
            </w:r>
          </w:p>
          <w:p w14:paraId="3E8835B3" w14:textId="6CEE255D"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0A80F25E" w14:textId="78E2DDF2"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D1-Updated 01/12/2021 (</w:t>
            </w:r>
            <w:hyperlink r:id="rId206" w:tooltip="sfo37cvcdwcfeeschedulesSCHEDULESOUTPATIENT FACILITYCY 2021To Post2021 NFRM OPPS Addendum D1.01122021.xlsx" w:history="1">
              <w:r w:rsidRPr="00FE66EE">
                <w:rPr>
                  <w:rStyle w:val="Hyperlink"/>
                  <w:rFonts w:cs="Arial"/>
                  <w:szCs w:val="24"/>
                </w:rPr>
                <w:t>2021 NFRM OPPS Addendum D1.01122021.xlsx)</w:t>
              </w:r>
            </w:hyperlink>
          </w:p>
          <w:p w14:paraId="0FDEA790" w14:textId="6A4B21A2"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lastRenderedPageBreak/>
              <w:t>CMS 2021 OPPS Addendum J</w:t>
            </w:r>
          </w:p>
          <w:p w14:paraId="6BCF079E" w14:textId="56F3BB3C"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Files V212.R0 April 2021 [ZIP, 28.1MB], </w:t>
            </w:r>
            <w:hyperlink r:id="rId207" w:tooltip="https://www.cms.gov/Medicare/Coding/OutpatientCodeEdit/OCEQtrReleaseSpecs" w:history="1">
              <w:r w:rsidRPr="00FE66EE">
                <w:rPr>
                  <w:rStyle w:val="Hyperlink"/>
                  <w:rFonts w:cs="Arial"/>
                  <w:szCs w:val="24"/>
                </w:rPr>
                <w:t>IntegOCEspecs_V22.1_Apr21.pdf</w:t>
              </w:r>
            </w:hyperlink>
            <w:r w:rsidRPr="00FE66EE">
              <w:rPr>
                <w:rFonts w:ascii="Arial" w:hAnsi="Arial" w:cs="Arial"/>
                <w:sz w:val="24"/>
                <w:szCs w:val="24"/>
                <w:u w:val="single"/>
              </w:rPr>
              <w:t>,</w:t>
            </w:r>
            <w:r w:rsidRPr="00FE66EE">
              <w:rPr>
                <w:rFonts w:ascii="Arial" w:hAnsi="Arial" w:cs="Arial"/>
                <w:sz w:val="24"/>
                <w:szCs w:val="24"/>
              </w:rPr>
              <w:t xml:space="preserve"> sections 5.6.1, 5.6.1.1, 5.6.2, 5.6.3, 5.6.4, 5.6.4.1, and 5.6.4.2</w:t>
            </w:r>
          </w:p>
          <w:p w14:paraId="164982DE" w14:textId="30372AB4" w:rsidR="00EE4EBE" w:rsidRDefault="00EE4EBE" w:rsidP="00EF7D94">
            <w:pPr>
              <w:widowControl/>
              <w:autoSpaceDE/>
              <w:autoSpaceDN/>
              <w:adjustRightInd/>
              <w:rPr>
                <w:rFonts w:ascii="Arial" w:hAnsi="Arial" w:cs="Arial"/>
                <w:sz w:val="24"/>
                <w:szCs w:val="24"/>
              </w:rPr>
            </w:pPr>
          </w:p>
          <w:p w14:paraId="0A95F2EA" w14:textId="1E06DD7D" w:rsidR="00EE4EBE" w:rsidRPr="00531A41" w:rsidRDefault="00EE4EBE" w:rsidP="00EE4EBE">
            <w:pPr>
              <w:widowControl/>
              <w:autoSpaceDE/>
              <w:autoSpaceDN/>
              <w:adjustRightInd/>
              <w:rPr>
                <w:rFonts w:ascii="Arial" w:hAnsi="Arial" w:cs="Arial"/>
                <w:sz w:val="24"/>
                <w:szCs w:val="24"/>
              </w:rPr>
            </w:pPr>
            <w:r w:rsidRPr="00531A41">
              <w:rPr>
                <w:rFonts w:ascii="Arial" w:hAnsi="Arial" w:cs="Arial"/>
                <w:sz w:val="24"/>
                <w:szCs w:val="24"/>
              </w:rPr>
              <w:t>For services occurring on or after July 1, 2021, payment rules are:</w:t>
            </w:r>
          </w:p>
          <w:p w14:paraId="3594AC76" w14:textId="03B2F5FF"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23A90036" w14:textId="38892BFF"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D1-Updated 01/12/2021 (</w:t>
            </w:r>
            <w:hyperlink r:id="rId208" w:tooltip="sfo37cvcdwcfeeschedulesSCHEDULESOUTPATIENT FACILITYCY 2021To Post2021 NFRM OPPS Addendum D1.01122021.xlsx" w:history="1">
              <w:r w:rsidRPr="00FE66EE">
                <w:rPr>
                  <w:rStyle w:val="Hyperlink"/>
                  <w:rFonts w:cs="Arial"/>
                  <w:szCs w:val="24"/>
                </w:rPr>
                <w:t>2021 NFRM OPPS Addendum D1.01122021.xlsx)</w:t>
              </w:r>
            </w:hyperlink>
          </w:p>
          <w:p w14:paraId="2579ED30" w14:textId="03100270"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J</w:t>
            </w:r>
          </w:p>
          <w:p w14:paraId="518D0E8C" w14:textId="05794C18"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Files V222.R0 July 2021 [ZIP, 28.1MB], </w:t>
            </w:r>
            <w:hyperlink r:id="rId209" w:tooltip="https://www.cms.gov/Medicare/Coding/OutpatientCodeEdit/OCEQtrReleaseSpecs" w:history="1">
              <w:r w:rsidRPr="00FE66EE">
                <w:rPr>
                  <w:rStyle w:val="Hyperlink"/>
                  <w:rFonts w:cs="Arial"/>
                  <w:szCs w:val="24"/>
                </w:rPr>
                <w:t>IntegOCEspecs_V22.2_Jul21.pdf</w:t>
              </w:r>
            </w:hyperlink>
            <w:r w:rsidRPr="00FE66EE">
              <w:rPr>
                <w:rFonts w:ascii="Arial" w:hAnsi="Arial" w:cs="Arial"/>
                <w:sz w:val="24"/>
                <w:szCs w:val="24"/>
              </w:rPr>
              <w:t>, sections 5.6.1, 5.6.1.1, 5.6.2, 5.6.3, 5.6.4, 5.6.4.1, and 5.6.4.2</w:t>
            </w:r>
          </w:p>
          <w:p w14:paraId="4F6E0C9D" w14:textId="6967A1E0" w:rsidR="00EE4EBE" w:rsidRDefault="00EE4EBE" w:rsidP="00EF7D94">
            <w:pPr>
              <w:widowControl/>
              <w:autoSpaceDE/>
              <w:autoSpaceDN/>
              <w:adjustRightInd/>
              <w:rPr>
                <w:rFonts w:ascii="Arial" w:hAnsi="Arial" w:cs="Arial"/>
                <w:sz w:val="24"/>
                <w:szCs w:val="24"/>
              </w:rPr>
            </w:pPr>
          </w:p>
          <w:p w14:paraId="6090DB2A" w14:textId="4FC55135" w:rsidR="00EC2A4E" w:rsidRPr="00D569A8"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ser</w:t>
            </w:r>
            <w:r w:rsidR="00B326D5" w:rsidRPr="00D569A8">
              <w:rPr>
                <w:rFonts w:ascii="Arial" w:hAnsi="Arial" w:cs="Arial"/>
                <w:sz w:val="24"/>
                <w:szCs w:val="24"/>
              </w:rPr>
              <w:t>vices occurring on or after October</w:t>
            </w:r>
            <w:r w:rsidRPr="00D569A8">
              <w:rPr>
                <w:rFonts w:ascii="Arial" w:hAnsi="Arial" w:cs="Arial"/>
                <w:sz w:val="24"/>
                <w:szCs w:val="24"/>
              </w:rPr>
              <w:t xml:space="preserve"> 1, 2021, payment rules are:</w:t>
            </w:r>
          </w:p>
          <w:p w14:paraId="3034CB7A" w14:textId="2AF09C88"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746ECC67" w14:textId="6A8A7C4D"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 xml:space="preserve">CMS 2021 OPPS Addendum D1-Updated 01/12/2021 </w:t>
            </w:r>
            <w:r w:rsidRPr="00FE66EE">
              <w:rPr>
                <w:rFonts w:ascii="Arial" w:hAnsi="Arial" w:cs="Arial"/>
                <w:sz w:val="24"/>
                <w:szCs w:val="24"/>
                <w:u w:val="single"/>
              </w:rPr>
              <w:t>(</w:t>
            </w:r>
            <w:hyperlink r:id="rId210" w:tooltip="sfo37cvcdwcfeeschedulesSCHEDULESOUTPATIENT FACILITYCY 2021To Post2021 NFRM OPPS Addendum D1.01122021.xlsx" w:history="1">
              <w:r w:rsidRPr="00FE66EE">
                <w:rPr>
                  <w:rStyle w:val="Hyperlink"/>
                  <w:rFonts w:cs="Arial"/>
                  <w:szCs w:val="24"/>
                </w:rPr>
                <w:t>2021 NFRM OPPS Addendum D1.01122021.xlsx)</w:t>
              </w:r>
            </w:hyperlink>
          </w:p>
          <w:p w14:paraId="59A47763" w14:textId="4E4CBF2B"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J</w:t>
            </w:r>
          </w:p>
          <w:p w14:paraId="1585076E" w14:textId="3F95DAF0" w:rsidR="00EC2A4E" w:rsidRPr="00FE66EE" w:rsidRDefault="0084421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Files V223.R1 Oct </w:t>
            </w:r>
            <w:r w:rsidR="00EC2A4E" w:rsidRPr="00FE66EE">
              <w:rPr>
                <w:rFonts w:ascii="Arial" w:hAnsi="Arial" w:cs="Arial"/>
                <w:sz w:val="24"/>
                <w:szCs w:val="24"/>
              </w:rPr>
              <w:t xml:space="preserve">2021 [ZIP, 28.1MB], </w:t>
            </w:r>
            <w:hyperlink r:id="rId211" w:tooltip="https://www.cms.gov/Medicare/Coding/OutpatientCodeEdit/OCEQtrReleaseSpecs" w:history="1">
              <w:r w:rsidRPr="00FE66EE">
                <w:rPr>
                  <w:rStyle w:val="Hyperlink"/>
                  <w:rFonts w:cs="Arial"/>
                  <w:szCs w:val="24"/>
                </w:rPr>
                <w:t>IntegOCEspecs_V22.3.R1_Oct</w:t>
              </w:r>
              <w:r w:rsidR="00EC2A4E" w:rsidRPr="00FE66EE">
                <w:rPr>
                  <w:rStyle w:val="Hyperlink"/>
                  <w:rFonts w:cs="Arial"/>
                  <w:szCs w:val="24"/>
                </w:rPr>
                <w:t>21.pdf</w:t>
              </w:r>
            </w:hyperlink>
            <w:r w:rsidR="00EC2A4E" w:rsidRPr="00FE66EE">
              <w:rPr>
                <w:rFonts w:ascii="Arial" w:hAnsi="Arial" w:cs="Arial"/>
                <w:sz w:val="24"/>
                <w:szCs w:val="24"/>
              </w:rPr>
              <w:t>, sections 5.6.1, 5.6.1.1, 5.6.2, 5.6.3, 5.6.4, 5.6.4.1, and 5.6.4.2</w:t>
            </w:r>
          </w:p>
          <w:p w14:paraId="47BA00A4" w14:textId="77777777" w:rsidR="00EC2A4E" w:rsidRPr="003746A4" w:rsidRDefault="00EC2A4E" w:rsidP="00EF7D94">
            <w:pPr>
              <w:widowControl/>
              <w:autoSpaceDE/>
              <w:autoSpaceDN/>
              <w:adjustRightInd/>
              <w:rPr>
                <w:rFonts w:ascii="Arial" w:hAnsi="Arial" w:cs="Arial"/>
                <w:sz w:val="24"/>
                <w:szCs w:val="24"/>
              </w:rPr>
            </w:pPr>
          </w:p>
          <w:p w14:paraId="252EA9C2" w14:textId="77777777" w:rsidR="00EF7D94" w:rsidRPr="003746A4" w:rsidRDefault="00EF7D94" w:rsidP="00765F3C">
            <w:pPr>
              <w:widowControl/>
              <w:autoSpaceDE/>
              <w:autoSpaceDN/>
              <w:adjustRightInd/>
              <w:rPr>
                <w:rFonts w:ascii="Arial" w:hAnsi="Arial" w:cs="Arial"/>
                <w:sz w:val="24"/>
                <w:szCs w:val="24"/>
              </w:rPr>
            </w:pPr>
          </w:p>
          <w:p w14:paraId="4D33AD20"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Note:</w:t>
            </w:r>
          </w:p>
          <w:p w14:paraId="5285953E" w14:textId="61A4E209"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xml:space="preserve">Access the IOCE on the </w:t>
            </w:r>
            <w:hyperlink r:id="rId212" w:tooltip="https://www.cms.gov/Medicare/Coding/OutpatientCodeEdit/OCEQtrReleaseSpecs" w:history="1">
              <w:r w:rsidRPr="00821AEB">
                <w:rPr>
                  <w:rStyle w:val="Hyperlink"/>
                  <w:rFonts w:cs="Arial"/>
                  <w:szCs w:val="24"/>
                </w:rPr>
                <w:t>CMS</w:t>
              </w:r>
            </w:hyperlink>
            <w:r w:rsidRPr="00821AEB">
              <w:rPr>
                <w:rFonts w:ascii="Arial" w:hAnsi="Arial" w:cs="Arial"/>
                <w:sz w:val="24"/>
                <w:szCs w:val="24"/>
              </w:rPr>
              <w:t xml:space="preserve"> website at: </w:t>
            </w:r>
            <w:hyperlink r:id="rId213" w:tooltip="https://www.cms.gov/Medicare/Coding/OutpatientCodeEdit/OCEQtrReleaseSpecs" w:history="1">
              <w:r w:rsidRPr="00F72EFB">
                <w:rPr>
                  <w:rStyle w:val="Hyperlink"/>
                  <w:rFonts w:cs="Arial"/>
                  <w:szCs w:val="24"/>
                  <w:u w:val="none"/>
                </w:rPr>
                <w:t>https://www.cms.gov/Medicare/Coding/OutpatientCodeEdit/OCEQtrReleaseSpecs</w:t>
              </w:r>
            </w:hyperlink>
          </w:p>
          <w:p w14:paraId="69BB4596" w14:textId="77777777" w:rsidR="00765F3C" w:rsidRPr="00821AEB" w:rsidRDefault="00765F3C" w:rsidP="00765F3C">
            <w:pPr>
              <w:widowControl/>
              <w:autoSpaceDE/>
              <w:autoSpaceDN/>
              <w:adjustRightInd/>
              <w:rPr>
                <w:rFonts w:ascii="Arial" w:hAnsi="Arial" w:cs="Arial"/>
                <w:sz w:val="24"/>
                <w:szCs w:val="24"/>
              </w:rPr>
            </w:pPr>
          </w:p>
          <w:p w14:paraId="50697211" w14:textId="2CE16E6C" w:rsidR="00765F3C" w:rsidRPr="00A547A4" w:rsidRDefault="00765F3C" w:rsidP="00765F3C">
            <w:pPr>
              <w:widowControl/>
              <w:autoSpaceDE/>
              <w:autoSpaceDN/>
              <w:adjustRightInd/>
              <w:rPr>
                <w:rFonts w:ascii="Arial" w:hAnsi="Arial" w:cs="Arial"/>
                <w:sz w:val="24"/>
                <w:szCs w:val="24"/>
                <w:u w:val="single"/>
              </w:rPr>
            </w:pPr>
            <w:r w:rsidRPr="00821AEB">
              <w:rPr>
                <w:rFonts w:ascii="Arial" w:hAnsi="Arial" w:cs="Arial"/>
                <w:sz w:val="24"/>
                <w:szCs w:val="24"/>
              </w:rPr>
              <w:t xml:space="preserve">Access documents on the </w:t>
            </w:r>
            <w:hyperlink r:id="rId214" w:history="1">
              <w:r w:rsidRPr="00821AEB">
                <w:rPr>
                  <w:rStyle w:val="Hyperlink"/>
                  <w:rFonts w:cs="Arial"/>
                  <w:color w:val="auto"/>
                  <w:szCs w:val="24"/>
                  <w:u w:val="none"/>
                </w:rPr>
                <w:t>CMS website</w:t>
              </w:r>
            </w:hyperlink>
            <w:r w:rsidRPr="00821AEB">
              <w:rPr>
                <w:rFonts w:ascii="Arial" w:hAnsi="Arial" w:cs="Arial"/>
                <w:sz w:val="24"/>
                <w:szCs w:val="24"/>
              </w:rPr>
              <w:t xml:space="preserve"> at: </w:t>
            </w:r>
            <w:hyperlink r:id="rId215" w:tooltip="https://www.cms.gov/Medicare/Medicare-Fee-for-Service-Payment/HospitalOutpatientPPS/index" w:history="1">
              <w:r w:rsidRPr="00A547A4">
                <w:rPr>
                  <w:rStyle w:val="Hyperlink"/>
                  <w:rFonts w:cs="Arial"/>
                  <w:szCs w:val="24"/>
                </w:rPr>
                <w:t>https://www.cms.gov/Medicare/Medicare-Fee-for-Service-Payment/HospitalOutpatientPPS/index</w:t>
              </w:r>
            </w:hyperlink>
            <w:r w:rsidRPr="00821AEB">
              <w:rPr>
                <w:rFonts w:ascii="Arial" w:hAnsi="Arial" w:cs="Arial"/>
                <w:color w:val="000000" w:themeColor="text1"/>
                <w:sz w:val="24"/>
                <w:szCs w:val="24"/>
              </w:rPr>
              <w:t xml:space="preserve"> and </w:t>
            </w:r>
            <w:hyperlink r:id="rId216" w:tooltip="https://www.cms.gov/Regulations-and-Guidance/Guidance/Manuals/Internet-Only-Manuals-IOMs-Items/CMS018912.html" w:history="1">
              <w:r w:rsidRPr="005C7904">
                <w:rPr>
                  <w:rStyle w:val="Hyperlink"/>
                  <w:rFonts w:cs="Arial"/>
                  <w:szCs w:val="24"/>
                </w:rPr>
                <w:t>CMS Claims Processing Manual</w:t>
              </w:r>
            </w:hyperlink>
            <w:r w:rsidRPr="00821AEB">
              <w:rPr>
                <w:rFonts w:ascii="Arial" w:hAnsi="Arial" w:cs="Arial"/>
                <w:color w:val="000000" w:themeColor="text1"/>
                <w:sz w:val="24"/>
                <w:szCs w:val="24"/>
              </w:rPr>
              <w:t xml:space="preserve"> at: </w:t>
            </w:r>
            <w:hyperlink r:id="rId217" w:tooltip="https://www.cms.gov/Regulations-and-Guidance/Guidance/Manuals/Internet-Only-Manuals-IOMs-Items/CMS018912.html?DLPage=1&amp;DLEntries=10&amp;DLSort=0&amp;DLSortDir=ascending" w:history="1">
              <w:r w:rsidRPr="00A547A4">
                <w:rPr>
                  <w:rStyle w:val="Hyperlink"/>
                  <w:rFonts w:cs="Arial"/>
                  <w:szCs w:val="24"/>
                </w:rPr>
                <w:t>https://www.cms.gov/Regulations-and-Guidance/Guidance/Manuals/Internet-Only-Manuals-IOMs-Items/CMS018912.html?DLPage=1&amp;DLEntries=10&amp;DLSort=0&amp;DLSortDir=ascending</w:t>
              </w:r>
            </w:hyperlink>
          </w:p>
          <w:p w14:paraId="6A893A8C" w14:textId="77777777" w:rsidR="00765F3C" w:rsidRPr="00A802CC" w:rsidRDefault="00765F3C" w:rsidP="00765F3C">
            <w:pPr>
              <w:widowControl/>
              <w:autoSpaceDE/>
              <w:autoSpaceDN/>
              <w:adjustRightInd/>
              <w:rPr>
                <w:rFonts w:ascii="Arial" w:hAnsi="Arial" w:cs="Arial"/>
                <w:sz w:val="24"/>
                <w:szCs w:val="24"/>
                <w:u w:val="double"/>
              </w:rPr>
            </w:pPr>
          </w:p>
        </w:tc>
      </w:tr>
      <w:tr w:rsidR="00765F3C" w14:paraId="2C032206" w14:textId="77777777" w:rsidTr="00765F3C">
        <w:tc>
          <w:tcPr>
            <w:tcW w:w="1705" w:type="dxa"/>
          </w:tcPr>
          <w:p w14:paraId="3C994705" w14:textId="439B21BE"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lastRenderedPageBreak/>
              <w:t>Emergency Department HCPCS Codes</w:t>
            </w:r>
          </w:p>
        </w:tc>
        <w:tc>
          <w:tcPr>
            <w:tcW w:w="7933" w:type="dxa"/>
          </w:tcPr>
          <w:p w14:paraId="5F466E52" w14:textId="316A5795"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99281-99285, 99291, 99292, G0380-G0384, G0390</w:t>
            </w:r>
          </w:p>
        </w:tc>
      </w:tr>
      <w:tr w:rsidR="00765F3C" w14:paraId="79683A03" w14:textId="77777777" w:rsidTr="00765F3C">
        <w:tc>
          <w:tcPr>
            <w:tcW w:w="1705" w:type="dxa"/>
          </w:tcPr>
          <w:p w14:paraId="02935557" w14:textId="0860F93B"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Facility Only Services</w:t>
            </w:r>
          </w:p>
        </w:tc>
        <w:tc>
          <w:tcPr>
            <w:tcW w:w="7933" w:type="dxa"/>
          </w:tcPr>
          <w:p w14:paraId="693D8D72" w14:textId="0B45EEAE"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xml:space="preserve">Not applicable for services </w:t>
            </w:r>
            <w:r w:rsidRPr="00821AEB">
              <w:rPr>
                <w:rStyle w:val="Heading2Char"/>
                <w:rFonts w:cs="Arial"/>
                <w:color w:val="auto"/>
                <w:szCs w:val="24"/>
              </w:rPr>
              <w:t>rendered on or after December 15, 2016</w:t>
            </w:r>
          </w:p>
        </w:tc>
      </w:tr>
      <w:tr w:rsidR="00ED0644" w14:paraId="0716AC0A" w14:textId="77777777" w:rsidTr="00765F3C">
        <w:tc>
          <w:tcPr>
            <w:tcW w:w="1705" w:type="dxa"/>
          </w:tcPr>
          <w:p w14:paraId="0B1597C4" w14:textId="31D5F988"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t xml:space="preserve">Film X-ray services and X-rays taken </w:t>
            </w:r>
            <w:r w:rsidRPr="00821AEB">
              <w:rPr>
                <w:rFonts w:ascii="Arial" w:hAnsi="Arial" w:cs="Arial"/>
                <w:sz w:val="24"/>
                <w:szCs w:val="24"/>
              </w:rPr>
              <w:lastRenderedPageBreak/>
              <w:t>using computed radiography technology/cassette-based imaging payment reductions</w:t>
            </w:r>
          </w:p>
        </w:tc>
        <w:tc>
          <w:tcPr>
            <w:tcW w:w="7933" w:type="dxa"/>
          </w:tcPr>
          <w:p w14:paraId="78D2B291" w14:textId="77777777"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lastRenderedPageBreak/>
              <w:t xml:space="preserve">Use modifier “FX” to report X-rays taken using film, which requires a 20 percent payment reduction for such service. Use modifier “FY” to report X-rays taken using computed radiography technology/cassette-based </w:t>
            </w:r>
            <w:r w:rsidRPr="00821AEB">
              <w:rPr>
                <w:rFonts w:ascii="Arial" w:hAnsi="Arial" w:cs="Arial"/>
                <w:sz w:val="24"/>
                <w:szCs w:val="24"/>
              </w:rPr>
              <w:lastRenderedPageBreak/>
              <w:t>imaging which requires a 7 percent payment reduction for such service. Apply payment rules set forth in:</w:t>
            </w:r>
          </w:p>
          <w:p w14:paraId="403C8EB6" w14:textId="77777777" w:rsidR="000920D5"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December 14, 2017 (CMS-1678-FC; 82 FR 59216, Republished, section X.E., pages 59391 through 59393)</w:t>
            </w:r>
          </w:p>
          <w:p w14:paraId="53E74406" w14:textId="148EAAD6" w:rsidR="00ED0644" w:rsidRPr="00FE66EE"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 20.6.14 (effective 01/01/2018) and section 20.6.15 (effective 01/01/2018)</w:t>
            </w:r>
          </w:p>
          <w:p w14:paraId="6A297AFC" w14:textId="512EBCF3" w:rsidR="00ED0644" w:rsidRPr="00FE66EE"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CFR section 419.71</w:t>
            </w:r>
          </w:p>
          <w:p w14:paraId="54600976" w14:textId="05316F39" w:rsidR="00ED0644" w:rsidRPr="00FE66EE"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April 2018 Update of the Hospital Outpatient Prospective Payment System (OPPS) CR 10515 Revised March 22, 2018, Transmittal R4005CP, section 6</w:t>
            </w:r>
          </w:p>
          <w:p w14:paraId="0357CDA3" w14:textId="77777777" w:rsidR="00ED0644" w:rsidRPr="00821AEB" w:rsidRDefault="00ED0644" w:rsidP="00ED0644">
            <w:pPr>
              <w:widowControl/>
              <w:autoSpaceDE/>
              <w:autoSpaceDN/>
              <w:adjustRightInd/>
              <w:rPr>
                <w:rFonts w:ascii="Arial" w:hAnsi="Arial" w:cs="Arial"/>
                <w:sz w:val="24"/>
                <w:szCs w:val="24"/>
              </w:rPr>
            </w:pPr>
          </w:p>
          <w:p w14:paraId="5A788A8E" w14:textId="3727DDDF"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t xml:space="preserve">Access the </w:t>
            </w:r>
            <w:hyperlink r:id="rId218" w:history="1">
              <w:r w:rsidRPr="00821AEB">
                <w:rPr>
                  <w:rStyle w:val="Hyperlink"/>
                  <w:rFonts w:cs="Arial"/>
                  <w:color w:val="auto"/>
                  <w:szCs w:val="24"/>
                  <w:u w:val="none"/>
                </w:rPr>
                <w:t>Medicare Claims Processing Manual</w:t>
              </w:r>
            </w:hyperlink>
            <w:r w:rsidRPr="00821AEB">
              <w:rPr>
                <w:rFonts w:ascii="Arial" w:hAnsi="Arial" w:cs="Arial"/>
                <w:sz w:val="24"/>
                <w:szCs w:val="24"/>
              </w:rPr>
              <w:t xml:space="preserve"> on the </w:t>
            </w:r>
            <w:hyperlink r:id="rId219" w:tooltip="https://www.cms.gov/Regulations-and-Guidance/Guidance/Manuals/Internet-Only-Manuals-IOMs-Items/CMS018912.html" w:history="1">
              <w:r w:rsidRPr="00821AEB">
                <w:rPr>
                  <w:rStyle w:val="Hyperlink"/>
                  <w:rFonts w:cs="Arial"/>
                  <w:szCs w:val="24"/>
                </w:rPr>
                <w:t>CMS</w:t>
              </w:r>
            </w:hyperlink>
            <w:r w:rsidRPr="00821AEB">
              <w:rPr>
                <w:rFonts w:ascii="Arial" w:hAnsi="Arial" w:cs="Arial"/>
                <w:sz w:val="24"/>
                <w:szCs w:val="24"/>
              </w:rPr>
              <w:t xml:space="preserve"> website at:</w:t>
            </w:r>
          </w:p>
          <w:p w14:paraId="566BF805" w14:textId="66656B8D" w:rsidR="00ED0644" w:rsidRPr="00821AEB" w:rsidRDefault="00ED0644" w:rsidP="000D58E9">
            <w:pPr>
              <w:widowControl/>
              <w:autoSpaceDE/>
              <w:autoSpaceDN/>
              <w:adjustRightInd/>
              <w:spacing w:after="120"/>
              <w:rPr>
                <w:rFonts w:ascii="Arial" w:hAnsi="Arial" w:cs="Arial"/>
                <w:sz w:val="24"/>
                <w:szCs w:val="24"/>
              </w:rPr>
            </w:pPr>
            <w:hyperlink r:id="rId220" w:tooltip="https://www.cms.gov/Regulations-and-Guidance/Guidance/Manuals/Internet-Only-Manuals-IOMs-Items/CMS018912.html" w:history="1">
              <w:r w:rsidRPr="00B50F3F">
                <w:rPr>
                  <w:rStyle w:val="Hyperlink"/>
                  <w:rFonts w:cs="Arial"/>
                  <w:color w:val="auto"/>
                  <w:szCs w:val="24"/>
                  <w:u w:val="none"/>
                </w:rPr>
                <w:t>https://www.cms.gov/Regulations-and-Guidance/Guidance/Manuals/Internet-Only-Manuals-IOMs-Items/CMS018912.html</w:t>
              </w:r>
            </w:hyperlink>
          </w:p>
        </w:tc>
      </w:tr>
      <w:tr w:rsidR="00ED0644" w14:paraId="1CF2EECA" w14:textId="77777777" w:rsidTr="00765F3C">
        <w:tc>
          <w:tcPr>
            <w:tcW w:w="1705" w:type="dxa"/>
          </w:tcPr>
          <w:p w14:paraId="64E41421" w14:textId="2AC84AA4"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lastRenderedPageBreak/>
              <w:t>HOPPS Addenda</w:t>
            </w:r>
          </w:p>
        </w:tc>
        <w:tc>
          <w:tcPr>
            <w:tcW w:w="7933" w:type="dxa"/>
          </w:tcPr>
          <w:p w14:paraId="60E43CE8" w14:textId="4B2BDB7B" w:rsidR="00ED0644" w:rsidRPr="00821AEB" w:rsidRDefault="00ED0644" w:rsidP="00ED0644">
            <w:pPr>
              <w:widowControl/>
              <w:autoSpaceDE/>
              <w:autoSpaceDN/>
              <w:adjustRightInd/>
              <w:ind w:right="60"/>
              <w:rPr>
                <w:rFonts w:ascii="Arial" w:hAnsi="Arial" w:cs="Arial"/>
                <w:sz w:val="24"/>
                <w:szCs w:val="24"/>
              </w:rPr>
            </w:pPr>
            <w:r w:rsidRPr="00821AEB">
              <w:rPr>
                <w:rFonts w:ascii="Arial" w:hAnsi="Arial" w:cs="Arial"/>
                <w:sz w:val="24"/>
                <w:szCs w:val="24"/>
              </w:rPr>
              <w:t>For services occurring</w:t>
            </w:r>
            <w:r w:rsidR="002D2EEB" w:rsidRPr="00821AEB">
              <w:rPr>
                <w:rFonts w:ascii="Arial" w:hAnsi="Arial" w:cs="Arial"/>
                <w:sz w:val="24"/>
                <w:szCs w:val="24"/>
              </w:rPr>
              <w:t xml:space="preserve"> on or after March 1, </w:t>
            </w:r>
            <w:proofErr w:type="gramStart"/>
            <w:r w:rsidR="002D2EEB" w:rsidRPr="00821AEB">
              <w:rPr>
                <w:rFonts w:ascii="Arial" w:hAnsi="Arial" w:cs="Arial"/>
                <w:sz w:val="24"/>
                <w:szCs w:val="24"/>
              </w:rPr>
              <w:t>2021</w:t>
            </w:r>
            <w:proofErr w:type="gramEnd"/>
            <w:r w:rsidRPr="00821AEB">
              <w:rPr>
                <w:rFonts w:ascii="Arial" w:hAnsi="Arial" w:cs="Arial"/>
                <w:sz w:val="24"/>
                <w:szCs w:val="24"/>
              </w:rPr>
              <w:t xml:space="preserve"> addenda:</w:t>
            </w:r>
          </w:p>
          <w:p w14:paraId="5F3DA74B" w14:textId="4069C895" w:rsidR="002D2EEB" w:rsidRPr="00E460F7" w:rsidRDefault="00ED0644" w:rsidP="00CF3E42">
            <w:pPr>
              <w:widowControl/>
              <w:numPr>
                <w:ilvl w:val="0"/>
                <w:numId w:val="8"/>
              </w:numPr>
              <w:autoSpaceDE/>
              <w:autoSpaceDN/>
              <w:adjustRightInd/>
              <w:ind w:right="60"/>
              <w:rPr>
                <w:rStyle w:val="Hyperlink"/>
                <w:rFonts w:cs="Arial"/>
                <w:color w:val="auto"/>
                <w:szCs w:val="24"/>
              </w:rPr>
            </w:pPr>
            <w:r w:rsidRPr="00821AEB">
              <w:rPr>
                <w:rFonts w:ascii="Arial" w:hAnsi="Arial" w:cs="Arial"/>
                <w:sz w:val="24"/>
                <w:szCs w:val="24"/>
              </w:rPr>
              <w:t>A (</w:t>
            </w:r>
            <w:hyperlink r:id="rId221" w:tooltip="https://www.cms.gov/medicaremedicare-fee-service-paymenthospitaloutpatientppshospital-outpatient-regulations-and-notices/cms-1736-cn" w:history="1">
              <w:r w:rsidR="006E5296" w:rsidRPr="00A75A99">
                <w:rPr>
                  <w:rStyle w:val="Hyperlink"/>
                  <w:rFonts w:cs="Arial"/>
                  <w:szCs w:val="24"/>
                </w:rPr>
                <w:t>2021 Correction Notice OPPS Addendum A</w:t>
              </w:r>
            </w:hyperlink>
            <w:r w:rsidR="00A11A76" w:rsidRPr="00A75A99">
              <w:rPr>
                <w:rFonts w:ascii="Arial" w:hAnsi="Arial" w:cs="Arial"/>
                <w:sz w:val="24"/>
                <w:szCs w:val="24"/>
                <w:u w:val="single"/>
              </w:rPr>
              <w:t>;</w:t>
            </w:r>
            <w:r w:rsidR="00A75A99">
              <w:rPr>
                <w:rFonts w:ascii="Arial" w:hAnsi="Arial" w:cs="Arial"/>
                <w:sz w:val="24"/>
                <w:szCs w:val="24"/>
              </w:rPr>
              <w:t xml:space="preserve"> </w:t>
            </w:r>
            <w:r w:rsidR="00E460F7" w:rsidRPr="006E5296">
              <w:rPr>
                <w:rFonts w:ascii="Arial" w:hAnsi="Arial" w:cs="Arial"/>
                <w:sz w:val="24"/>
                <w:szCs w:val="24"/>
              </w:rPr>
              <w:t>2021 CN Addendum A.022221.xlsx</w:t>
            </w:r>
            <w:r w:rsidR="004A770F" w:rsidRPr="004A770F">
              <w:rPr>
                <w:rStyle w:val="Hyperlink"/>
                <w:rFonts w:cs="Arial"/>
                <w:color w:val="auto"/>
                <w:szCs w:val="24"/>
                <w:u w:val="none"/>
              </w:rPr>
              <w:t>)</w:t>
            </w:r>
          </w:p>
          <w:p w14:paraId="3BB3C162" w14:textId="618184D8" w:rsidR="00E460F7" w:rsidRPr="00A75A99" w:rsidRDefault="00E460F7" w:rsidP="00CF3E42">
            <w:pPr>
              <w:widowControl/>
              <w:numPr>
                <w:ilvl w:val="0"/>
                <w:numId w:val="8"/>
              </w:numPr>
              <w:autoSpaceDE/>
              <w:autoSpaceDN/>
              <w:adjustRightInd/>
              <w:ind w:right="60"/>
              <w:rPr>
                <w:rFonts w:ascii="Arial" w:hAnsi="Arial" w:cs="Arial"/>
                <w:sz w:val="24"/>
                <w:szCs w:val="24"/>
              </w:rPr>
            </w:pPr>
            <w:r w:rsidRPr="00A75A99">
              <w:rPr>
                <w:rFonts w:ascii="Arial" w:hAnsi="Arial" w:cs="Arial"/>
                <w:sz w:val="24"/>
                <w:szCs w:val="24"/>
              </w:rPr>
              <w:t xml:space="preserve">B </w:t>
            </w:r>
            <w:hyperlink r:id="rId222" w:tooltip="https://www.cms.gov/medicaremedicare-fee-service-paymenthospitaloutpatientppshospital-outpatient-regulations-and-notices/cms-1736-cn" w:history="1">
              <w:r w:rsidRPr="00A75A99">
                <w:rPr>
                  <w:rStyle w:val="Hyperlink"/>
                  <w:rFonts w:cs="Arial"/>
                  <w:szCs w:val="24"/>
                </w:rPr>
                <w:t>(</w:t>
              </w:r>
              <w:r w:rsidR="00985C23" w:rsidRPr="00A75A99">
                <w:rPr>
                  <w:rStyle w:val="Hyperlink"/>
                  <w:rFonts w:cs="Arial"/>
                  <w:szCs w:val="24"/>
                </w:rPr>
                <w:t>2021 Correction Notice OPPS Addendum B</w:t>
              </w:r>
            </w:hyperlink>
            <w:r w:rsidRPr="00A75A99">
              <w:rPr>
                <w:rFonts w:ascii="Arial" w:hAnsi="Arial" w:cs="Arial"/>
                <w:sz w:val="24"/>
                <w:szCs w:val="24"/>
              </w:rPr>
              <w:t>; 2021 CN Addendum B.022221.xlsx)</w:t>
            </w:r>
          </w:p>
          <w:p w14:paraId="4723D8E9" w14:textId="231BA3B8" w:rsidR="002D2EEB" w:rsidRPr="007E2C89" w:rsidRDefault="002D2EEB" w:rsidP="00CF3E42">
            <w:pPr>
              <w:widowControl/>
              <w:numPr>
                <w:ilvl w:val="0"/>
                <w:numId w:val="8"/>
              </w:numPr>
              <w:autoSpaceDE/>
              <w:autoSpaceDN/>
              <w:adjustRightInd/>
              <w:ind w:right="60"/>
              <w:rPr>
                <w:rFonts w:ascii="Arial" w:hAnsi="Arial" w:cs="Arial"/>
                <w:sz w:val="24"/>
                <w:szCs w:val="24"/>
                <w:u w:val="single"/>
              </w:rPr>
            </w:pPr>
            <w:r w:rsidRPr="00821AEB">
              <w:rPr>
                <w:rFonts w:ascii="Arial" w:hAnsi="Arial" w:cs="Arial"/>
                <w:sz w:val="24"/>
                <w:szCs w:val="24"/>
              </w:rPr>
              <w:t>D1 (2021</w:t>
            </w:r>
            <w:r w:rsidR="00ED0644" w:rsidRPr="00821AEB">
              <w:rPr>
                <w:rFonts w:ascii="Arial" w:hAnsi="Arial" w:cs="Arial"/>
                <w:sz w:val="24"/>
                <w:szCs w:val="24"/>
              </w:rPr>
              <w:t xml:space="preserve"> </w:t>
            </w:r>
            <w:r w:rsidRPr="00821AEB">
              <w:rPr>
                <w:rFonts w:ascii="Arial" w:hAnsi="Arial" w:cs="Arial"/>
                <w:sz w:val="24"/>
                <w:szCs w:val="24"/>
              </w:rPr>
              <w:t xml:space="preserve">NFRM OPPS Addenda; </w:t>
            </w:r>
            <w:hyperlink r:id="rId223" w:history="1">
              <w:r w:rsidR="005A66DE" w:rsidRPr="007E2C89">
                <w:rPr>
                  <w:rStyle w:val="Hyperlink"/>
                  <w:rFonts w:cs="Arial"/>
                  <w:color w:val="auto"/>
                  <w:szCs w:val="24"/>
                  <w:u w:val="none"/>
                </w:rPr>
                <w:t>2021 NFRM Addendum D1-Updated 01/12/2021</w:t>
              </w:r>
            </w:hyperlink>
            <w:r w:rsidRPr="007E2C89">
              <w:rPr>
                <w:rFonts w:ascii="Arial" w:hAnsi="Arial" w:cs="Arial"/>
                <w:sz w:val="24"/>
                <w:szCs w:val="24"/>
                <w:u w:val="single"/>
              </w:rPr>
              <w:t>)</w:t>
            </w:r>
          </w:p>
          <w:p w14:paraId="5C5D65E9" w14:textId="628A96C2" w:rsidR="00ED0644" w:rsidRPr="00821AEB" w:rsidRDefault="00ED0644"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D2 (</w:t>
            </w:r>
            <w:r w:rsidR="002D2EEB" w:rsidRPr="00821AEB">
              <w:rPr>
                <w:rFonts w:ascii="Arial" w:hAnsi="Arial" w:cs="Arial"/>
                <w:sz w:val="24"/>
                <w:szCs w:val="24"/>
              </w:rPr>
              <w:t>2021</w:t>
            </w:r>
            <w:r w:rsidRPr="00821AEB">
              <w:rPr>
                <w:rFonts w:ascii="Arial" w:hAnsi="Arial" w:cs="Arial"/>
                <w:sz w:val="24"/>
                <w:szCs w:val="24"/>
              </w:rPr>
              <w:t xml:space="preserve"> NFRM OPPS Addenda; 202</w:t>
            </w:r>
            <w:r w:rsidR="002D2EEB" w:rsidRPr="00821AEB">
              <w:rPr>
                <w:rFonts w:ascii="Arial" w:hAnsi="Arial" w:cs="Arial"/>
                <w:sz w:val="24"/>
                <w:szCs w:val="24"/>
              </w:rPr>
              <w:t>1 NFRM Addendum D2.1130</w:t>
            </w:r>
            <w:r w:rsidRPr="00821AEB">
              <w:rPr>
                <w:rFonts w:ascii="Arial" w:hAnsi="Arial" w:cs="Arial"/>
                <w:sz w:val="24"/>
                <w:szCs w:val="24"/>
              </w:rPr>
              <w:t>2</w:t>
            </w:r>
            <w:r w:rsidR="002D2EEB" w:rsidRPr="00821AEB">
              <w:rPr>
                <w:rFonts w:ascii="Arial" w:hAnsi="Arial" w:cs="Arial"/>
                <w:sz w:val="24"/>
                <w:szCs w:val="24"/>
              </w:rPr>
              <w:t>020</w:t>
            </w:r>
            <w:r w:rsidRPr="00821AEB">
              <w:rPr>
                <w:rFonts w:ascii="Arial" w:hAnsi="Arial" w:cs="Arial"/>
                <w:sz w:val="24"/>
                <w:szCs w:val="24"/>
              </w:rPr>
              <w:t>.xlsm)</w:t>
            </w:r>
          </w:p>
          <w:p w14:paraId="061B812D" w14:textId="2271A91E"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E (2021 NFRM OPPS Addenda; 2021 NFRM Addendum E.11302020</w:t>
            </w:r>
            <w:r w:rsidR="00ED0644" w:rsidRPr="00821AEB">
              <w:rPr>
                <w:rFonts w:ascii="Arial" w:hAnsi="Arial" w:cs="Arial"/>
                <w:sz w:val="24"/>
                <w:szCs w:val="24"/>
              </w:rPr>
              <w:t>.xlsx)</w:t>
            </w:r>
          </w:p>
          <w:p w14:paraId="6837538B" w14:textId="14071E39"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 xml:space="preserve">J (2021 NFRM OPPS Addenda; </w:t>
            </w:r>
            <w:r w:rsidR="00ED0644" w:rsidRPr="00821AEB">
              <w:rPr>
                <w:rFonts w:ascii="Arial" w:hAnsi="Arial" w:cs="Arial"/>
                <w:sz w:val="24"/>
                <w:szCs w:val="24"/>
              </w:rPr>
              <w:t>2</w:t>
            </w:r>
            <w:r w:rsidRPr="00821AEB">
              <w:rPr>
                <w:rFonts w:ascii="Arial" w:hAnsi="Arial" w:cs="Arial"/>
                <w:sz w:val="24"/>
                <w:szCs w:val="24"/>
              </w:rPr>
              <w:t>021 NFRM Addendum J.11302020</w:t>
            </w:r>
            <w:r w:rsidR="00ED0644" w:rsidRPr="00821AEB">
              <w:rPr>
                <w:rFonts w:ascii="Arial" w:hAnsi="Arial" w:cs="Arial"/>
                <w:sz w:val="24"/>
                <w:szCs w:val="24"/>
              </w:rPr>
              <w:t>.xls)</w:t>
            </w:r>
          </w:p>
          <w:p w14:paraId="2D8CDE2E" w14:textId="05A0C50A"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L (2021 NFRM OPPS Addenda; 2021</w:t>
            </w:r>
            <w:r w:rsidR="00ED0644" w:rsidRPr="00821AEB">
              <w:rPr>
                <w:rFonts w:ascii="Arial" w:hAnsi="Arial" w:cs="Arial"/>
                <w:sz w:val="24"/>
                <w:szCs w:val="24"/>
              </w:rPr>
              <w:t xml:space="preserve"> NFRM </w:t>
            </w:r>
            <w:r w:rsidRPr="00821AEB">
              <w:rPr>
                <w:rFonts w:ascii="Arial" w:hAnsi="Arial" w:cs="Arial"/>
                <w:sz w:val="24"/>
                <w:szCs w:val="24"/>
              </w:rPr>
              <w:t>Addendum L.11302020</w:t>
            </w:r>
            <w:r w:rsidR="00ED0644" w:rsidRPr="00821AEB">
              <w:rPr>
                <w:rFonts w:ascii="Arial" w:hAnsi="Arial" w:cs="Arial"/>
                <w:sz w:val="24"/>
                <w:szCs w:val="24"/>
              </w:rPr>
              <w:t>.xlsx)</w:t>
            </w:r>
          </w:p>
          <w:p w14:paraId="103446A8" w14:textId="2E37BDBD"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M (202</w:t>
            </w:r>
            <w:r w:rsidR="009447D3" w:rsidRPr="00A75A99">
              <w:rPr>
                <w:rFonts w:ascii="Arial" w:hAnsi="Arial" w:cs="Arial"/>
                <w:sz w:val="24"/>
                <w:szCs w:val="24"/>
              </w:rPr>
              <w:t>1</w:t>
            </w:r>
            <w:r w:rsidRPr="00821AEB">
              <w:rPr>
                <w:rFonts w:ascii="Arial" w:hAnsi="Arial" w:cs="Arial"/>
                <w:sz w:val="24"/>
                <w:szCs w:val="24"/>
              </w:rPr>
              <w:t xml:space="preserve"> NFRM OPPS Addenda; 2021 NFRM Addendum M.11302020</w:t>
            </w:r>
            <w:r w:rsidR="00ED0644" w:rsidRPr="00821AEB">
              <w:rPr>
                <w:rFonts w:ascii="Arial" w:hAnsi="Arial" w:cs="Arial"/>
                <w:sz w:val="24"/>
                <w:szCs w:val="24"/>
              </w:rPr>
              <w:t>.xlsx)</w:t>
            </w:r>
          </w:p>
          <w:p w14:paraId="40875A7F" w14:textId="2E2C8701" w:rsidR="00ED0644" w:rsidRDefault="002D2EEB" w:rsidP="00CF3E42">
            <w:pPr>
              <w:widowControl/>
              <w:numPr>
                <w:ilvl w:val="0"/>
                <w:numId w:val="8"/>
              </w:numPr>
              <w:autoSpaceDE/>
              <w:autoSpaceDN/>
              <w:adjustRightInd/>
              <w:spacing w:after="480"/>
              <w:ind w:right="58"/>
              <w:rPr>
                <w:rFonts w:ascii="Arial" w:hAnsi="Arial" w:cs="Arial"/>
                <w:sz w:val="24"/>
                <w:szCs w:val="24"/>
              </w:rPr>
            </w:pPr>
            <w:r w:rsidRPr="00821AEB">
              <w:rPr>
                <w:rFonts w:ascii="Arial" w:hAnsi="Arial" w:cs="Arial"/>
                <w:sz w:val="24"/>
                <w:szCs w:val="24"/>
              </w:rPr>
              <w:t>P (202</w:t>
            </w:r>
            <w:r w:rsidR="00A75A99">
              <w:rPr>
                <w:rFonts w:ascii="Arial" w:hAnsi="Arial" w:cs="Arial"/>
                <w:sz w:val="24"/>
                <w:szCs w:val="24"/>
              </w:rPr>
              <w:t>1</w:t>
            </w:r>
            <w:r w:rsidRPr="00821AEB">
              <w:rPr>
                <w:rFonts w:ascii="Arial" w:hAnsi="Arial" w:cs="Arial"/>
                <w:sz w:val="24"/>
                <w:szCs w:val="24"/>
              </w:rPr>
              <w:t xml:space="preserve"> </w:t>
            </w:r>
            <w:r w:rsidR="009447D3" w:rsidRPr="00A75A99">
              <w:rPr>
                <w:rFonts w:ascii="Arial" w:hAnsi="Arial" w:cs="Arial"/>
                <w:sz w:val="24"/>
                <w:szCs w:val="24"/>
              </w:rPr>
              <w:t>Correction Notice</w:t>
            </w:r>
            <w:r w:rsidR="009447D3">
              <w:rPr>
                <w:rFonts w:ascii="Arial" w:hAnsi="Arial" w:cs="Arial"/>
                <w:sz w:val="24"/>
                <w:szCs w:val="24"/>
              </w:rPr>
              <w:t xml:space="preserve"> </w:t>
            </w:r>
            <w:r w:rsidRPr="00821AEB">
              <w:rPr>
                <w:rFonts w:ascii="Arial" w:hAnsi="Arial" w:cs="Arial"/>
                <w:sz w:val="24"/>
                <w:szCs w:val="24"/>
              </w:rPr>
              <w:t xml:space="preserve">OPPS </w:t>
            </w:r>
            <w:r w:rsidRPr="00A75A99">
              <w:rPr>
                <w:rFonts w:ascii="Arial" w:hAnsi="Arial" w:cs="Arial"/>
                <w:sz w:val="24"/>
                <w:szCs w:val="24"/>
              </w:rPr>
              <w:t>Addend</w:t>
            </w:r>
            <w:r w:rsidR="00267BA1" w:rsidRPr="00A75A99">
              <w:rPr>
                <w:rFonts w:ascii="Arial" w:hAnsi="Arial" w:cs="Arial"/>
                <w:sz w:val="24"/>
                <w:szCs w:val="24"/>
              </w:rPr>
              <w:t>um P</w:t>
            </w:r>
            <w:r w:rsidRPr="00A75A99">
              <w:rPr>
                <w:rFonts w:ascii="Arial" w:hAnsi="Arial" w:cs="Arial"/>
                <w:sz w:val="24"/>
                <w:szCs w:val="24"/>
              </w:rPr>
              <w:t xml:space="preserve">; </w:t>
            </w:r>
            <w:r w:rsidR="009447D3" w:rsidRPr="00A75A99">
              <w:rPr>
                <w:rFonts w:ascii="Arial" w:hAnsi="Arial" w:cs="Arial"/>
                <w:sz w:val="24"/>
                <w:szCs w:val="24"/>
              </w:rPr>
              <w:t>2021_CN_Addendum_P.022221.xlsx</w:t>
            </w:r>
            <w:r w:rsidR="00ED0644" w:rsidRPr="00A75A99">
              <w:rPr>
                <w:rFonts w:ascii="Arial" w:hAnsi="Arial" w:cs="Arial"/>
                <w:sz w:val="24"/>
                <w:szCs w:val="24"/>
              </w:rPr>
              <w:t>)</w:t>
            </w:r>
          </w:p>
          <w:p w14:paraId="5CC1EDC4" w14:textId="3B0206A0" w:rsidR="00EF7D94" w:rsidRPr="00C15FE6" w:rsidRDefault="00EF7D94" w:rsidP="00EF7D94">
            <w:pPr>
              <w:widowControl/>
              <w:autoSpaceDE/>
              <w:autoSpaceDN/>
              <w:adjustRightInd/>
              <w:ind w:right="60"/>
              <w:rPr>
                <w:rFonts w:ascii="Arial" w:hAnsi="Arial" w:cs="Arial"/>
                <w:sz w:val="24"/>
                <w:szCs w:val="24"/>
              </w:rPr>
            </w:pPr>
            <w:r w:rsidRPr="00C15FE6">
              <w:rPr>
                <w:rFonts w:ascii="Arial" w:hAnsi="Arial" w:cs="Arial"/>
                <w:sz w:val="24"/>
                <w:szCs w:val="24"/>
              </w:rPr>
              <w:t xml:space="preserve">For services occurring on or after April 1, </w:t>
            </w:r>
            <w:proofErr w:type="gramStart"/>
            <w:r w:rsidRPr="00C15FE6">
              <w:rPr>
                <w:rFonts w:ascii="Arial" w:hAnsi="Arial" w:cs="Arial"/>
                <w:sz w:val="24"/>
                <w:szCs w:val="24"/>
              </w:rPr>
              <w:t>2021</w:t>
            </w:r>
            <w:proofErr w:type="gramEnd"/>
            <w:r w:rsidRPr="00C15FE6">
              <w:rPr>
                <w:rFonts w:ascii="Arial" w:hAnsi="Arial" w:cs="Arial"/>
                <w:sz w:val="24"/>
                <w:szCs w:val="24"/>
              </w:rPr>
              <w:t xml:space="preserve"> addenda:</w:t>
            </w:r>
          </w:p>
          <w:p w14:paraId="16CB4E00" w14:textId="0CE83F53" w:rsidR="00EF7D94" w:rsidRPr="00C15FE6" w:rsidRDefault="00EF7D94" w:rsidP="00CF3E42">
            <w:pPr>
              <w:widowControl/>
              <w:numPr>
                <w:ilvl w:val="0"/>
                <w:numId w:val="8"/>
              </w:numPr>
              <w:autoSpaceDE/>
              <w:autoSpaceDN/>
              <w:adjustRightInd/>
              <w:ind w:right="60"/>
              <w:rPr>
                <w:rStyle w:val="Hyperlink"/>
                <w:rFonts w:cs="Arial"/>
                <w:color w:val="auto"/>
                <w:szCs w:val="24"/>
                <w:u w:val="none"/>
              </w:rPr>
            </w:pPr>
            <w:r w:rsidRPr="00C15FE6">
              <w:rPr>
                <w:rFonts w:ascii="Arial" w:hAnsi="Arial" w:cs="Arial"/>
                <w:sz w:val="24"/>
                <w:szCs w:val="24"/>
              </w:rPr>
              <w:t>A (</w:t>
            </w:r>
            <w:hyperlink r:id="rId224" w:tooltip="\sfo37cvcDWCFeeSchedulesSCHEDULESOUTPATIENT FACILITYCY 2021Quarterly UpdatesAPRIL UPDATETo PostApril_2021_OPPS_Web_Addendum_B.03222021.xlsx" w:history="1">
              <w:r w:rsidRPr="00C15FE6">
                <w:rPr>
                  <w:rStyle w:val="Hyperlink"/>
                  <w:rFonts w:cs="Arial"/>
                  <w:szCs w:val="24"/>
                </w:rPr>
                <w:t>Addendum A April 2021</w:t>
              </w:r>
            </w:hyperlink>
            <w:r w:rsidRPr="00C15FE6">
              <w:rPr>
                <w:rFonts w:ascii="Arial" w:hAnsi="Arial" w:cs="Arial"/>
                <w:sz w:val="24"/>
                <w:szCs w:val="24"/>
              </w:rPr>
              <w:t>; April_2021_OPPS_Web_Addendum_A.03222021.xlsx</w:t>
            </w:r>
          </w:p>
          <w:p w14:paraId="107C08A8" w14:textId="0DD1F894"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B (</w:t>
            </w:r>
            <w:hyperlink r:id="rId225" w:tooltip="https://www.cms.gov/medicaremedicare-fee-service-paymenthospitaloutpatientppsaddendum-and-addendum-b-updates/april-2021-0" w:history="1">
              <w:r w:rsidRPr="00C15FE6">
                <w:rPr>
                  <w:rStyle w:val="Hyperlink"/>
                  <w:rFonts w:cs="Arial"/>
                  <w:szCs w:val="24"/>
                </w:rPr>
                <w:t>Addendum B April 2021</w:t>
              </w:r>
            </w:hyperlink>
            <w:r w:rsidRPr="00C15FE6">
              <w:rPr>
                <w:rFonts w:ascii="Arial" w:hAnsi="Arial" w:cs="Arial"/>
                <w:sz w:val="24"/>
                <w:szCs w:val="24"/>
              </w:rPr>
              <w:t>; April_2021_OPPS_Web_Addendum_B.03222021.xlsx</w:t>
            </w:r>
          </w:p>
          <w:p w14:paraId="0164C06B"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 xml:space="preserve">D1 (2021 NFRM OPPS Addenda; </w:t>
            </w:r>
            <w:hyperlink r:id="rId226" w:history="1">
              <w:r w:rsidRPr="00C15FE6">
                <w:rPr>
                  <w:rStyle w:val="Hyperlink"/>
                  <w:rFonts w:cs="Arial"/>
                  <w:color w:val="auto"/>
                  <w:szCs w:val="24"/>
                  <w:u w:val="none"/>
                </w:rPr>
                <w:t>2021 NFRM Addendum D1-Updated 01/12/2021</w:t>
              </w:r>
            </w:hyperlink>
            <w:r w:rsidRPr="00C15FE6">
              <w:rPr>
                <w:rFonts w:ascii="Arial" w:hAnsi="Arial" w:cs="Arial"/>
                <w:sz w:val="24"/>
                <w:szCs w:val="24"/>
              </w:rPr>
              <w:t>)</w:t>
            </w:r>
          </w:p>
          <w:p w14:paraId="113682DE"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D2 (2021 NFRM OPPS Addenda; 2021 NFRM Addendum D2.11302020.xlsm)</w:t>
            </w:r>
          </w:p>
          <w:p w14:paraId="734748C0"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E (2021 NFRM OPPS Addenda; 2021 NFRM Addendum E.11302020.xlsx)</w:t>
            </w:r>
          </w:p>
          <w:p w14:paraId="10BEEBBF"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lastRenderedPageBreak/>
              <w:t>J (2021 NFRM OPPS Addenda; 2021 NFRM Addendum J.11302020.xls)</w:t>
            </w:r>
          </w:p>
          <w:p w14:paraId="0766AF2B"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L (2021 NFRM OPPS Addenda; 2021 NFRM Addendum L.11302020.xlsx)</w:t>
            </w:r>
          </w:p>
          <w:p w14:paraId="095AC19E"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M (2021 NFRM OPPS Addenda; 2021 NFRM Addendum M.11302020.xlsx)</w:t>
            </w:r>
          </w:p>
          <w:p w14:paraId="79C27854" w14:textId="44E7C682" w:rsidR="00EF7D94" w:rsidRDefault="00EF7D94" w:rsidP="00CF3E42">
            <w:pPr>
              <w:widowControl/>
              <w:numPr>
                <w:ilvl w:val="0"/>
                <w:numId w:val="8"/>
              </w:numPr>
              <w:autoSpaceDE/>
              <w:autoSpaceDN/>
              <w:adjustRightInd/>
              <w:spacing w:after="480"/>
              <w:ind w:right="58"/>
              <w:rPr>
                <w:rFonts w:ascii="Arial" w:hAnsi="Arial" w:cs="Arial"/>
                <w:sz w:val="24"/>
                <w:szCs w:val="24"/>
              </w:rPr>
            </w:pPr>
            <w:r w:rsidRPr="00C15FE6">
              <w:rPr>
                <w:rFonts w:ascii="Arial" w:hAnsi="Arial" w:cs="Arial"/>
                <w:sz w:val="24"/>
                <w:szCs w:val="24"/>
              </w:rPr>
              <w:t>P (2021 Correction Notice OPPS Addendum P; 2021_CN_Addendum_P.022221.xlsx)</w:t>
            </w:r>
          </w:p>
          <w:p w14:paraId="75B8A131" w14:textId="33093256" w:rsidR="00EE4EBE" w:rsidRPr="00531A41" w:rsidRDefault="00EE4EBE" w:rsidP="00EE4EBE">
            <w:pPr>
              <w:widowControl/>
              <w:autoSpaceDE/>
              <w:autoSpaceDN/>
              <w:adjustRightInd/>
              <w:ind w:right="60"/>
              <w:rPr>
                <w:rFonts w:ascii="Arial" w:hAnsi="Arial" w:cs="Arial"/>
                <w:sz w:val="24"/>
                <w:szCs w:val="24"/>
              </w:rPr>
            </w:pPr>
            <w:r w:rsidRPr="00531A41">
              <w:rPr>
                <w:rFonts w:ascii="Arial" w:hAnsi="Arial" w:cs="Arial"/>
                <w:sz w:val="24"/>
                <w:szCs w:val="24"/>
              </w:rPr>
              <w:t xml:space="preserve">For services occurring on or after July 1, </w:t>
            </w:r>
            <w:proofErr w:type="gramStart"/>
            <w:r w:rsidRPr="00531A41">
              <w:rPr>
                <w:rFonts w:ascii="Arial" w:hAnsi="Arial" w:cs="Arial"/>
                <w:sz w:val="24"/>
                <w:szCs w:val="24"/>
              </w:rPr>
              <w:t>2021</w:t>
            </w:r>
            <w:proofErr w:type="gramEnd"/>
            <w:r w:rsidRPr="00531A41">
              <w:rPr>
                <w:rFonts w:ascii="Arial" w:hAnsi="Arial" w:cs="Arial"/>
                <w:sz w:val="24"/>
                <w:szCs w:val="24"/>
              </w:rPr>
              <w:t xml:space="preserve"> addenda:</w:t>
            </w:r>
          </w:p>
          <w:p w14:paraId="5F723A5F" w14:textId="1DCD4D0F"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 xml:space="preserve">A </w:t>
            </w:r>
            <w:r w:rsidRPr="00531A41">
              <w:rPr>
                <w:rFonts w:ascii="Arial" w:hAnsi="Arial" w:cs="Arial"/>
                <w:sz w:val="24"/>
                <w:szCs w:val="24"/>
                <w:u w:val="single"/>
              </w:rPr>
              <w:t>(</w:t>
            </w:r>
            <w:hyperlink r:id="rId227" w:tooltip="https://www.cms.gov/medicaremedicare-fee-service-paymenthospitaloutpatientppsaddendum-and-addendum-b-updates/july-2021" w:history="1">
              <w:r w:rsidRPr="00531A41">
                <w:rPr>
                  <w:rStyle w:val="Hyperlink"/>
                  <w:rFonts w:cs="Arial"/>
                  <w:szCs w:val="24"/>
                </w:rPr>
                <w:t>Addendum A July 2021</w:t>
              </w:r>
            </w:hyperlink>
            <w:r w:rsidRPr="00531A41">
              <w:rPr>
                <w:rFonts w:ascii="Arial" w:hAnsi="Arial" w:cs="Arial"/>
                <w:sz w:val="24"/>
                <w:szCs w:val="24"/>
              </w:rPr>
              <w:t>; July_2021_Web_Addendum_A.06212021)</w:t>
            </w:r>
          </w:p>
          <w:p w14:paraId="4E4F4768" w14:textId="5030E3C5"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B (</w:t>
            </w:r>
            <w:hyperlink r:id="rId228" w:tooltip="https://www.cms.gov/medicaremedicare-fee-service-paymenthospitaloutpatientppsaddendum-and-addendum-b-updates/july-2021-0" w:history="1">
              <w:r w:rsidRPr="00531A41">
                <w:rPr>
                  <w:rStyle w:val="Hyperlink"/>
                  <w:rFonts w:cs="Arial"/>
                  <w:szCs w:val="24"/>
                </w:rPr>
                <w:t>Addendum B July 2021</w:t>
              </w:r>
            </w:hyperlink>
            <w:r w:rsidRPr="00531A41">
              <w:rPr>
                <w:rFonts w:ascii="Arial" w:hAnsi="Arial" w:cs="Arial"/>
                <w:sz w:val="24"/>
                <w:szCs w:val="24"/>
              </w:rPr>
              <w:t>; July_2021_OPPS_Web_Addendum_B. 06212021.xlsx)</w:t>
            </w:r>
          </w:p>
          <w:p w14:paraId="527352AC"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 xml:space="preserve">D1 (2021 NFRM OPPS Addenda; </w:t>
            </w:r>
            <w:hyperlink r:id="rId229" w:history="1">
              <w:r w:rsidRPr="00531A41">
                <w:rPr>
                  <w:rStyle w:val="Hyperlink"/>
                  <w:rFonts w:cs="Arial"/>
                  <w:color w:val="auto"/>
                  <w:szCs w:val="24"/>
                  <w:u w:val="none"/>
                </w:rPr>
                <w:t>2021 NFRM Addendum D1-Updated 01/12/2021</w:t>
              </w:r>
            </w:hyperlink>
            <w:r w:rsidRPr="00531A41">
              <w:rPr>
                <w:rFonts w:ascii="Arial" w:hAnsi="Arial" w:cs="Arial"/>
                <w:sz w:val="24"/>
                <w:szCs w:val="24"/>
              </w:rPr>
              <w:t>)</w:t>
            </w:r>
          </w:p>
          <w:p w14:paraId="2D376DEC"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D2 (2021 NFRM OPPS Addenda; 2021 NFRM Addendum D2.11302020.xlsm)</w:t>
            </w:r>
          </w:p>
          <w:p w14:paraId="4280BD9E"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E (2021 NFRM OPPS Addenda; 2021 NFRM Addendum E.11302020.xlsx)</w:t>
            </w:r>
          </w:p>
          <w:p w14:paraId="5FF729CB"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J (2021 NFRM OPPS Addenda; 2021 NFRM Addendum J.11302020.xls)</w:t>
            </w:r>
          </w:p>
          <w:p w14:paraId="280B30F5"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L (2021 NFRM OPPS Addenda; 2021 NFRM Addendum L.11302020.xlsx)</w:t>
            </w:r>
          </w:p>
          <w:p w14:paraId="5061E32C"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M (2021 NFRM OPPS Addenda; 2021 NFRM Addendum M.11302020.xlsx)</w:t>
            </w:r>
          </w:p>
          <w:p w14:paraId="0AB73090" w14:textId="1453B2AC" w:rsidR="00EE4EBE" w:rsidRDefault="00EE4EBE" w:rsidP="00CF3E42">
            <w:pPr>
              <w:widowControl/>
              <w:numPr>
                <w:ilvl w:val="0"/>
                <w:numId w:val="8"/>
              </w:numPr>
              <w:autoSpaceDE/>
              <w:autoSpaceDN/>
              <w:adjustRightInd/>
              <w:spacing w:after="480"/>
              <w:ind w:right="58"/>
              <w:rPr>
                <w:rFonts w:ascii="Arial" w:hAnsi="Arial" w:cs="Arial"/>
                <w:sz w:val="24"/>
                <w:szCs w:val="24"/>
              </w:rPr>
            </w:pPr>
            <w:r w:rsidRPr="00531A41">
              <w:rPr>
                <w:rFonts w:ascii="Arial" w:hAnsi="Arial" w:cs="Arial"/>
                <w:sz w:val="24"/>
                <w:szCs w:val="24"/>
              </w:rPr>
              <w:t>P (2021 Correction Notice OPPS Addendum P; 2021_CN_Addendum_P.022221.xlsx)</w:t>
            </w:r>
          </w:p>
          <w:p w14:paraId="6E1E2949" w14:textId="7AFA13B7" w:rsidR="00EC2A4E" w:rsidRPr="00D569A8" w:rsidRDefault="00EC2A4E" w:rsidP="00EC2A4E">
            <w:pPr>
              <w:widowControl/>
              <w:autoSpaceDE/>
              <w:autoSpaceDN/>
              <w:adjustRightInd/>
              <w:ind w:right="60"/>
              <w:rPr>
                <w:rFonts w:ascii="Arial" w:hAnsi="Arial" w:cs="Arial"/>
                <w:sz w:val="24"/>
                <w:szCs w:val="24"/>
              </w:rPr>
            </w:pPr>
            <w:r w:rsidRPr="00D569A8">
              <w:rPr>
                <w:rFonts w:ascii="Arial" w:hAnsi="Arial" w:cs="Arial"/>
                <w:sz w:val="24"/>
                <w:szCs w:val="24"/>
              </w:rPr>
              <w:t>For ser</w:t>
            </w:r>
            <w:r w:rsidR="00B326D5" w:rsidRPr="00D569A8">
              <w:rPr>
                <w:rFonts w:ascii="Arial" w:hAnsi="Arial" w:cs="Arial"/>
                <w:sz w:val="24"/>
                <w:szCs w:val="24"/>
              </w:rPr>
              <w:t>vices occurring on or after October</w:t>
            </w:r>
            <w:r w:rsidRPr="00D569A8">
              <w:rPr>
                <w:rFonts w:ascii="Arial" w:hAnsi="Arial" w:cs="Arial"/>
                <w:sz w:val="24"/>
                <w:szCs w:val="24"/>
              </w:rPr>
              <w:t xml:space="preserve"> 1, </w:t>
            </w:r>
            <w:proofErr w:type="gramStart"/>
            <w:r w:rsidRPr="00D569A8">
              <w:rPr>
                <w:rFonts w:ascii="Arial" w:hAnsi="Arial" w:cs="Arial"/>
                <w:sz w:val="24"/>
                <w:szCs w:val="24"/>
              </w:rPr>
              <w:t>2021</w:t>
            </w:r>
            <w:proofErr w:type="gramEnd"/>
            <w:r w:rsidRPr="00D569A8">
              <w:rPr>
                <w:rFonts w:ascii="Arial" w:hAnsi="Arial" w:cs="Arial"/>
                <w:sz w:val="24"/>
                <w:szCs w:val="24"/>
              </w:rPr>
              <w:t xml:space="preserve"> addenda:</w:t>
            </w:r>
          </w:p>
          <w:p w14:paraId="1622C4B7" w14:textId="3DFAA2A3"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A (</w:t>
            </w:r>
            <w:hyperlink r:id="rId230" w:tooltip="https://www.cms.gov/medicaremedicare-fee-service-paymenthospitaloutpatientppsaddendum-and-addendum-b-updates/october-2021" w:history="1">
              <w:r w:rsidR="00844215" w:rsidRPr="00D569A8">
                <w:rPr>
                  <w:rStyle w:val="Hyperlink"/>
                  <w:rFonts w:cs="Arial"/>
                  <w:szCs w:val="24"/>
                </w:rPr>
                <w:t>Addendum A October</w:t>
              </w:r>
              <w:r w:rsidRPr="00D569A8">
                <w:rPr>
                  <w:rStyle w:val="Hyperlink"/>
                  <w:rFonts w:cs="Arial"/>
                  <w:szCs w:val="24"/>
                </w:rPr>
                <w:t xml:space="preserve"> 2021</w:t>
              </w:r>
            </w:hyperlink>
            <w:r w:rsidR="00844215" w:rsidRPr="00D569A8">
              <w:rPr>
                <w:rFonts w:ascii="Arial" w:hAnsi="Arial" w:cs="Arial"/>
                <w:sz w:val="24"/>
                <w:szCs w:val="24"/>
              </w:rPr>
              <w:t xml:space="preserve">; </w:t>
            </w:r>
            <w:r w:rsidRPr="00D569A8">
              <w:rPr>
                <w:rFonts w:ascii="Arial" w:hAnsi="Arial" w:cs="Arial"/>
                <w:sz w:val="24"/>
                <w:szCs w:val="24"/>
              </w:rPr>
              <w:t>2021</w:t>
            </w:r>
            <w:r w:rsidR="00844215" w:rsidRPr="00D569A8">
              <w:rPr>
                <w:rFonts w:ascii="Arial" w:hAnsi="Arial" w:cs="Arial"/>
                <w:sz w:val="24"/>
                <w:szCs w:val="24"/>
              </w:rPr>
              <w:t>_Oct_Web_Addendum_A.09</w:t>
            </w:r>
            <w:r w:rsidRPr="00D569A8">
              <w:rPr>
                <w:rFonts w:ascii="Arial" w:hAnsi="Arial" w:cs="Arial"/>
                <w:sz w:val="24"/>
                <w:szCs w:val="24"/>
              </w:rPr>
              <w:t>212021</w:t>
            </w:r>
            <w:r w:rsidR="00844215" w:rsidRPr="00D569A8">
              <w:rPr>
                <w:rFonts w:ascii="Arial" w:hAnsi="Arial" w:cs="Arial"/>
                <w:sz w:val="24"/>
                <w:szCs w:val="24"/>
              </w:rPr>
              <w:t>.xlsx</w:t>
            </w:r>
            <w:r w:rsidRPr="00D569A8">
              <w:rPr>
                <w:rFonts w:ascii="Arial" w:hAnsi="Arial" w:cs="Arial"/>
                <w:sz w:val="24"/>
                <w:szCs w:val="24"/>
              </w:rPr>
              <w:t>)</w:t>
            </w:r>
          </w:p>
          <w:p w14:paraId="4EE1693C" w14:textId="4A444310"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B (</w:t>
            </w:r>
            <w:hyperlink r:id="rId231" w:tooltip="https://www.cms.gov/medicaremedicare-fee-service-paymenthospitaloutpatientppsaddendum-and-addendum-b-updates/october-2021-0" w:history="1">
              <w:r w:rsidR="00844215" w:rsidRPr="00D569A8">
                <w:rPr>
                  <w:rStyle w:val="Hyperlink"/>
                  <w:rFonts w:cs="Arial"/>
                  <w:szCs w:val="24"/>
                </w:rPr>
                <w:t>Addendum B October</w:t>
              </w:r>
              <w:r w:rsidRPr="00D569A8">
                <w:rPr>
                  <w:rStyle w:val="Hyperlink"/>
                  <w:rFonts w:cs="Arial"/>
                  <w:szCs w:val="24"/>
                </w:rPr>
                <w:t xml:space="preserve"> 2021</w:t>
              </w:r>
            </w:hyperlink>
            <w:r w:rsidR="00844215" w:rsidRPr="00D569A8">
              <w:rPr>
                <w:rFonts w:ascii="Arial" w:hAnsi="Arial" w:cs="Arial"/>
                <w:sz w:val="24"/>
                <w:szCs w:val="24"/>
              </w:rPr>
              <w:t>; 2021_Oct_Web_Addenda_B.09212021.xlsx)</w:t>
            </w:r>
          </w:p>
          <w:p w14:paraId="388F0AF3"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 xml:space="preserve">D1 (2021 NFRM OPPS Addenda; </w:t>
            </w:r>
            <w:hyperlink r:id="rId232" w:history="1">
              <w:r w:rsidRPr="00D569A8">
                <w:rPr>
                  <w:rStyle w:val="Hyperlink"/>
                  <w:rFonts w:cs="Arial"/>
                  <w:color w:val="auto"/>
                  <w:szCs w:val="24"/>
                  <w:u w:val="none"/>
                </w:rPr>
                <w:t>2021 NFRM Addendum D1-Updated 01/12/2021</w:t>
              </w:r>
            </w:hyperlink>
            <w:r w:rsidRPr="00D569A8">
              <w:rPr>
                <w:rFonts w:ascii="Arial" w:hAnsi="Arial" w:cs="Arial"/>
                <w:sz w:val="24"/>
                <w:szCs w:val="24"/>
              </w:rPr>
              <w:t>)</w:t>
            </w:r>
          </w:p>
          <w:p w14:paraId="62A3D22F"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D2 (2021 NFRM OPPS Addenda; 2021 NFRM Addendum D2.11302020.xlsm)</w:t>
            </w:r>
          </w:p>
          <w:p w14:paraId="41C340F9"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E (2021 NFRM OPPS Addenda; 2021 NFRM Addendum E.11302020.xlsx)</w:t>
            </w:r>
          </w:p>
          <w:p w14:paraId="7AA05982"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J (2021 NFRM OPPS Addenda; 2021 NFRM Addendum J.11302020.xls)</w:t>
            </w:r>
          </w:p>
          <w:p w14:paraId="7496D43F"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L (2021 NFRM OPPS Addenda; 2021 NFRM Addendum L.11302020.xlsx)</w:t>
            </w:r>
          </w:p>
          <w:p w14:paraId="59597730"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lastRenderedPageBreak/>
              <w:t>M (2021 NFRM OPPS Addenda; 2021 NFRM Addendum M.11302020.xlsx)</w:t>
            </w:r>
          </w:p>
          <w:p w14:paraId="69FA338B" w14:textId="49BFD015" w:rsidR="00EC2A4E" w:rsidRPr="00D569A8" w:rsidRDefault="00EC2A4E" w:rsidP="00CF3E42">
            <w:pPr>
              <w:widowControl/>
              <w:numPr>
                <w:ilvl w:val="0"/>
                <w:numId w:val="8"/>
              </w:numPr>
              <w:autoSpaceDE/>
              <w:autoSpaceDN/>
              <w:adjustRightInd/>
              <w:spacing w:after="480"/>
              <w:ind w:right="58"/>
              <w:rPr>
                <w:rFonts w:ascii="Arial" w:hAnsi="Arial" w:cs="Arial"/>
                <w:sz w:val="24"/>
                <w:szCs w:val="24"/>
              </w:rPr>
            </w:pPr>
            <w:r w:rsidRPr="00D569A8">
              <w:rPr>
                <w:rFonts w:ascii="Arial" w:hAnsi="Arial" w:cs="Arial"/>
                <w:sz w:val="24"/>
                <w:szCs w:val="24"/>
              </w:rPr>
              <w:t>P (2021 Correction Notice OPPS Addendum P; 2021_CN_Addendum_P.022221.xlsx)</w:t>
            </w:r>
          </w:p>
          <w:p w14:paraId="480EACB3" w14:textId="77777777" w:rsidR="00ED0644" w:rsidRPr="00821AEB" w:rsidRDefault="00ED0644" w:rsidP="00ED0644">
            <w:pPr>
              <w:widowControl/>
              <w:autoSpaceDE/>
              <w:autoSpaceDN/>
              <w:adjustRightInd/>
              <w:ind w:right="60"/>
              <w:rPr>
                <w:rFonts w:ascii="Arial" w:hAnsi="Arial" w:cs="Arial"/>
                <w:sz w:val="24"/>
                <w:szCs w:val="24"/>
              </w:rPr>
            </w:pPr>
            <w:r w:rsidRPr="00821AEB">
              <w:rPr>
                <w:rFonts w:ascii="Arial" w:hAnsi="Arial" w:cs="Arial"/>
                <w:sz w:val="24"/>
                <w:szCs w:val="24"/>
              </w:rPr>
              <w:t>Note:</w:t>
            </w:r>
          </w:p>
          <w:p w14:paraId="03786CEA" w14:textId="77777777" w:rsidR="000920D5" w:rsidRPr="00A547A4" w:rsidRDefault="00ED0644" w:rsidP="00ED0644">
            <w:pPr>
              <w:widowControl/>
              <w:autoSpaceDE/>
              <w:autoSpaceDN/>
              <w:adjustRightInd/>
              <w:ind w:right="60"/>
              <w:rPr>
                <w:rFonts w:ascii="Arial" w:hAnsi="Arial" w:cs="Arial"/>
                <w:sz w:val="24"/>
                <w:szCs w:val="24"/>
                <w:u w:val="single"/>
              </w:rPr>
            </w:pPr>
            <w:r w:rsidRPr="00821AEB">
              <w:rPr>
                <w:rFonts w:ascii="Arial" w:hAnsi="Arial" w:cs="Arial"/>
                <w:sz w:val="24"/>
                <w:szCs w:val="24"/>
              </w:rPr>
              <w:t xml:space="preserve">Access the files on the </w:t>
            </w:r>
            <w:hyperlink r:id="rId233" w:tooltip="https://www.cms.gov/Medicare/Medicare-Fee-for-Service-Payment/HospitalOutpatientPPS/index.html?redirect=/HospitalOutpatientPPS/" w:history="1">
              <w:r w:rsidRPr="00821AEB">
                <w:rPr>
                  <w:rStyle w:val="Hyperlink"/>
                  <w:rFonts w:cs="Arial"/>
                  <w:szCs w:val="24"/>
                </w:rPr>
                <w:t>CMS</w:t>
              </w:r>
            </w:hyperlink>
            <w:r w:rsidRPr="00821AEB">
              <w:rPr>
                <w:rFonts w:ascii="Arial" w:hAnsi="Arial" w:cs="Arial"/>
                <w:sz w:val="24"/>
                <w:szCs w:val="24"/>
              </w:rPr>
              <w:t xml:space="preserve"> website at: </w:t>
            </w:r>
            <w:hyperlink r:id="rId234"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1CE51F6A" w14:textId="6E3BB415" w:rsidR="00ED0644" w:rsidRPr="00821AEB" w:rsidRDefault="00ED0644" w:rsidP="00ED0644">
            <w:pPr>
              <w:widowControl/>
              <w:autoSpaceDE/>
              <w:autoSpaceDN/>
              <w:adjustRightInd/>
              <w:rPr>
                <w:rFonts w:ascii="Arial" w:hAnsi="Arial" w:cs="Arial"/>
                <w:sz w:val="24"/>
                <w:szCs w:val="24"/>
              </w:rPr>
            </w:pPr>
          </w:p>
        </w:tc>
      </w:tr>
      <w:tr w:rsidR="00870034" w14:paraId="0FB05189" w14:textId="77777777" w:rsidTr="00765F3C">
        <w:tc>
          <w:tcPr>
            <w:tcW w:w="1705" w:type="dxa"/>
          </w:tcPr>
          <w:p w14:paraId="10D6BD15" w14:textId="623A140F" w:rsidR="00870034" w:rsidRPr="00821AEB" w:rsidRDefault="00870034" w:rsidP="00870034">
            <w:pPr>
              <w:widowControl/>
              <w:autoSpaceDE/>
              <w:autoSpaceDN/>
              <w:adjustRightInd/>
              <w:rPr>
                <w:rFonts w:ascii="Arial" w:hAnsi="Arial" w:cs="Arial"/>
                <w:sz w:val="24"/>
                <w:szCs w:val="24"/>
              </w:rPr>
            </w:pPr>
            <w:r w:rsidRPr="00821AEB">
              <w:rPr>
                <w:rFonts w:ascii="Arial" w:hAnsi="Arial" w:cs="Arial"/>
                <w:sz w:val="24"/>
                <w:szCs w:val="24"/>
              </w:rPr>
              <w:lastRenderedPageBreak/>
              <w:t>IPPS Tables</w:t>
            </w:r>
          </w:p>
        </w:tc>
        <w:tc>
          <w:tcPr>
            <w:tcW w:w="7933" w:type="dxa"/>
          </w:tcPr>
          <w:p w14:paraId="69207723" w14:textId="73200AD9" w:rsidR="00870034" w:rsidRPr="00821AEB" w:rsidRDefault="00870034" w:rsidP="00870034">
            <w:pPr>
              <w:widowControl/>
              <w:autoSpaceDE/>
              <w:autoSpaceDN/>
              <w:adjustRightInd/>
              <w:rPr>
                <w:rFonts w:ascii="Arial" w:hAnsi="Arial" w:cs="Arial"/>
                <w:sz w:val="24"/>
                <w:szCs w:val="24"/>
              </w:rPr>
            </w:pPr>
            <w:hyperlink r:id="rId235" w:tooltip="https://www.cms.gov/medicare/acute-inpatient-pps/fy-2021-ipps-final-rule-home-page" w:history="1">
              <w:r w:rsidRPr="00446C33">
                <w:rPr>
                  <w:rStyle w:val="Hyperlink"/>
                  <w:rFonts w:cs="Arial"/>
                  <w:szCs w:val="24"/>
                </w:rPr>
                <w:t>FY 2021 Tables 2, 3 and 4</w:t>
              </w:r>
              <w:r w:rsidR="00446C33" w:rsidRPr="00446C33">
                <w:rPr>
                  <w:rStyle w:val="Hyperlink"/>
                  <w:rFonts w:cs="Arial"/>
                  <w:szCs w:val="24"/>
                </w:rPr>
                <w:t>A and 4B</w:t>
              </w:r>
              <w:r w:rsidRPr="00446C33">
                <w:rPr>
                  <w:rStyle w:val="Hyperlink"/>
                  <w:rFonts w:cs="Arial"/>
                  <w:szCs w:val="24"/>
                </w:rPr>
                <w:t xml:space="preserve"> (Wage Index Tables)</w:t>
              </w:r>
            </w:hyperlink>
            <w:r w:rsidR="00821AEB">
              <w:t xml:space="preserve"> </w:t>
            </w:r>
            <w:r w:rsidRPr="00821AEB">
              <w:rPr>
                <w:rFonts w:ascii="Arial" w:hAnsi="Arial" w:cs="Arial"/>
                <w:sz w:val="24"/>
                <w:szCs w:val="24"/>
              </w:rPr>
              <w:t>(Final Rul</w:t>
            </w:r>
            <w:r w:rsidR="00446C33" w:rsidRPr="00821AEB">
              <w:rPr>
                <w:rFonts w:ascii="Arial" w:hAnsi="Arial" w:cs="Arial"/>
                <w:sz w:val="24"/>
                <w:szCs w:val="24"/>
              </w:rPr>
              <w:t>e and Correction Notice) [ZIP, 1.29</w:t>
            </w:r>
            <w:r w:rsidRPr="00821AEB">
              <w:rPr>
                <w:rFonts w:ascii="Arial" w:hAnsi="Arial" w:cs="Arial"/>
                <w:sz w:val="24"/>
                <w:szCs w:val="24"/>
              </w:rPr>
              <w:t>MB] found at:</w:t>
            </w:r>
          </w:p>
          <w:p w14:paraId="1920858E" w14:textId="6261D26D" w:rsidR="00446C33" w:rsidRPr="00A547A4" w:rsidRDefault="00446C33" w:rsidP="00870034">
            <w:pPr>
              <w:widowControl/>
              <w:autoSpaceDE/>
              <w:autoSpaceDN/>
              <w:adjustRightInd/>
              <w:ind w:right="60"/>
              <w:rPr>
                <w:rFonts w:ascii="Arial" w:hAnsi="Arial" w:cs="Arial"/>
                <w:sz w:val="24"/>
                <w:szCs w:val="24"/>
                <w:u w:val="single"/>
              </w:rPr>
            </w:pPr>
            <w:hyperlink r:id="rId236" w:tooltip="https://www.cms.gov/medicare/acute-inpatient-pps/fy-2021-ipps-final-rule-home-page" w:history="1">
              <w:r w:rsidRPr="00A547A4">
                <w:rPr>
                  <w:rStyle w:val="Hyperlink"/>
                  <w:rFonts w:cs="Arial"/>
                  <w:szCs w:val="24"/>
                </w:rPr>
                <w:t>https://www.cms.gov/medicare/acute-inpatient-pps/fy-2021-ipps-final-rule-home-page</w:t>
              </w:r>
            </w:hyperlink>
          </w:p>
        </w:tc>
      </w:tr>
      <w:tr w:rsidR="00870034" w14:paraId="787A8385" w14:textId="77777777" w:rsidTr="00765F3C">
        <w:tc>
          <w:tcPr>
            <w:tcW w:w="1705" w:type="dxa"/>
          </w:tcPr>
          <w:p w14:paraId="264B7C7E" w14:textId="0F146F0B"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Labor-related Share</w:t>
            </w:r>
          </w:p>
        </w:tc>
        <w:tc>
          <w:tcPr>
            <w:tcW w:w="7933" w:type="dxa"/>
          </w:tcPr>
          <w:p w14:paraId="38F3B52E" w14:textId="06E52F56" w:rsidR="00870034" w:rsidRPr="00821AEB" w:rsidRDefault="00870034" w:rsidP="00870034">
            <w:pPr>
              <w:widowControl/>
              <w:autoSpaceDE/>
              <w:autoSpaceDN/>
              <w:adjustRightInd/>
            </w:pPr>
            <w:r w:rsidRPr="00821AEB">
              <w:rPr>
                <w:rFonts w:ascii="Arial" w:hAnsi="Arial" w:cs="Arial"/>
                <w:sz w:val="24"/>
                <w:szCs w:val="24"/>
              </w:rPr>
              <w:t xml:space="preserve">60% (A) beginning at page </w:t>
            </w:r>
            <w:r w:rsidR="00446C33" w:rsidRPr="00821AEB">
              <w:rPr>
                <w:rFonts w:ascii="Arial" w:hAnsi="Arial" w:cs="Arial"/>
                <w:sz w:val="24"/>
                <w:szCs w:val="24"/>
              </w:rPr>
              <w:t>85906</w:t>
            </w:r>
          </w:p>
        </w:tc>
      </w:tr>
      <w:tr w:rsidR="00870034" w14:paraId="377E36CE" w14:textId="77777777" w:rsidTr="00765F3C">
        <w:tc>
          <w:tcPr>
            <w:tcW w:w="1705" w:type="dxa"/>
          </w:tcPr>
          <w:p w14:paraId="5BBDC0C8" w14:textId="0009478B"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Market Basket Inflation Factor</w:t>
            </w:r>
          </w:p>
        </w:tc>
        <w:tc>
          <w:tcPr>
            <w:tcW w:w="7933" w:type="dxa"/>
          </w:tcPr>
          <w:p w14:paraId="1999AC93" w14:textId="77E9AE77" w:rsidR="00870034" w:rsidRPr="00821AEB" w:rsidRDefault="00446C33" w:rsidP="00870034">
            <w:pPr>
              <w:widowControl/>
              <w:autoSpaceDE/>
              <w:autoSpaceDN/>
              <w:adjustRightInd/>
              <w:rPr>
                <w:rFonts w:ascii="Arial" w:hAnsi="Arial" w:cs="Arial"/>
                <w:sz w:val="24"/>
                <w:szCs w:val="24"/>
              </w:rPr>
            </w:pPr>
            <w:r w:rsidRPr="00821AEB">
              <w:rPr>
                <w:rFonts w:ascii="Arial" w:hAnsi="Arial" w:cs="Arial"/>
                <w:sz w:val="24"/>
                <w:szCs w:val="24"/>
              </w:rPr>
              <w:t>2.4</w:t>
            </w:r>
            <w:r w:rsidR="00870034" w:rsidRPr="00821AEB">
              <w:rPr>
                <w:rFonts w:ascii="Arial" w:hAnsi="Arial" w:cs="Arial"/>
                <w:sz w:val="24"/>
                <w:szCs w:val="24"/>
              </w:rPr>
              <w:t xml:space="preserve">% (A) </w:t>
            </w:r>
            <w:r w:rsidR="006911DB" w:rsidRPr="00821AEB">
              <w:rPr>
                <w:rFonts w:ascii="Arial" w:hAnsi="Arial" w:cs="Arial"/>
                <w:sz w:val="24"/>
                <w:szCs w:val="24"/>
              </w:rPr>
              <w:t xml:space="preserve">at </w:t>
            </w:r>
            <w:r w:rsidR="00870034" w:rsidRPr="00821AEB">
              <w:rPr>
                <w:rFonts w:ascii="Arial" w:hAnsi="Arial" w:cs="Arial"/>
                <w:sz w:val="24"/>
                <w:szCs w:val="24"/>
              </w:rPr>
              <w:t xml:space="preserve">page </w:t>
            </w:r>
            <w:r w:rsidRPr="00821AEB">
              <w:rPr>
                <w:rFonts w:ascii="Arial" w:hAnsi="Arial" w:cs="Arial"/>
                <w:sz w:val="24"/>
                <w:szCs w:val="24"/>
              </w:rPr>
              <w:t>85869</w:t>
            </w:r>
          </w:p>
        </w:tc>
      </w:tr>
      <w:tr w:rsidR="00870034" w14:paraId="6437C50B" w14:textId="77777777" w:rsidTr="00765F3C">
        <w:tc>
          <w:tcPr>
            <w:tcW w:w="1705" w:type="dxa"/>
          </w:tcPr>
          <w:p w14:paraId="1517C4BC" w14:textId="4A8F2EA8"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Medicare Physician Fee Schedule Relative Value File</w:t>
            </w:r>
          </w:p>
        </w:tc>
        <w:tc>
          <w:tcPr>
            <w:tcW w:w="7933" w:type="dxa"/>
          </w:tcPr>
          <w:p w14:paraId="4BE3260E" w14:textId="71FDBFF1" w:rsidR="00870034" w:rsidRPr="00821AEB" w:rsidRDefault="00870034" w:rsidP="00870034">
            <w:pPr>
              <w:widowControl/>
              <w:autoSpaceDE/>
              <w:autoSpaceDN/>
              <w:adjustRightInd/>
              <w:rPr>
                <w:rFonts w:ascii="Arial" w:hAnsi="Arial" w:cs="Arial"/>
                <w:sz w:val="24"/>
                <w:szCs w:val="24"/>
              </w:rPr>
            </w:pPr>
            <w:r w:rsidRPr="00821AEB">
              <w:rPr>
                <w:rFonts w:ascii="Arial" w:hAnsi="Arial" w:cs="Arial"/>
                <w:sz w:val="24"/>
                <w:szCs w:val="24"/>
              </w:rPr>
              <w:t>Not applicable for services rendered on or after December 15, 2016</w:t>
            </w:r>
          </w:p>
        </w:tc>
      </w:tr>
      <w:tr w:rsidR="00446C33" w14:paraId="5054043F" w14:textId="77777777" w:rsidTr="00765F3C">
        <w:tc>
          <w:tcPr>
            <w:tcW w:w="1705" w:type="dxa"/>
          </w:tcPr>
          <w:p w14:paraId="54A9EBD2" w14:textId="7C1977E6" w:rsidR="00446C33" w:rsidRPr="00821AEB" w:rsidRDefault="00446C33" w:rsidP="00870034">
            <w:pPr>
              <w:widowControl/>
              <w:autoSpaceDE/>
              <w:autoSpaceDN/>
              <w:adjustRightInd/>
              <w:rPr>
                <w:rFonts w:ascii="Arial" w:hAnsi="Arial" w:cs="Arial"/>
                <w:sz w:val="24"/>
                <w:szCs w:val="24"/>
              </w:rPr>
            </w:pPr>
            <w:r w:rsidRPr="00821AEB">
              <w:rPr>
                <w:rFonts w:ascii="Arial" w:hAnsi="Arial" w:cs="Arial"/>
                <w:sz w:val="24"/>
                <w:szCs w:val="24"/>
              </w:rPr>
              <w:t>Surgical Procedure HCPCS</w:t>
            </w:r>
          </w:p>
        </w:tc>
        <w:tc>
          <w:tcPr>
            <w:tcW w:w="7933" w:type="dxa"/>
          </w:tcPr>
          <w:p w14:paraId="45FD3C30" w14:textId="77777777" w:rsidR="000920D5" w:rsidRDefault="00446C33" w:rsidP="00446C33">
            <w:pPr>
              <w:widowControl/>
              <w:autoSpaceDE/>
              <w:autoSpaceDN/>
              <w:adjustRightInd/>
              <w:rPr>
                <w:rFonts w:ascii="Arial" w:hAnsi="Arial" w:cs="Arial"/>
                <w:sz w:val="24"/>
                <w:szCs w:val="24"/>
              </w:rPr>
            </w:pPr>
            <w:r w:rsidRPr="00821AEB">
              <w:rPr>
                <w:rFonts w:ascii="Arial" w:hAnsi="Arial" w:cs="Arial"/>
                <w:sz w:val="24"/>
                <w:szCs w:val="24"/>
              </w:rPr>
              <w:t>For services rendered on or after March 1, 2021, HCPCS codes listed in column A, of CMS’ Ambulatory Surgical Center Payment System (ASC) “</w:t>
            </w:r>
            <w:r w:rsidR="00621604" w:rsidRPr="00DD15D4">
              <w:rPr>
                <w:rFonts w:ascii="Arial" w:hAnsi="Arial" w:cs="Arial"/>
                <w:sz w:val="24"/>
                <w:szCs w:val="24"/>
              </w:rPr>
              <w:t>CY</w:t>
            </w:r>
            <w:r w:rsidR="00DD15D4">
              <w:rPr>
                <w:rFonts w:ascii="Arial" w:hAnsi="Arial" w:cs="Arial"/>
                <w:sz w:val="24"/>
                <w:szCs w:val="24"/>
              </w:rPr>
              <w:t xml:space="preserve"> </w:t>
            </w:r>
            <w:r w:rsidRPr="00DD15D4">
              <w:rPr>
                <w:rFonts w:ascii="Arial" w:hAnsi="Arial" w:cs="Arial"/>
                <w:sz w:val="24"/>
                <w:szCs w:val="24"/>
              </w:rPr>
              <w:t>2021</w:t>
            </w:r>
            <w:r w:rsidR="007E2C89">
              <w:rPr>
                <w:rFonts w:ascii="Arial" w:hAnsi="Arial" w:cs="Arial"/>
                <w:sz w:val="24"/>
                <w:szCs w:val="24"/>
              </w:rPr>
              <w:t xml:space="preserve"> </w:t>
            </w:r>
            <w:r w:rsidR="007E2C89" w:rsidRPr="00DD15D4">
              <w:rPr>
                <w:rFonts w:ascii="Arial" w:hAnsi="Arial" w:cs="Arial"/>
                <w:sz w:val="24"/>
                <w:szCs w:val="24"/>
              </w:rPr>
              <w:t>CN</w:t>
            </w:r>
            <w:r w:rsidR="00621604" w:rsidRPr="00821AEB">
              <w:rPr>
                <w:rFonts w:ascii="Arial" w:hAnsi="Arial" w:cs="Arial"/>
                <w:sz w:val="24"/>
                <w:szCs w:val="24"/>
              </w:rPr>
              <w:t xml:space="preserve"> </w:t>
            </w:r>
            <w:r w:rsidRPr="00821AEB">
              <w:rPr>
                <w:rFonts w:ascii="Arial" w:hAnsi="Arial" w:cs="Arial"/>
                <w:sz w:val="24"/>
                <w:szCs w:val="24"/>
              </w:rPr>
              <w:t>ASC AA,” Column A, of CMS’ ASC</w:t>
            </w:r>
            <w:r w:rsidR="00621604" w:rsidRPr="00821AEB">
              <w:rPr>
                <w:rFonts w:ascii="Arial" w:hAnsi="Arial" w:cs="Arial"/>
                <w:sz w:val="24"/>
                <w:szCs w:val="24"/>
              </w:rPr>
              <w:t xml:space="preserve"> “CY 2021</w:t>
            </w:r>
            <w:r w:rsidRPr="00821AEB">
              <w:rPr>
                <w:rFonts w:ascii="Arial" w:hAnsi="Arial" w:cs="Arial"/>
                <w:sz w:val="24"/>
                <w:szCs w:val="24"/>
              </w:rPr>
              <w:t xml:space="preserve"> </w:t>
            </w:r>
            <w:r w:rsidR="007E2C89" w:rsidRPr="00DD15D4">
              <w:rPr>
                <w:rFonts w:ascii="Arial" w:hAnsi="Arial" w:cs="Arial"/>
                <w:sz w:val="24"/>
                <w:szCs w:val="24"/>
              </w:rPr>
              <w:t>CN</w:t>
            </w:r>
            <w:r w:rsidR="007E2C89" w:rsidRPr="00821AEB">
              <w:rPr>
                <w:rFonts w:ascii="Arial" w:hAnsi="Arial" w:cs="Arial"/>
                <w:sz w:val="24"/>
                <w:szCs w:val="24"/>
              </w:rPr>
              <w:t xml:space="preserve"> </w:t>
            </w:r>
            <w:r w:rsidRPr="00821AEB">
              <w:rPr>
                <w:rFonts w:ascii="Arial" w:hAnsi="Arial" w:cs="Arial"/>
                <w:sz w:val="24"/>
                <w:szCs w:val="24"/>
              </w:rPr>
              <w:t>ASC EE,</w:t>
            </w:r>
            <w:r w:rsidR="00A92D96">
              <w:rPr>
                <w:rFonts w:ascii="Arial" w:hAnsi="Arial" w:cs="Arial"/>
                <w:sz w:val="24"/>
                <w:szCs w:val="24"/>
              </w:rPr>
              <w:t>”</w:t>
            </w:r>
            <w:r w:rsidRPr="00821AEB">
              <w:rPr>
                <w:rFonts w:ascii="Arial" w:hAnsi="Arial" w:cs="Arial"/>
                <w:sz w:val="24"/>
                <w:szCs w:val="24"/>
              </w:rPr>
              <w:t xml:space="preserve"> and CPT codes </w:t>
            </w:r>
            <w:r w:rsidR="00B24EEF" w:rsidRPr="00821AEB">
              <w:rPr>
                <w:rFonts w:ascii="Arial" w:hAnsi="Arial" w:cs="Arial"/>
                <w:sz w:val="24"/>
                <w:szCs w:val="24"/>
              </w:rPr>
              <w:t>20560, 20561, 21811-21813, 33289,</w:t>
            </w:r>
            <w:r w:rsidRPr="00821AEB">
              <w:rPr>
                <w:rFonts w:ascii="Arial" w:hAnsi="Arial" w:cs="Arial"/>
                <w:sz w:val="24"/>
                <w:szCs w:val="24"/>
              </w:rPr>
              <w:t xml:space="preserve"> 36415,</w:t>
            </w:r>
            <w:r w:rsidR="00DD15D4">
              <w:rPr>
                <w:rFonts w:ascii="Arial" w:hAnsi="Arial" w:cs="Arial"/>
                <w:sz w:val="24"/>
                <w:szCs w:val="24"/>
              </w:rPr>
              <w:t xml:space="preserve"> </w:t>
            </w:r>
            <w:r w:rsidR="00B24EEF" w:rsidRPr="00821AEB">
              <w:rPr>
                <w:rFonts w:ascii="Arial" w:hAnsi="Arial" w:cs="Arial"/>
                <w:sz w:val="24"/>
                <w:szCs w:val="24"/>
              </w:rPr>
              <w:t xml:space="preserve">and 36456, </w:t>
            </w:r>
            <w:r w:rsidRPr="00821AEB">
              <w:rPr>
                <w:rFonts w:ascii="Arial" w:hAnsi="Arial" w:cs="Arial"/>
                <w:sz w:val="24"/>
                <w:szCs w:val="24"/>
              </w:rPr>
              <w:t>but, excluding HCPCS codes listed on CMS’ 2021 HOPPS Addendum E as an inpatient only procedure.</w:t>
            </w:r>
          </w:p>
          <w:p w14:paraId="2D0F5DC2" w14:textId="3DF6F40C" w:rsidR="00446C33" w:rsidRPr="00821AEB" w:rsidRDefault="00446C33" w:rsidP="00446C33">
            <w:pPr>
              <w:widowControl/>
              <w:autoSpaceDE/>
              <w:autoSpaceDN/>
              <w:adjustRightInd/>
              <w:rPr>
                <w:rFonts w:ascii="Arial" w:hAnsi="Arial" w:cs="Arial"/>
                <w:sz w:val="24"/>
                <w:szCs w:val="24"/>
              </w:rPr>
            </w:pPr>
          </w:p>
          <w:p w14:paraId="17191C5E" w14:textId="77777777" w:rsidR="000920D5" w:rsidRDefault="00446C33" w:rsidP="00621604">
            <w:pPr>
              <w:widowControl/>
              <w:autoSpaceDE/>
              <w:autoSpaceDN/>
              <w:adjustRightInd/>
              <w:rPr>
                <w:rFonts w:ascii="Arial" w:hAnsi="Arial" w:cs="Arial"/>
                <w:sz w:val="24"/>
                <w:szCs w:val="24"/>
              </w:rPr>
            </w:pPr>
            <w:hyperlink r:id="rId237" w:history="1">
              <w:r w:rsidRPr="00821AEB">
                <w:rPr>
                  <w:rStyle w:val="Hyperlink"/>
                  <w:rFonts w:cs="Arial"/>
                  <w:color w:val="auto"/>
                  <w:szCs w:val="24"/>
                  <w:u w:val="none"/>
                </w:rPr>
                <w:t>ASC Addenda</w:t>
              </w:r>
            </w:hyperlink>
            <w:r w:rsidRPr="00821AEB">
              <w:rPr>
                <w:rFonts w:ascii="Arial" w:hAnsi="Arial" w:cs="Arial"/>
                <w:sz w:val="24"/>
                <w:szCs w:val="24"/>
              </w:rPr>
              <w:t xml:space="preserve"> AA and EE may be found in: </w:t>
            </w:r>
            <w:r w:rsidR="00621604" w:rsidRPr="00821AEB">
              <w:rPr>
                <w:rFonts w:ascii="Arial" w:hAnsi="Arial" w:cs="Arial"/>
                <w:sz w:val="24"/>
                <w:szCs w:val="24"/>
              </w:rPr>
              <w:t>“</w:t>
            </w:r>
            <w:hyperlink r:id="rId238" w:tooltip="https://www.cms.gov/medicaremedicare-fee-service-paymentascpaymentasc-regulations-and-notices/cms-1736-cn" w:history="1">
              <w:r w:rsidR="007E2C89" w:rsidRPr="00F560D2">
                <w:rPr>
                  <w:rStyle w:val="Hyperlink"/>
                  <w:rFonts w:cs="Arial"/>
                  <w:szCs w:val="24"/>
                </w:rPr>
                <w:t>Correction Notice Addendum AA, BB, DD1, DD2, EE</w:t>
              </w:r>
            </w:hyperlink>
            <w:r w:rsidR="007E2C89">
              <w:rPr>
                <w:rFonts w:ascii="Arial" w:hAnsi="Arial" w:cs="Arial"/>
                <w:sz w:val="24"/>
                <w:szCs w:val="24"/>
              </w:rPr>
              <w:t xml:space="preserve">” </w:t>
            </w:r>
            <w:r w:rsidR="00F560D2">
              <w:rPr>
                <w:rFonts w:ascii="Arial" w:hAnsi="Arial" w:cs="Arial"/>
                <w:sz w:val="24"/>
                <w:szCs w:val="24"/>
              </w:rPr>
              <w:t>(</w:t>
            </w:r>
            <w:r w:rsidR="007E2C89" w:rsidRPr="00F560D2">
              <w:rPr>
                <w:rStyle w:val="Hyperlink"/>
                <w:rFonts w:cs="Arial"/>
                <w:color w:val="auto"/>
                <w:szCs w:val="24"/>
                <w:u w:val="none"/>
              </w:rPr>
              <w:t>2021 CN ASC Addenda.022221.xlsx</w:t>
            </w:r>
            <w:r w:rsidR="00127461" w:rsidRPr="00F560D2">
              <w:rPr>
                <w:rStyle w:val="Hyperlink"/>
                <w:rFonts w:cs="Arial"/>
                <w:color w:val="auto"/>
                <w:szCs w:val="24"/>
                <w:u w:val="none"/>
              </w:rPr>
              <w:t>)</w:t>
            </w:r>
            <w:r w:rsidR="007E2C89" w:rsidRPr="00F560D2">
              <w:rPr>
                <w:rFonts w:ascii="Arial" w:hAnsi="Arial" w:cs="Arial"/>
                <w:sz w:val="24"/>
                <w:szCs w:val="24"/>
              </w:rPr>
              <w:t xml:space="preserve"> </w:t>
            </w:r>
            <w:r w:rsidRPr="00F560D2">
              <w:rPr>
                <w:rFonts w:ascii="Arial" w:hAnsi="Arial" w:cs="Arial"/>
                <w:sz w:val="24"/>
                <w:szCs w:val="24"/>
              </w:rPr>
              <w:t xml:space="preserve">at: </w:t>
            </w:r>
            <w:r w:rsidR="00127461" w:rsidRPr="00F560D2">
              <w:rPr>
                <w:rFonts w:ascii="Arial" w:hAnsi="Arial" w:cs="Arial"/>
                <w:sz w:val="24"/>
                <w:szCs w:val="24"/>
              </w:rPr>
              <w:t>https://www.cms.gov/medicaremedicare-fee-service-paymentascpaymentasc</w:t>
            </w:r>
            <w:r w:rsidR="00127461" w:rsidRPr="00127461">
              <w:rPr>
                <w:rFonts w:ascii="Arial" w:hAnsi="Arial" w:cs="Arial"/>
                <w:sz w:val="24"/>
                <w:szCs w:val="24"/>
              </w:rPr>
              <w:t>-regulations-and-notices/cms-1736-cn</w:t>
            </w:r>
          </w:p>
          <w:p w14:paraId="25810D92" w14:textId="1EFAD063" w:rsidR="00127461" w:rsidRDefault="00127461" w:rsidP="00621604">
            <w:pPr>
              <w:widowControl/>
              <w:autoSpaceDE/>
              <w:autoSpaceDN/>
              <w:adjustRightInd/>
              <w:rPr>
                <w:rFonts w:ascii="Arial" w:hAnsi="Arial" w:cs="Arial"/>
                <w:sz w:val="24"/>
                <w:szCs w:val="24"/>
              </w:rPr>
            </w:pPr>
          </w:p>
          <w:p w14:paraId="4FBCC779" w14:textId="7105AA52" w:rsidR="00446C33" w:rsidRPr="00A547A4" w:rsidRDefault="00446C33" w:rsidP="00621604">
            <w:pPr>
              <w:widowControl/>
              <w:autoSpaceDE/>
              <w:autoSpaceDN/>
              <w:adjustRightInd/>
              <w:rPr>
                <w:rFonts w:ascii="Arial" w:hAnsi="Arial" w:cs="Arial"/>
                <w:sz w:val="24"/>
                <w:szCs w:val="24"/>
                <w:u w:val="single"/>
              </w:rPr>
            </w:pPr>
            <w:hyperlink r:id="rId239" w:history="1">
              <w:r w:rsidRPr="00821AEB">
                <w:rPr>
                  <w:rStyle w:val="Hyperlink"/>
                  <w:rFonts w:cs="Arial"/>
                  <w:color w:val="auto"/>
                  <w:szCs w:val="24"/>
                </w:rPr>
                <w:t>2021 HOPPS Addendum E</w:t>
              </w:r>
            </w:hyperlink>
            <w:r w:rsidR="00621604" w:rsidRPr="00821AEB">
              <w:rPr>
                <w:rFonts w:ascii="Arial" w:hAnsi="Arial" w:cs="Arial"/>
                <w:sz w:val="24"/>
                <w:szCs w:val="24"/>
              </w:rPr>
              <w:t xml:space="preserve"> (2021 NFRM Addendum E.11302020</w:t>
            </w:r>
            <w:r w:rsidRPr="00821AEB">
              <w:rPr>
                <w:rFonts w:ascii="Arial" w:hAnsi="Arial" w:cs="Arial"/>
                <w:sz w:val="24"/>
                <w:szCs w:val="24"/>
              </w:rPr>
              <w:t xml:space="preserve">) is found at: </w:t>
            </w:r>
            <w:hyperlink r:id="rId240" w:tooltip="https://www.cms.gov/medicaremedicare-fee-service-paymenthospitaloutpatientppshospital-outpatient-regulations-and-notices/cms-1736-fc" w:history="1">
              <w:r w:rsidR="00621604" w:rsidRPr="00A547A4">
                <w:rPr>
                  <w:rStyle w:val="Hyperlink"/>
                  <w:rFonts w:cs="Arial"/>
                  <w:szCs w:val="24"/>
                </w:rPr>
                <w:t>https://www.cms.gov/medicaremedicare-fee-service-paymenthospitaloutpatientppshospital-outpatient-regulations-and-notices/cms-1736-fc</w:t>
              </w:r>
            </w:hyperlink>
          </w:p>
          <w:p w14:paraId="08B22689" w14:textId="7E4DE2ED" w:rsidR="00EF7D94" w:rsidRDefault="00EF7D94" w:rsidP="00621604">
            <w:pPr>
              <w:widowControl/>
              <w:autoSpaceDE/>
              <w:autoSpaceDN/>
              <w:adjustRightInd/>
              <w:rPr>
                <w:rFonts w:ascii="Arial" w:hAnsi="Arial" w:cs="Arial"/>
                <w:sz w:val="24"/>
                <w:szCs w:val="24"/>
              </w:rPr>
            </w:pPr>
          </w:p>
          <w:p w14:paraId="7D5B1554" w14:textId="77777777" w:rsidR="000920D5" w:rsidRDefault="00EF7D94" w:rsidP="00EF7D94">
            <w:pPr>
              <w:widowControl/>
              <w:autoSpaceDE/>
              <w:autoSpaceDN/>
              <w:adjustRightInd/>
              <w:rPr>
                <w:rFonts w:ascii="Arial" w:hAnsi="Arial" w:cs="Arial"/>
                <w:sz w:val="24"/>
                <w:szCs w:val="24"/>
              </w:rPr>
            </w:pPr>
            <w:r w:rsidRPr="00C15FE6">
              <w:rPr>
                <w:rFonts w:ascii="Arial" w:hAnsi="Arial" w:cs="Arial"/>
                <w:sz w:val="24"/>
                <w:szCs w:val="24"/>
              </w:rPr>
              <w:t>For services rendered on or after April 1, 2021, HCPCS codes listed in column A, of CMS’ Ambulatory Surgical Center Payment System (ASC) “Apr 2021 ASC AA,” Column A, of CMS’ ASC “Apr 2021 ASC EE,</w:t>
            </w:r>
            <w:r w:rsidR="00BB43F4">
              <w:rPr>
                <w:rFonts w:ascii="Arial" w:hAnsi="Arial" w:cs="Arial"/>
                <w:sz w:val="24"/>
                <w:szCs w:val="24"/>
              </w:rPr>
              <w:t>”</w:t>
            </w:r>
            <w:r w:rsidRPr="00C15FE6">
              <w:rPr>
                <w:rFonts w:ascii="Arial" w:hAnsi="Arial" w:cs="Arial"/>
                <w:sz w:val="24"/>
                <w:szCs w:val="24"/>
              </w:rPr>
              <w:t xml:space="preserve"> and </w:t>
            </w:r>
            <w:r w:rsidRPr="00C15FE6">
              <w:rPr>
                <w:rFonts w:ascii="Arial" w:hAnsi="Arial" w:cs="Arial"/>
                <w:sz w:val="24"/>
                <w:szCs w:val="24"/>
              </w:rPr>
              <w:lastRenderedPageBreak/>
              <w:t>CPT codes 20560, 20561, 21811-21813, 33289, 36415, and 36456, but, excluding HCPCS codes listed on CMS’ 2021 HOPPS Addendum E as an inpatient only procedure.</w:t>
            </w:r>
          </w:p>
          <w:p w14:paraId="029E18D3" w14:textId="3961F0AE" w:rsidR="00EF7D94" w:rsidRPr="00C15FE6" w:rsidRDefault="00EF7D94" w:rsidP="00EF7D94">
            <w:pPr>
              <w:widowControl/>
              <w:autoSpaceDE/>
              <w:autoSpaceDN/>
              <w:adjustRightInd/>
              <w:rPr>
                <w:rFonts w:ascii="Arial" w:hAnsi="Arial" w:cs="Arial"/>
                <w:sz w:val="24"/>
                <w:szCs w:val="24"/>
              </w:rPr>
            </w:pPr>
          </w:p>
          <w:p w14:paraId="11E245BC" w14:textId="541863EE" w:rsidR="00C3412F" w:rsidRDefault="00EF7D94" w:rsidP="00C3412F">
            <w:pPr>
              <w:widowControl/>
              <w:overflowPunct w:val="0"/>
              <w:autoSpaceDE/>
              <w:autoSpaceDN/>
              <w:adjustRightInd/>
              <w:textAlignment w:val="baseline"/>
              <w:rPr>
                <w:rFonts w:ascii="Arial" w:hAnsi="Arial" w:cs="Arial"/>
                <w:sz w:val="24"/>
                <w:szCs w:val="24"/>
              </w:rPr>
            </w:pPr>
            <w:hyperlink r:id="rId241" w:history="1">
              <w:r w:rsidRPr="00C15FE6">
                <w:rPr>
                  <w:rStyle w:val="Hyperlink"/>
                  <w:rFonts w:cs="Arial"/>
                  <w:color w:val="auto"/>
                  <w:szCs w:val="24"/>
                  <w:u w:val="none"/>
                </w:rPr>
                <w:t>ASC Addenda</w:t>
              </w:r>
            </w:hyperlink>
            <w:r w:rsidRPr="00C15FE6">
              <w:rPr>
                <w:rFonts w:ascii="Arial" w:hAnsi="Arial" w:cs="Arial"/>
                <w:sz w:val="24"/>
                <w:szCs w:val="24"/>
              </w:rPr>
              <w:t xml:space="preserve"> AA and EE may be found in: “</w:t>
            </w:r>
            <w:hyperlink r:id="rId242" w:tooltip="https://www.cms.gov/Medicare/Medicare-Fee-for-Service-Payment/ASCPayment/11_Addenda_Updates" w:history="1">
              <w:r w:rsidRPr="00313525">
                <w:rPr>
                  <w:rStyle w:val="Hyperlink"/>
                  <w:rFonts w:cs="Arial"/>
                  <w:szCs w:val="24"/>
                </w:rPr>
                <w:t>April 2021 ASC Approved HCPCS Code and Payment Rates</w:t>
              </w:r>
              <w:r w:rsidR="004A770F" w:rsidRPr="00313525">
                <w:rPr>
                  <w:rStyle w:val="Hyperlink"/>
                  <w:rFonts w:cs="Arial"/>
                  <w:szCs w:val="24"/>
                </w:rPr>
                <w:t>-Updated 03/25/21</w:t>
              </w:r>
            </w:hyperlink>
            <w:r w:rsidR="00C3412F">
              <w:rPr>
                <w:rFonts w:ascii="Arial" w:hAnsi="Arial" w:cs="Arial"/>
                <w:sz w:val="24"/>
                <w:szCs w:val="24"/>
              </w:rPr>
              <w:t>”</w:t>
            </w:r>
            <w:r w:rsidRPr="00C15FE6">
              <w:rPr>
                <w:rFonts w:ascii="Arial" w:hAnsi="Arial" w:cs="Arial"/>
                <w:sz w:val="24"/>
                <w:szCs w:val="24"/>
              </w:rPr>
              <w:t xml:space="preserve"> </w:t>
            </w:r>
            <w:r w:rsidR="004A770F">
              <w:rPr>
                <w:rFonts w:ascii="Arial" w:hAnsi="Arial" w:cs="Arial"/>
                <w:sz w:val="24"/>
                <w:szCs w:val="24"/>
              </w:rPr>
              <w:t>(</w:t>
            </w:r>
            <w:r w:rsidR="004A770F" w:rsidRPr="004E1FBE">
              <w:rPr>
                <w:rFonts w:ascii="Arial" w:hAnsi="Arial" w:cs="Arial"/>
                <w:sz w:val="24"/>
                <w:szCs w:val="24"/>
              </w:rPr>
              <w:t>April_2021_ASC_Addenda.03242021</w:t>
            </w:r>
            <w:r w:rsidR="008051FF" w:rsidRPr="004E1FBE">
              <w:rPr>
                <w:rFonts w:ascii="Arial" w:hAnsi="Arial" w:cs="Arial"/>
                <w:sz w:val="24"/>
                <w:szCs w:val="24"/>
              </w:rPr>
              <w:t>.xlsx</w:t>
            </w:r>
            <w:r w:rsidRPr="004E1FBE">
              <w:rPr>
                <w:rFonts w:ascii="Arial" w:hAnsi="Arial" w:cs="Arial"/>
                <w:sz w:val="24"/>
                <w:szCs w:val="24"/>
              </w:rPr>
              <w:t xml:space="preserve">) </w:t>
            </w:r>
            <w:r w:rsidR="00C3412F">
              <w:rPr>
                <w:rFonts w:ascii="Arial" w:hAnsi="Arial" w:cs="Arial"/>
                <w:sz w:val="24"/>
                <w:szCs w:val="24"/>
              </w:rPr>
              <w:t>at:</w:t>
            </w:r>
            <w:r w:rsidR="00C3412F" w:rsidRPr="0023004E">
              <w:rPr>
                <w:rFonts w:ascii="Arial" w:hAnsi="Arial" w:cs="Arial"/>
                <w:sz w:val="24"/>
                <w:szCs w:val="24"/>
              </w:rPr>
              <w:t xml:space="preserve"> </w:t>
            </w:r>
            <w:hyperlink r:id="rId243" w:tooltip="https://www.cms.gov/Medicare/Medicare-Fee-for-Service-Payment/ASCPayment/index.html" w:history="1">
              <w:r w:rsidR="00C3412F" w:rsidRPr="00F72EFB">
                <w:rPr>
                  <w:rStyle w:val="Hyperlink"/>
                  <w:rFonts w:cs="Arial"/>
                  <w:szCs w:val="24"/>
                  <w:u w:val="none"/>
                </w:rPr>
                <w:t>https://www.cms.gov/Medicare/Medicare-Fee-for-Service-Payment/ASCPayment/index.html</w:t>
              </w:r>
            </w:hyperlink>
          </w:p>
          <w:p w14:paraId="709F1F6B" w14:textId="77777777" w:rsidR="00C3412F" w:rsidRPr="0023004E" w:rsidRDefault="00C3412F" w:rsidP="00C3412F">
            <w:pPr>
              <w:widowControl/>
              <w:overflowPunct w:val="0"/>
              <w:autoSpaceDE/>
              <w:autoSpaceDN/>
              <w:adjustRightInd/>
              <w:textAlignment w:val="baseline"/>
              <w:rPr>
                <w:rFonts w:ascii="Arial" w:hAnsi="Arial" w:cs="Arial"/>
                <w:sz w:val="24"/>
                <w:szCs w:val="24"/>
              </w:rPr>
            </w:pPr>
          </w:p>
          <w:p w14:paraId="514B4BAA" w14:textId="7751B3D4" w:rsidR="00EF7D94" w:rsidRPr="00A547A4" w:rsidRDefault="00EF7D94" w:rsidP="00EF7D94">
            <w:pPr>
              <w:widowControl/>
              <w:autoSpaceDE/>
              <w:autoSpaceDN/>
              <w:adjustRightInd/>
              <w:rPr>
                <w:rFonts w:ascii="Arial" w:hAnsi="Arial" w:cs="Arial"/>
                <w:sz w:val="24"/>
                <w:szCs w:val="24"/>
                <w:u w:val="single"/>
              </w:rPr>
            </w:pPr>
            <w:hyperlink r:id="rId244" w:history="1">
              <w:r w:rsidRPr="00C15FE6">
                <w:rPr>
                  <w:rStyle w:val="Hyperlink"/>
                  <w:rFonts w:cs="Arial"/>
                  <w:color w:val="auto"/>
                  <w:szCs w:val="24"/>
                </w:rPr>
                <w:t>2021 HOPPS Addendum E</w:t>
              </w:r>
            </w:hyperlink>
            <w:r w:rsidRPr="00C15FE6">
              <w:rPr>
                <w:rFonts w:ascii="Arial" w:hAnsi="Arial" w:cs="Arial"/>
                <w:sz w:val="24"/>
                <w:szCs w:val="24"/>
              </w:rPr>
              <w:t xml:space="preserve"> (2021 NFRM Addendum E.11302020) is found at: </w:t>
            </w:r>
            <w:hyperlink r:id="rId245" w:tooltip="https://www.cms.gov/medicaremedicare-fee-service-paymenthospitaloutpatientppshospital-outpatient-regulations-and-notices/cms-1736-fc" w:history="1">
              <w:r w:rsidRPr="00A547A4">
                <w:rPr>
                  <w:rStyle w:val="Hyperlink"/>
                  <w:rFonts w:cs="Arial"/>
                  <w:szCs w:val="24"/>
                </w:rPr>
                <w:t>https://www.cms.gov/medicaremedicare-fee-service-paymenthospitaloutpatientppshospital-outpatient-regulations-and-notices/cms-1736-fc</w:t>
              </w:r>
            </w:hyperlink>
          </w:p>
          <w:p w14:paraId="33CABCD9" w14:textId="4D2B8491" w:rsidR="00EE4EBE" w:rsidRDefault="00EE4EBE" w:rsidP="00EF7D94">
            <w:pPr>
              <w:widowControl/>
              <w:autoSpaceDE/>
              <w:autoSpaceDN/>
              <w:adjustRightInd/>
              <w:rPr>
                <w:rFonts w:ascii="Arial" w:hAnsi="Arial" w:cs="Arial"/>
                <w:sz w:val="24"/>
                <w:szCs w:val="24"/>
              </w:rPr>
            </w:pPr>
          </w:p>
          <w:p w14:paraId="0D0788E0" w14:textId="3082A3E2" w:rsidR="00EF7D94" w:rsidRPr="00821AEB" w:rsidRDefault="00EF7D94" w:rsidP="00621604">
            <w:pPr>
              <w:widowControl/>
              <w:autoSpaceDE/>
              <w:autoSpaceDN/>
              <w:adjustRightInd/>
              <w:rPr>
                <w:rFonts w:ascii="Arial" w:hAnsi="Arial" w:cs="Arial"/>
                <w:sz w:val="24"/>
                <w:szCs w:val="24"/>
              </w:rPr>
            </w:pPr>
          </w:p>
          <w:p w14:paraId="162F5A6C" w14:textId="77777777" w:rsidR="000920D5" w:rsidRDefault="00EE4EBE" w:rsidP="00EE4EBE">
            <w:pPr>
              <w:widowControl/>
              <w:autoSpaceDE/>
              <w:autoSpaceDN/>
              <w:adjustRightInd/>
              <w:rPr>
                <w:rFonts w:ascii="Arial" w:hAnsi="Arial" w:cs="Arial"/>
                <w:sz w:val="24"/>
                <w:szCs w:val="24"/>
              </w:rPr>
            </w:pPr>
            <w:r w:rsidRPr="00531A41">
              <w:rPr>
                <w:rFonts w:ascii="Arial" w:hAnsi="Arial" w:cs="Arial"/>
                <w:sz w:val="24"/>
                <w:szCs w:val="24"/>
              </w:rPr>
              <w:t xml:space="preserve">For services rendered on or after July 1, 2021, HCPCS codes listed in column A, of CMS’ Ambulatory Surgical </w:t>
            </w:r>
            <w:r w:rsidR="008E3372" w:rsidRPr="00531A41">
              <w:rPr>
                <w:rFonts w:ascii="Arial" w:hAnsi="Arial" w:cs="Arial"/>
                <w:sz w:val="24"/>
                <w:szCs w:val="24"/>
              </w:rPr>
              <w:t>Center Payment System (ASC) “Jul</w:t>
            </w:r>
            <w:r w:rsidRPr="00531A41">
              <w:rPr>
                <w:rFonts w:ascii="Arial" w:hAnsi="Arial" w:cs="Arial"/>
                <w:sz w:val="24"/>
                <w:szCs w:val="24"/>
              </w:rPr>
              <w:t xml:space="preserve"> 2021 ASC AA,” Column A</w:t>
            </w:r>
            <w:r w:rsidR="008E3372" w:rsidRPr="00531A41">
              <w:rPr>
                <w:rFonts w:ascii="Arial" w:hAnsi="Arial" w:cs="Arial"/>
                <w:sz w:val="24"/>
                <w:szCs w:val="24"/>
              </w:rPr>
              <w:t>, of CMS’ ASC “Jul</w:t>
            </w:r>
            <w:r w:rsidRPr="00531A41">
              <w:rPr>
                <w:rFonts w:ascii="Arial" w:hAnsi="Arial" w:cs="Arial"/>
                <w:sz w:val="24"/>
                <w:szCs w:val="24"/>
              </w:rPr>
              <w:t xml:space="preserve"> 2021 ASC EE,” and CPT codes 20560, 20561, 21811-21813, 33289, 36415, and 36456, but, excluding HCPCS codes listed on CMS’ 2021 HOPPS Addendum E as an inpatient only procedure.</w:t>
            </w:r>
          </w:p>
          <w:p w14:paraId="13D85FB6" w14:textId="2A4E3AB7" w:rsidR="00EE4EBE" w:rsidRPr="00531A41" w:rsidRDefault="00EE4EBE" w:rsidP="00EE4EBE">
            <w:pPr>
              <w:widowControl/>
              <w:autoSpaceDE/>
              <w:autoSpaceDN/>
              <w:adjustRightInd/>
              <w:rPr>
                <w:rFonts w:ascii="Arial" w:hAnsi="Arial" w:cs="Arial"/>
                <w:sz w:val="24"/>
                <w:szCs w:val="24"/>
              </w:rPr>
            </w:pPr>
          </w:p>
          <w:p w14:paraId="46C1D4FD" w14:textId="091F38B4" w:rsidR="00EE4EBE" w:rsidRPr="00A547A4" w:rsidRDefault="00EE4EBE" w:rsidP="00EE4EBE">
            <w:pPr>
              <w:widowControl/>
              <w:overflowPunct w:val="0"/>
              <w:autoSpaceDE/>
              <w:autoSpaceDN/>
              <w:adjustRightInd/>
              <w:textAlignment w:val="baseline"/>
              <w:rPr>
                <w:rFonts w:ascii="Arial" w:hAnsi="Arial" w:cs="Arial"/>
                <w:sz w:val="24"/>
                <w:szCs w:val="24"/>
                <w:u w:val="single"/>
              </w:rPr>
            </w:pPr>
            <w:hyperlink r:id="rId246" w:history="1">
              <w:r w:rsidRPr="00531A41">
                <w:rPr>
                  <w:rStyle w:val="Hyperlink"/>
                  <w:rFonts w:cs="Arial"/>
                  <w:color w:val="auto"/>
                  <w:szCs w:val="24"/>
                  <w:u w:val="none"/>
                </w:rPr>
                <w:t>ASC Addenda</w:t>
              </w:r>
            </w:hyperlink>
            <w:r w:rsidRPr="00531A41">
              <w:rPr>
                <w:rFonts w:ascii="Arial" w:hAnsi="Arial" w:cs="Arial"/>
                <w:sz w:val="24"/>
                <w:szCs w:val="24"/>
              </w:rPr>
              <w:t xml:space="preserve"> AA and EE may be found in: “</w:t>
            </w:r>
            <w:hyperlink r:id="rId247" w:tooltip="https://www.cms.gov/Medicare/Medicare-Fee-for-Service-Payment/ASCPayment/11_Addenda_Updates" w:history="1">
              <w:r w:rsidR="00900817" w:rsidRPr="00531A41">
                <w:rPr>
                  <w:rStyle w:val="Hyperlink"/>
                  <w:rFonts w:cs="Arial"/>
                  <w:szCs w:val="24"/>
                </w:rPr>
                <w:t>July</w:t>
              </w:r>
              <w:r w:rsidRPr="00531A41">
                <w:rPr>
                  <w:rStyle w:val="Hyperlink"/>
                  <w:rFonts w:cs="Arial"/>
                  <w:szCs w:val="24"/>
                </w:rPr>
                <w:t xml:space="preserve"> 2021 ASC Approved HCPCS Code and Payment Rates</w:t>
              </w:r>
            </w:hyperlink>
            <w:r w:rsidR="008E3372" w:rsidRPr="00531A41">
              <w:rPr>
                <w:rFonts w:ascii="Arial" w:hAnsi="Arial" w:cs="Arial"/>
                <w:sz w:val="24"/>
                <w:szCs w:val="24"/>
                <w:u w:val="single"/>
              </w:rPr>
              <w:t>”</w:t>
            </w:r>
            <w:r w:rsidR="008E3372" w:rsidRPr="00531A41">
              <w:rPr>
                <w:rFonts w:ascii="Arial" w:hAnsi="Arial" w:cs="Arial"/>
                <w:sz w:val="24"/>
                <w:szCs w:val="24"/>
              </w:rPr>
              <w:t xml:space="preserve"> (July_2021_ASC_Addenda.0625</w:t>
            </w:r>
            <w:r w:rsidRPr="00531A41">
              <w:rPr>
                <w:rFonts w:ascii="Arial" w:hAnsi="Arial" w:cs="Arial"/>
                <w:sz w:val="24"/>
                <w:szCs w:val="24"/>
              </w:rPr>
              <w:t xml:space="preserve">2021.xlsx) at: </w:t>
            </w:r>
            <w:hyperlink r:id="rId248" w:tooltip="https://www.cms.gov/Medicare/Medicare-Fee-for-Service-Payment/ASCPayment/index.html" w:history="1">
              <w:r w:rsidRPr="00A547A4">
                <w:rPr>
                  <w:rStyle w:val="Hyperlink"/>
                  <w:rFonts w:cs="Arial"/>
                  <w:szCs w:val="24"/>
                </w:rPr>
                <w:t>https://www.cms.gov/Medicare/Medicare-Fee-for-Service-Payment/ASCPayment/index.html</w:t>
              </w:r>
            </w:hyperlink>
          </w:p>
          <w:p w14:paraId="1514C188" w14:textId="77777777" w:rsidR="00EE4EBE" w:rsidRPr="00531A41" w:rsidRDefault="00EE4EBE" w:rsidP="00EE4EBE">
            <w:pPr>
              <w:widowControl/>
              <w:overflowPunct w:val="0"/>
              <w:autoSpaceDE/>
              <w:autoSpaceDN/>
              <w:adjustRightInd/>
              <w:textAlignment w:val="baseline"/>
              <w:rPr>
                <w:rFonts w:ascii="Arial" w:hAnsi="Arial" w:cs="Arial"/>
                <w:sz w:val="24"/>
                <w:szCs w:val="24"/>
              </w:rPr>
            </w:pPr>
          </w:p>
          <w:p w14:paraId="58514D28" w14:textId="54E4D3C6" w:rsidR="00EE4EBE" w:rsidRPr="00A547A4" w:rsidRDefault="00EE4EBE" w:rsidP="00EE4EBE">
            <w:pPr>
              <w:widowControl/>
              <w:autoSpaceDE/>
              <w:autoSpaceDN/>
              <w:adjustRightInd/>
              <w:rPr>
                <w:rFonts w:ascii="Arial" w:hAnsi="Arial" w:cs="Arial"/>
                <w:sz w:val="24"/>
                <w:szCs w:val="24"/>
                <w:u w:val="single"/>
              </w:rPr>
            </w:pPr>
            <w:hyperlink r:id="rId249" w:history="1">
              <w:r w:rsidRPr="00D569A8">
                <w:rPr>
                  <w:rStyle w:val="Hyperlink"/>
                  <w:rFonts w:cs="Arial"/>
                  <w:color w:val="auto"/>
                  <w:szCs w:val="24"/>
                </w:rPr>
                <w:t>2021 HOPPS Addendum E</w:t>
              </w:r>
            </w:hyperlink>
            <w:r w:rsidRPr="00531A41">
              <w:rPr>
                <w:rFonts w:ascii="Arial" w:hAnsi="Arial" w:cs="Arial"/>
                <w:sz w:val="24"/>
                <w:szCs w:val="24"/>
              </w:rPr>
              <w:t xml:space="preserve"> (2021 NFRM Addendum E.11302020) is found at: </w:t>
            </w:r>
            <w:hyperlink r:id="rId250" w:tooltip="https://www.cms.gov/medicaremedicare-fee-service-paymenthospitaloutpatientppshospital-outpatient-regulations-and-notices/cms-1736-fc" w:history="1">
              <w:r w:rsidRPr="00A547A4">
                <w:rPr>
                  <w:rStyle w:val="Hyperlink"/>
                  <w:rFonts w:cs="Arial"/>
                  <w:szCs w:val="24"/>
                </w:rPr>
                <w:t>https://www.cms.gov/medicaremedicare-fee-service-paymenthospitaloutpatientppshospital-outpatient-regulations-and-notices/cms-1736-fc</w:t>
              </w:r>
            </w:hyperlink>
          </w:p>
          <w:p w14:paraId="66F5779D" w14:textId="7F7842E5" w:rsidR="00EE4EBE" w:rsidRPr="003746A4" w:rsidRDefault="00EE4EBE" w:rsidP="00EE4EBE">
            <w:pPr>
              <w:widowControl/>
              <w:autoSpaceDE/>
              <w:autoSpaceDN/>
              <w:adjustRightInd/>
              <w:rPr>
                <w:rFonts w:ascii="Arial" w:hAnsi="Arial" w:cs="Arial"/>
                <w:sz w:val="24"/>
                <w:szCs w:val="24"/>
              </w:rPr>
            </w:pPr>
          </w:p>
          <w:p w14:paraId="44170432" w14:textId="77777777" w:rsidR="000920D5"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w:t>
            </w:r>
            <w:r w:rsidR="00B326D5" w:rsidRPr="00D569A8">
              <w:rPr>
                <w:rFonts w:ascii="Arial" w:hAnsi="Arial" w:cs="Arial"/>
                <w:sz w:val="24"/>
                <w:szCs w:val="24"/>
              </w:rPr>
              <w:t>rvices rendered on or after October</w:t>
            </w:r>
            <w:r w:rsidRPr="00D569A8">
              <w:rPr>
                <w:rFonts w:ascii="Arial" w:hAnsi="Arial" w:cs="Arial"/>
                <w:sz w:val="24"/>
                <w:szCs w:val="24"/>
              </w:rPr>
              <w:t xml:space="preserve"> 1, 2021, HCPCS codes listed in column A, of CMS’ Ambulatory Surgical C</w:t>
            </w:r>
            <w:r w:rsidR="00844215" w:rsidRPr="00D569A8">
              <w:rPr>
                <w:rFonts w:ascii="Arial" w:hAnsi="Arial" w:cs="Arial"/>
                <w:sz w:val="24"/>
                <w:szCs w:val="24"/>
              </w:rPr>
              <w:t xml:space="preserve">enter Payment System (ASC) “Oct </w:t>
            </w:r>
            <w:r w:rsidRPr="00D569A8">
              <w:rPr>
                <w:rFonts w:ascii="Arial" w:hAnsi="Arial" w:cs="Arial"/>
                <w:sz w:val="24"/>
                <w:szCs w:val="24"/>
              </w:rPr>
              <w:t xml:space="preserve">2021 ASC </w:t>
            </w:r>
            <w:r w:rsidR="00844215" w:rsidRPr="00D569A8">
              <w:rPr>
                <w:rFonts w:ascii="Arial" w:hAnsi="Arial" w:cs="Arial"/>
                <w:sz w:val="24"/>
                <w:szCs w:val="24"/>
              </w:rPr>
              <w:t xml:space="preserve">AA,” Column A, of CMS’ ASC “Oct </w:t>
            </w:r>
            <w:r w:rsidRPr="00D569A8">
              <w:rPr>
                <w:rFonts w:ascii="Arial" w:hAnsi="Arial" w:cs="Arial"/>
                <w:sz w:val="24"/>
                <w:szCs w:val="24"/>
              </w:rPr>
              <w:t>2021 ASC EE,” and CPT codes 20560, 20561, 21811-21813, 33289, 36415, and 36456, but, excluding HCPCS codes listed on CMS’ 2021 HOPPS Addendum E as an inpatient only procedure.</w:t>
            </w:r>
          </w:p>
          <w:p w14:paraId="7070E35B" w14:textId="31AC8FD7" w:rsidR="00EC2A4E" w:rsidRPr="00D569A8" w:rsidRDefault="00EC2A4E" w:rsidP="00EC2A4E">
            <w:pPr>
              <w:widowControl/>
              <w:autoSpaceDE/>
              <w:autoSpaceDN/>
              <w:adjustRightInd/>
              <w:rPr>
                <w:rFonts w:ascii="Arial" w:hAnsi="Arial" w:cs="Arial"/>
                <w:sz w:val="24"/>
                <w:szCs w:val="24"/>
              </w:rPr>
            </w:pPr>
          </w:p>
          <w:p w14:paraId="35CEFE8A" w14:textId="76B009E6" w:rsidR="00EC2A4E" w:rsidRPr="00A547A4" w:rsidRDefault="00EC2A4E" w:rsidP="00EC2A4E">
            <w:pPr>
              <w:widowControl/>
              <w:overflowPunct w:val="0"/>
              <w:autoSpaceDE/>
              <w:autoSpaceDN/>
              <w:adjustRightInd/>
              <w:textAlignment w:val="baseline"/>
              <w:rPr>
                <w:rFonts w:ascii="Arial" w:hAnsi="Arial" w:cs="Arial"/>
                <w:sz w:val="24"/>
                <w:szCs w:val="24"/>
                <w:u w:val="single"/>
              </w:rPr>
            </w:pPr>
            <w:hyperlink r:id="rId251" w:history="1">
              <w:r w:rsidRPr="00D569A8">
                <w:rPr>
                  <w:rStyle w:val="Hyperlink"/>
                  <w:rFonts w:cs="Arial"/>
                  <w:color w:val="auto"/>
                  <w:szCs w:val="24"/>
                  <w:u w:val="none"/>
                </w:rPr>
                <w:t>ASC Addenda</w:t>
              </w:r>
            </w:hyperlink>
            <w:r w:rsidRPr="00D569A8">
              <w:rPr>
                <w:rFonts w:ascii="Arial" w:hAnsi="Arial" w:cs="Arial"/>
                <w:sz w:val="24"/>
                <w:szCs w:val="24"/>
              </w:rPr>
              <w:t xml:space="preserve"> AA and EE may be found in: “</w:t>
            </w:r>
            <w:hyperlink r:id="rId252" w:tooltip="https://www.cms.gov/Medicare/Medicare-Fee-for-Service-Payment/ASCPayment/11_Addenda_Updates" w:history="1">
              <w:r w:rsidR="00844215" w:rsidRPr="00D569A8">
                <w:rPr>
                  <w:rStyle w:val="Hyperlink"/>
                  <w:rFonts w:cs="Arial"/>
                  <w:szCs w:val="24"/>
                </w:rPr>
                <w:t>Oct</w:t>
              </w:r>
              <w:r w:rsidR="0049052A" w:rsidRPr="00D569A8">
                <w:rPr>
                  <w:rStyle w:val="Hyperlink"/>
                  <w:rFonts w:cs="Arial"/>
                  <w:szCs w:val="24"/>
                </w:rPr>
                <w:t>ober</w:t>
              </w:r>
              <w:r w:rsidR="00844215" w:rsidRPr="00D569A8">
                <w:rPr>
                  <w:rStyle w:val="Hyperlink"/>
                  <w:rFonts w:cs="Arial"/>
                  <w:szCs w:val="24"/>
                </w:rPr>
                <w:t xml:space="preserve"> </w:t>
              </w:r>
              <w:r w:rsidRPr="00D569A8">
                <w:rPr>
                  <w:rStyle w:val="Hyperlink"/>
                  <w:rFonts w:cs="Arial"/>
                  <w:szCs w:val="24"/>
                </w:rPr>
                <w:t>2021 ASC Approved HCPCS Code and Payment Rates</w:t>
              </w:r>
            </w:hyperlink>
            <w:r w:rsidR="00844215" w:rsidRPr="00D569A8">
              <w:rPr>
                <w:rFonts w:ascii="Arial" w:hAnsi="Arial" w:cs="Arial"/>
                <w:sz w:val="24"/>
                <w:szCs w:val="24"/>
              </w:rPr>
              <w:t>” (October_2021_ASC_Addenda.0922</w:t>
            </w:r>
            <w:r w:rsidRPr="00D569A8">
              <w:rPr>
                <w:rFonts w:ascii="Arial" w:hAnsi="Arial" w:cs="Arial"/>
                <w:sz w:val="24"/>
                <w:szCs w:val="24"/>
              </w:rPr>
              <w:t xml:space="preserve">2021.xlsx) at: </w:t>
            </w:r>
            <w:hyperlink r:id="rId253" w:tooltip="https://www.cms.gov/Medicare/Medicare-Fee-for-Service-Payment/ASCPayment/index.html" w:history="1">
              <w:r w:rsidRPr="00A547A4">
                <w:rPr>
                  <w:rStyle w:val="Hyperlink"/>
                  <w:rFonts w:cs="Arial"/>
                  <w:szCs w:val="24"/>
                </w:rPr>
                <w:t>https://www.cms.gov/Medicare/Medicare-Fee-for-Service-Payment/ASCPayment/index.html</w:t>
              </w:r>
            </w:hyperlink>
          </w:p>
          <w:p w14:paraId="6107BDEF" w14:textId="77777777" w:rsidR="00EC2A4E" w:rsidRPr="00D569A8" w:rsidRDefault="00EC2A4E" w:rsidP="00EC2A4E">
            <w:pPr>
              <w:widowControl/>
              <w:overflowPunct w:val="0"/>
              <w:autoSpaceDE/>
              <w:autoSpaceDN/>
              <w:adjustRightInd/>
              <w:textAlignment w:val="baseline"/>
              <w:rPr>
                <w:rFonts w:ascii="Arial" w:hAnsi="Arial" w:cs="Arial"/>
                <w:sz w:val="24"/>
                <w:szCs w:val="24"/>
              </w:rPr>
            </w:pPr>
          </w:p>
          <w:p w14:paraId="010E76CF" w14:textId="480486B0" w:rsidR="00EC2A4E" w:rsidRPr="00A547A4" w:rsidRDefault="00EC2A4E" w:rsidP="00EC2A4E">
            <w:pPr>
              <w:widowControl/>
              <w:autoSpaceDE/>
              <w:autoSpaceDN/>
              <w:adjustRightInd/>
              <w:rPr>
                <w:rFonts w:ascii="Arial" w:hAnsi="Arial" w:cs="Arial"/>
                <w:sz w:val="24"/>
                <w:szCs w:val="24"/>
                <w:u w:val="single"/>
              </w:rPr>
            </w:pPr>
            <w:hyperlink r:id="rId254" w:history="1">
              <w:r w:rsidRPr="00D569A8">
                <w:rPr>
                  <w:rStyle w:val="Hyperlink"/>
                  <w:rFonts w:cs="Arial"/>
                  <w:color w:val="auto"/>
                  <w:szCs w:val="24"/>
                </w:rPr>
                <w:t>2021 HOPPS Addendum E</w:t>
              </w:r>
            </w:hyperlink>
            <w:r w:rsidRPr="00D569A8">
              <w:rPr>
                <w:rFonts w:ascii="Arial" w:hAnsi="Arial" w:cs="Arial"/>
                <w:sz w:val="24"/>
                <w:szCs w:val="24"/>
              </w:rPr>
              <w:t xml:space="preserve"> (2021 NFRM Addendum E.11302020) is found at: </w:t>
            </w:r>
            <w:hyperlink r:id="rId255" w:tooltip="https://www.cms.gov/medicaremedicare-fee-service-paymenthospitaloutpatientppshospital-outpatient-regulations-and-notices/cms-1736-fc" w:history="1">
              <w:r w:rsidRPr="00A547A4">
                <w:rPr>
                  <w:rStyle w:val="Hyperlink"/>
                  <w:rFonts w:cs="Arial"/>
                  <w:szCs w:val="24"/>
                </w:rPr>
                <w:t>https://www.cms.gov/medicaremedicare-fee-service-paymenthospitaloutpatientppshospital-outpatient-regulations-and-notices/cms-1736-fc</w:t>
              </w:r>
            </w:hyperlink>
          </w:p>
          <w:p w14:paraId="43AB47A6" w14:textId="77777777" w:rsidR="00EC2A4E" w:rsidRPr="003746A4" w:rsidRDefault="00EC2A4E" w:rsidP="00EE4EBE">
            <w:pPr>
              <w:widowControl/>
              <w:autoSpaceDE/>
              <w:autoSpaceDN/>
              <w:adjustRightInd/>
              <w:rPr>
                <w:rFonts w:ascii="Arial" w:hAnsi="Arial" w:cs="Arial"/>
                <w:sz w:val="24"/>
                <w:szCs w:val="24"/>
              </w:rPr>
            </w:pPr>
          </w:p>
          <w:p w14:paraId="15C8B853" w14:textId="6D14BDA8" w:rsidR="00621604" w:rsidRPr="00821AEB" w:rsidRDefault="00621604" w:rsidP="00621604">
            <w:pPr>
              <w:widowControl/>
              <w:autoSpaceDE/>
              <w:autoSpaceDN/>
              <w:adjustRightInd/>
              <w:rPr>
                <w:rFonts w:ascii="Arial" w:hAnsi="Arial" w:cs="Arial"/>
                <w:sz w:val="24"/>
                <w:szCs w:val="24"/>
              </w:rPr>
            </w:pPr>
          </w:p>
        </w:tc>
      </w:tr>
      <w:tr w:rsidR="00621604" w14:paraId="3F6AEF85" w14:textId="77777777" w:rsidTr="00765F3C">
        <w:tc>
          <w:tcPr>
            <w:tcW w:w="1705" w:type="dxa"/>
          </w:tcPr>
          <w:p w14:paraId="41C640CF" w14:textId="1A1314AC" w:rsidR="00621604" w:rsidRPr="00821AEB" w:rsidRDefault="00621604" w:rsidP="00B24EEF">
            <w:pPr>
              <w:widowControl/>
              <w:autoSpaceDE/>
              <w:autoSpaceDN/>
              <w:adjustRightInd/>
              <w:spacing w:after="120"/>
              <w:rPr>
                <w:rFonts w:ascii="Arial" w:hAnsi="Arial" w:cs="Arial"/>
                <w:sz w:val="24"/>
                <w:szCs w:val="24"/>
              </w:rPr>
            </w:pPr>
            <w:r w:rsidRPr="00821AEB">
              <w:rPr>
                <w:rFonts w:ascii="Arial" w:hAnsi="Arial" w:cs="Arial"/>
                <w:sz w:val="24"/>
                <w:szCs w:val="24"/>
              </w:rPr>
              <w:lastRenderedPageBreak/>
              <w:t>Conversion Factor adjusted for inflation factor</w:t>
            </w:r>
          </w:p>
        </w:tc>
        <w:tc>
          <w:tcPr>
            <w:tcW w:w="7933" w:type="dxa"/>
          </w:tcPr>
          <w:p w14:paraId="6DB121CF" w14:textId="7F44EDC9" w:rsidR="00621604" w:rsidRPr="00821AEB" w:rsidRDefault="0092085D" w:rsidP="00621604">
            <w:pPr>
              <w:widowControl/>
              <w:autoSpaceDE/>
              <w:autoSpaceDN/>
              <w:adjustRightInd/>
              <w:rPr>
                <w:rFonts w:ascii="Arial" w:hAnsi="Arial" w:cs="Arial"/>
                <w:sz w:val="24"/>
                <w:szCs w:val="24"/>
              </w:rPr>
            </w:pPr>
            <w:r w:rsidRPr="00821AEB">
              <w:rPr>
                <w:rFonts w:ascii="Arial" w:hAnsi="Arial" w:cs="Arial"/>
                <w:sz w:val="24"/>
                <w:szCs w:val="24"/>
              </w:rPr>
              <w:t>$ 87.</w:t>
            </w:r>
            <w:r w:rsidR="002826B2" w:rsidRPr="00821AEB">
              <w:rPr>
                <w:rFonts w:ascii="Arial" w:hAnsi="Arial" w:cs="Arial"/>
                <w:sz w:val="24"/>
                <w:szCs w:val="24"/>
              </w:rPr>
              <w:t>483</w:t>
            </w:r>
            <w:r w:rsidR="00621604" w:rsidRPr="00821AEB">
              <w:rPr>
                <w:rFonts w:ascii="Arial" w:hAnsi="Arial" w:cs="Arial"/>
                <w:sz w:val="24"/>
                <w:szCs w:val="24"/>
              </w:rPr>
              <w:t xml:space="preserve"> (2020 unadjusted conversion factor of $85.433 x estimated inflation factor of </w:t>
            </w:r>
            <w:r w:rsidR="002826B2" w:rsidRPr="00821AEB">
              <w:rPr>
                <w:rFonts w:ascii="Arial" w:hAnsi="Arial" w:cs="Arial"/>
                <w:sz w:val="24"/>
                <w:szCs w:val="24"/>
              </w:rPr>
              <w:t>1.024</w:t>
            </w:r>
            <w:r w:rsidR="00621604" w:rsidRPr="00821AEB">
              <w:rPr>
                <w:rFonts w:ascii="Arial" w:hAnsi="Arial" w:cs="Arial"/>
                <w:sz w:val="24"/>
                <w:szCs w:val="24"/>
              </w:rPr>
              <w:t>)</w:t>
            </w:r>
          </w:p>
        </w:tc>
      </w:tr>
      <w:tr w:rsidR="00621604" w14:paraId="0D271BF2" w14:textId="77777777" w:rsidTr="00765F3C">
        <w:tc>
          <w:tcPr>
            <w:tcW w:w="1705" w:type="dxa"/>
          </w:tcPr>
          <w:p w14:paraId="4A785E37" w14:textId="3067C14C" w:rsidR="00621604" w:rsidRPr="00821AEB" w:rsidRDefault="00621604" w:rsidP="00621604">
            <w:pPr>
              <w:widowControl/>
              <w:autoSpaceDE/>
              <w:autoSpaceDN/>
              <w:adjustRightInd/>
              <w:rPr>
                <w:rFonts w:ascii="Arial" w:hAnsi="Arial" w:cs="Arial"/>
                <w:sz w:val="24"/>
                <w:szCs w:val="24"/>
              </w:rPr>
            </w:pPr>
            <w:r w:rsidRPr="00821AEB">
              <w:rPr>
                <w:rFonts w:ascii="Arial" w:hAnsi="Arial" w:cs="Arial"/>
                <w:sz w:val="24"/>
                <w:szCs w:val="24"/>
              </w:rPr>
              <w:t>Wage Index</w:t>
            </w:r>
          </w:p>
        </w:tc>
        <w:tc>
          <w:tcPr>
            <w:tcW w:w="7933" w:type="dxa"/>
          </w:tcPr>
          <w:p w14:paraId="06C34B29" w14:textId="59D3DBEA" w:rsidR="00621604" w:rsidRPr="00821AEB" w:rsidRDefault="00621604" w:rsidP="00621604">
            <w:pPr>
              <w:widowControl/>
              <w:autoSpaceDE/>
              <w:autoSpaceDN/>
              <w:adjustRightInd/>
              <w:rPr>
                <w:rFonts w:ascii="Arial" w:hAnsi="Arial" w:cs="Arial"/>
                <w:sz w:val="24"/>
                <w:szCs w:val="24"/>
              </w:rPr>
            </w:pPr>
            <w:r w:rsidRPr="00821AEB">
              <w:rPr>
                <w:rFonts w:ascii="Arial" w:hAnsi="Arial" w:cs="Arial"/>
                <w:sz w:val="24"/>
                <w:szCs w:val="24"/>
              </w:rPr>
              <w:t>Referenced in (A) beginning at page</w:t>
            </w:r>
            <w:r w:rsidR="005A66DE" w:rsidRPr="00821AEB">
              <w:rPr>
                <w:rFonts w:ascii="Arial" w:hAnsi="Arial" w:cs="Arial"/>
                <w:sz w:val="24"/>
                <w:szCs w:val="24"/>
              </w:rPr>
              <w:t xml:space="preserve"> </w:t>
            </w:r>
            <w:r w:rsidR="003561B3" w:rsidRPr="00821AEB">
              <w:rPr>
                <w:rFonts w:ascii="Arial" w:hAnsi="Arial" w:cs="Arial"/>
                <w:sz w:val="24"/>
                <w:szCs w:val="24"/>
              </w:rPr>
              <w:t>859</w:t>
            </w:r>
            <w:r w:rsidR="00063B9E" w:rsidRPr="00340F6F">
              <w:rPr>
                <w:rFonts w:ascii="Arial" w:hAnsi="Arial" w:cs="Arial"/>
                <w:sz w:val="24"/>
                <w:szCs w:val="24"/>
              </w:rPr>
              <w:t>1</w:t>
            </w:r>
            <w:r w:rsidR="003561B3" w:rsidRPr="00821AEB">
              <w:rPr>
                <w:rFonts w:ascii="Arial" w:hAnsi="Arial" w:cs="Arial"/>
                <w:sz w:val="24"/>
                <w:szCs w:val="24"/>
              </w:rPr>
              <w:t>6</w:t>
            </w:r>
            <w:r w:rsidRPr="00821AEB">
              <w:rPr>
                <w:rFonts w:ascii="Arial" w:hAnsi="Arial" w:cs="Arial"/>
                <w:sz w:val="24"/>
                <w:szCs w:val="24"/>
              </w:rPr>
              <w:t xml:space="preserve">; wage index values are specified in </w:t>
            </w:r>
            <w:r w:rsidR="00E26A18" w:rsidRPr="00821AEB">
              <w:rPr>
                <w:rFonts w:ascii="Arial" w:hAnsi="Arial" w:cs="Arial"/>
                <w:sz w:val="24"/>
                <w:szCs w:val="24"/>
              </w:rPr>
              <w:t xml:space="preserve">CN </w:t>
            </w:r>
            <w:hyperlink r:id="rId256" w:history="1">
              <w:r w:rsidRPr="00821AEB">
                <w:rPr>
                  <w:rStyle w:val="Hyperlink"/>
                  <w:rFonts w:cs="Arial"/>
                  <w:color w:val="auto"/>
                  <w:szCs w:val="24"/>
                  <w:u w:val="none"/>
                </w:rPr>
                <w:t>Table 2</w:t>
              </w:r>
            </w:hyperlink>
            <w:r w:rsidRPr="00821AEB">
              <w:rPr>
                <w:rFonts w:ascii="Arial" w:hAnsi="Arial" w:cs="Arial"/>
                <w:sz w:val="24"/>
                <w:szCs w:val="24"/>
              </w:rPr>
              <w:t xml:space="preserve"> (C) and (D) found on the </w:t>
            </w:r>
            <w:hyperlink r:id="rId257" w:anchor="1735" w:tooltip="https://www.cms.gov/medicare/acute-inpatient-pps/fy-2021-ipps-final-rule-home-page#1735" w:history="1">
              <w:r w:rsidRPr="00821AEB">
                <w:rPr>
                  <w:rStyle w:val="Hyperlink"/>
                  <w:rFonts w:cs="Arial"/>
                  <w:szCs w:val="24"/>
                </w:rPr>
                <w:t>CMS</w:t>
              </w:r>
            </w:hyperlink>
            <w:r w:rsidRPr="00821AEB">
              <w:rPr>
                <w:rFonts w:ascii="Arial" w:hAnsi="Arial" w:cs="Arial"/>
                <w:sz w:val="24"/>
                <w:szCs w:val="24"/>
              </w:rPr>
              <w:t xml:space="preserve"> website at </w:t>
            </w:r>
            <w:hyperlink r:id="rId258" w:tooltip="https://www.cms.gov/medicare/acute-inpatient-pps/fy-2021-ipps-final-rule-home-page#1735" w:history="1">
              <w:r w:rsidR="005A66DE" w:rsidRPr="00A547A4">
                <w:rPr>
                  <w:rStyle w:val="Hyperlink"/>
                  <w:rFonts w:cs="Arial"/>
                  <w:szCs w:val="24"/>
                </w:rPr>
                <w:t>https://www.cms.gov/medicare/acute-inpatient-pps/fy-2021-ipps-final-rule-home-page#1735</w:t>
              </w:r>
            </w:hyperlink>
          </w:p>
        </w:tc>
      </w:tr>
    </w:tbl>
    <w:p w14:paraId="10373C3D" w14:textId="2AA8FE57" w:rsidR="005B6BEC" w:rsidRDefault="005B6BEC" w:rsidP="00DB1B08">
      <w:pPr>
        <w:widowControl/>
        <w:autoSpaceDE/>
        <w:autoSpaceDN/>
        <w:adjustRightInd/>
        <w:spacing w:before="480"/>
        <w:rPr>
          <w:rFonts w:ascii="Arial" w:hAnsi="Arial" w:cs="Arial"/>
          <w:sz w:val="24"/>
          <w:szCs w:val="24"/>
        </w:rPr>
      </w:pPr>
    </w:p>
    <w:tbl>
      <w:tblPr>
        <w:tblStyle w:val="TableGrid"/>
        <w:tblpPr w:leftFromText="180" w:rightFromText="180" w:vertAnchor="text" w:tblpY="1"/>
        <w:tblOverlap w:val="never"/>
        <w:tblW w:w="0" w:type="auto"/>
        <w:tblLook w:val="04A0" w:firstRow="1" w:lastRow="0" w:firstColumn="1" w:lastColumn="0" w:noHBand="0" w:noVBand="1"/>
        <w:tblCaption w:val="Services Occurring On or After March 1, 2022 and Mid-year Updates"/>
        <w:tblDescription w:val="Section 9789.39 is a table that provides updated factors and updated payment rules by date of service. "/>
      </w:tblPr>
      <w:tblGrid>
        <w:gridCol w:w="1795"/>
        <w:gridCol w:w="7843"/>
      </w:tblGrid>
      <w:tr w:rsidR="005B6BEC" w:rsidRPr="00821AEB" w14:paraId="37E5E942" w14:textId="77777777" w:rsidTr="00877863">
        <w:trPr>
          <w:tblHeader/>
        </w:trPr>
        <w:tc>
          <w:tcPr>
            <w:tcW w:w="1795" w:type="dxa"/>
          </w:tcPr>
          <w:p w14:paraId="457E25E2" w14:textId="77777777" w:rsidR="005B6BEC" w:rsidRDefault="005B6BEC" w:rsidP="00877863">
            <w:pPr>
              <w:widowControl/>
              <w:autoSpaceDE/>
              <w:autoSpaceDN/>
              <w:adjustRightInd/>
              <w:rPr>
                <w:rFonts w:ascii="Arial" w:hAnsi="Arial" w:cs="Arial"/>
                <w:sz w:val="24"/>
                <w:szCs w:val="24"/>
              </w:rPr>
            </w:pPr>
          </w:p>
        </w:tc>
        <w:tc>
          <w:tcPr>
            <w:tcW w:w="7843" w:type="dxa"/>
          </w:tcPr>
          <w:p w14:paraId="13803109" w14:textId="2D238532" w:rsidR="005B6BEC" w:rsidRPr="00664B64" w:rsidRDefault="005B6BEC" w:rsidP="00877863">
            <w:pPr>
              <w:widowControl/>
              <w:autoSpaceDE/>
              <w:autoSpaceDN/>
              <w:adjustRightInd/>
              <w:spacing w:after="240"/>
              <w:rPr>
                <w:rFonts w:ascii="Arial" w:hAnsi="Arial" w:cs="Arial"/>
                <w:sz w:val="24"/>
                <w:szCs w:val="24"/>
              </w:rPr>
            </w:pPr>
            <w:r w:rsidRPr="00664B64">
              <w:rPr>
                <w:rFonts w:ascii="Arial" w:hAnsi="Arial" w:cs="Arial"/>
                <w:sz w:val="24"/>
                <w:szCs w:val="24"/>
              </w:rPr>
              <w:t xml:space="preserve">Services Occurring </w:t>
            </w:r>
            <w:proofErr w:type="gramStart"/>
            <w:r w:rsidRPr="00664B64">
              <w:rPr>
                <w:rFonts w:ascii="Arial" w:hAnsi="Arial" w:cs="Arial"/>
                <w:sz w:val="24"/>
                <w:szCs w:val="24"/>
              </w:rPr>
              <w:t>On</w:t>
            </w:r>
            <w:proofErr w:type="gramEnd"/>
            <w:r w:rsidRPr="00664B64">
              <w:rPr>
                <w:rFonts w:ascii="Arial" w:hAnsi="Arial" w:cs="Arial"/>
                <w:sz w:val="24"/>
                <w:szCs w:val="24"/>
              </w:rPr>
              <w:t xml:space="preserve"> or After March 1, 2022 and Mid-year Updates</w:t>
            </w:r>
          </w:p>
        </w:tc>
      </w:tr>
      <w:tr w:rsidR="005B6BEC" w:rsidRPr="00821AEB" w14:paraId="3C32DBDF" w14:textId="77777777" w:rsidTr="00877863">
        <w:tc>
          <w:tcPr>
            <w:tcW w:w="1795" w:type="dxa"/>
          </w:tcPr>
          <w:p w14:paraId="0A324B4B" w14:textId="77777777" w:rsidR="005B6BEC" w:rsidRPr="00664B64" w:rsidRDefault="005B6BEC" w:rsidP="00877863">
            <w:pPr>
              <w:widowControl/>
              <w:autoSpaceDE/>
              <w:autoSpaceDN/>
              <w:adjustRightInd/>
              <w:rPr>
                <w:rFonts w:ascii="Arial" w:hAnsi="Arial" w:cs="Arial"/>
                <w:sz w:val="24"/>
                <w:szCs w:val="24"/>
              </w:rPr>
            </w:pPr>
            <w:r w:rsidRPr="00664B64">
              <w:rPr>
                <w:rFonts w:ascii="Arial" w:hAnsi="Arial" w:cs="Arial"/>
                <w:sz w:val="24"/>
                <w:szCs w:val="24"/>
              </w:rPr>
              <w:t>Applicable FR Notices</w:t>
            </w:r>
          </w:p>
        </w:tc>
        <w:tc>
          <w:tcPr>
            <w:tcW w:w="7843" w:type="dxa"/>
          </w:tcPr>
          <w:p w14:paraId="467F2635" w14:textId="77260BA8" w:rsidR="005B6BEC" w:rsidRPr="00664B64" w:rsidRDefault="005B6BEC" w:rsidP="00877863">
            <w:pPr>
              <w:widowControl/>
              <w:autoSpaceDE/>
              <w:autoSpaceDN/>
              <w:adjustRightInd/>
              <w:rPr>
                <w:rFonts w:ascii="Arial" w:hAnsi="Arial" w:cs="Arial"/>
                <w:sz w:val="24"/>
                <w:szCs w:val="24"/>
              </w:rPr>
            </w:pPr>
            <w:r w:rsidRPr="00664B64">
              <w:rPr>
                <w:rFonts w:ascii="Arial" w:hAnsi="Arial" w:cs="Arial"/>
                <w:sz w:val="24"/>
                <w:szCs w:val="24"/>
              </w:rPr>
              <w:t xml:space="preserve">(A) </w:t>
            </w:r>
            <w:r w:rsidR="00D21441" w:rsidRPr="00664B64">
              <w:rPr>
                <w:rFonts w:ascii="Arial" w:hAnsi="Arial" w:cs="Arial"/>
                <w:sz w:val="24"/>
                <w:szCs w:val="24"/>
              </w:rPr>
              <w:t>November 16, 2021 (CMS-1753-FC; 86 FR 63458)</w:t>
            </w:r>
          </w:p>
          <w:p w14:paraId="099A300F" w14:textId="4F58347C" w:rsidR="003F65E7" w:rsidRPr="00664B64" w:rsidRDefault="003F65E7" w:rsidP="00877863">
            <w:pPr>
              <w:widowControl/>
              <w:autoSpaceDE/>
              <w:autoSpaceDN/>
              <w:adjustRightInd/>
              <w:rPr>
                <w:rFonts w:ascii="Arial" w:hAnsi="Arial" w:cs="Arial"/>
                <w:sz w:val="24"/>
                <w:szCs w:val="24"/>
              </w:rPr>
            </w:pPr>
            <w:r w:rsidRPr="00664B64">
              <w:rPr>
                <w:rFonts w:ascii="Arial" w:hAnsi="Arial" w:cs="Arial"/>
                <w:sz w:val="24"/>
                <w:szCs w:val="24"/>
              </w:rPr>
              <w:t>(B) January 13, 2022 (CMS-1753-CN; 87 FR 2058)</w:t>
            </w:r>
          </w:p>
          <w:p w14:paraId="19051204" w14:textId="259C1DD3" w:rsidR="00D21441" w:rsidRPr="00664B64" w:rsidRDefault="00C5703F" w:rsidP="00877863">
            <w:pPr>
              <w:widowControl/>
              <w:autoSpaceDE/>
              <w:autoSpaceDN/>
              <w:adjustRightInd/>
              <w:rPr>
                <w:rFonts w:ascii="Arial" w:hAnsi="Arial" w:cs="Arial"/>
                <w:sz w:val="24"/>
                <w:szCs w:val="24"/>
              </w:rPr>
            </w:pPr>
            <w:r w:rsidRPr="00664B64">
              <w:rPr>
                <w:rFonts w:ascii="Arial" w:hAnsi="Arial" w:cs="Arial"/>
                <w:sz w:val="24"/>
                <w:szCs w:val="24"/>
              </w:rPr>
              <w:t>(C</w:t>
            </w:r>
            <w:r w:rsidR="005B6BEC" w:rsidRPr="00664B64">
              <w:rPr>
                <w:rFonts w:ascii="Arial" w:hAnsi="Arial" w:cs="Arial"/>
                <w:sz w:val="24"/>
                <w:szCs w:val="24"/>
              </w:rPr>
              <w:t xml:space="preserve">) </w:t>
            </w:r>
            <w:r w:rsidR="00D21441" w:rsidRPr="00664B64">
              <w:rPr>
                <w:rFonts w:ascii="Arial" w:hAnsi="Arial" w:cs="Arial"/>
                <w:sz w:val="24"/>
                <w:szCs w:val="24"/>
              </w:rPr>
              <w:t>August 13, 2021 (CMS-1752-F; 86 FR 44774)</w:t>
            </w:r>
          </w:p>
          <w:p w14:paraId="153E71AE" w14:textId="49EB7602" w:rsidR="00D21441" w:rsidRPr="00664B64" w:rsidRDefault="00C5703F" w:rsidP="00877863">
            <w:pPr>
              <w:widowControl/>
              <w:autoSpaceDE/>
              <w:autoSpaceDN/>
              <w:adjustRightInd/>
              <w:rPr>
                <w:rFonts w:ascii="Arial" w:hAnsi="Arial" w:cs="Arial"/>
                <w:sz w:val="24"/>
                <w:szCs w:val="24"/>
              </w:rPr>
            </w:pPr>
            <w:r w:rsidRPr="00664B64">
              <w:rPr>
                <w:rFonts w:ascii="Arial" w:hAnsi="Arial" w:cs="Arial"/>
                <w:sz w:val="24"/>
                <w:szCs w:val="24"/>
              </w:rPr>
              <w:t>(D</w:t>
            </w:r>
            <w:r w:rsidR="00D21441" w:rsidRPr="00664B64">
              <w:rPr>
                <w:rFonts w:ascii="Arial" w:hAnsi="Arial" w:cs="Arial"/>
                <w:sz w:val="24"/>
                <w:szCs w:val="24"/>
              </w:rPr>
              <w:t>) October 20, 2021 (CMS-1752-F2; 86 FR 58019)</w:t>
            </w:r>
          </w:p>
          <w:p w14:paraId="7290E876" w14:textId="0A314997" w:rsidR="005B6BEC" w:rsidRPr="00664B64" w:rsidRDefault="005B6BEC" w:rsidP="00877863">
            <w:pPr>
              <w:widowControl/>
              <w:autoSpaceDE/>
              <w:autoSpaceDN/>
              <w:adjustRightInd/>
              <w:rPr>
                <w:rFonts w:ascii="Arial" w:hAnsi="Arial" w:cs="Arial"/>
                <w:sz w:val="24"/>
                <w:szCs w:val="24"/>
              </w:rPr>
            </w:pPr>
          </w:p>
        </w:tc>
      </w:tr>
      <w:tr w:rsidR="005B6BEC" w:rsidRPr="00821AEB" w14:paraId="6F9267BE" w14:textId="77777777" w:rsidTr="00877863">
        <w:tc>
          <w:tcPr>
            <w:tcW w:w="1795" w:type="dxa"/>
          </w:tcPr>
          <w:p w14:paraId="0629CE29" w14:textId="77777777" w:rsidR="005B6BEC" w:rsidRPr="00664B64" w:rsidRDefault="005B6BEC" w:rsidP="00877863">
            <w:pPr>
              <w:widowControl/>
              <w:autoSpaceDE/>
              <w:autoSpaceDN/>
              <w:adjustRightInd/>
              <w:rPr>
                <w:rFonts w:ascii="Arial" w:hAnsi="Arial" w:cs="Arial"/>
                <w:sz w:val="24"/>
                <w:szCs w:val="24"/>
              </w:rPr>
            </w:pPr>
            <w:r w:rsidRPr="00664B64">
              <w:rPr>
                <w:rFonts w:ascii="Arial" w:hAnsi="Arial" w:cs="Arial"/>
                <w:sz w:val="24"/>
                <w:szCs w:val="24"/>
              </w:rPr>
              <w:t>Applicable sections of Title 42, Code of Federal Regulations</w:t>
            </w:r>
          </w:p>
        </w:tc>
        <w:tc>
          <w:tcPr>
            <w:tcW w:w="7843" w:type="dxa"/>
          </w:tcPr>
          <w:p w14:paraId="0CD6ADB3"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§419.2 (As amended; effective January 1, 2016)</w:t>
            </w:r>
          </w:p>
          <w:p w14:paraId="22D26559" w14:textId="619603BE"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§419.32 (As am</w:t>
            </w:r>
            <w:r w:rsidR="00637F1A" w:rsidRPr="00664B64">
              <w:rPr>
                <w:rFonts w:ascii="Arial" w:hAnsi="Arial" w:cs="Arial"/>
                <w:sz w:val="24"/>
                <w:szCs w:val="24"/>
              </w:rPr>
              <w:t>ended; effective January 1, 2021</w:t>
            </w:r>
            <w:r w:rsidRPr="00664B64">
              <w:rPr>
                <w:rFonts w:ascii="Arial" w:hAnsi="Arial" w:cs="Arial"/>
                <w:sz w:val="24"/>
                <w:szCs w:val="24"/>
              </w:rPr>
              <w:t>)</w:t>
            </w:r>
          </w:p>
          <w:p w14:paraId="7C86DF72"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§419.43 (As amended; effective January 1, 2017)</w:t>
            </w:r>
          </w:p>
          <w:p w14:paraId="5D3709A1"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§419.44 (As amended; effective January 1, 2017)</w:t>
            </w:r>
          </w:p>
          <w:p w14:paraId="23795103"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§419.62 (Effective January 1, 2004)</w:t>
            </w:r>
          </w:p>
          <w:p w14:paraId="0025ACAC"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§419.64 (As amended; effective January 1, 2015)</w:t>
            </w:r>
          </w:p>
          <w:p w14:paraId="405DE806" w14:textId="235B4AE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 xml:space="preserve">§419.66 (As </w:t>
            </w:r>
            <w:r w:rsidR="00637F1A" w:rsidRPr="00664B64">
              <w:rPr>
                <w:rFonts w:ascii="Arial" w:hAnsi="Arial" w:cs="Arial"/>
                <w:sz w:val="24"/>
                <w:szCs w:val="24"/>
              </w:rPr>
              <w:t>a</w:t>
            </w:r>
            <w:r w:rsidRPr="00664B64">
              <w:rPr>
                <w:rFonts w:ascii="Arial" w:hAnsi="Arial" w:cs="Arial"/>
                <w:sz w:val="24"/>
                <w:szCs w:val="24"/>
              </w:rPr>
              <w:t>mended; effective January 1, 2021)</w:t>
            </w:r>
          </w:p>
          <w:p w14:paraId="6D9B0818" w14:textId="17B371CB" w:rsidR="005B6BEC" w:rsidRPr="00664B64" w:rsidRDefault="005B6BEC" w:rsidP="00877863">
            <w:pPr>
              <w:widowControl/>
              <w:autoSpaceDE/>
              <w:autoSpaceDN/>
              <w:adjustRightInd/>
              <w:spacing w:after="120"/>
              <w:rPr>
                <w:rFonts w:ascii="Arial" w:hAnsi="Arial" w:cs="Arial"/>
                <w:sz w:val="24"/>
                <w:szCs w:val="24"/>
              </w:rPr>
            </w:pPr>
            <w:r w:rsidRPr="00664B64">
              <w:rPr>
                <w:rFonts w:ascii="Arial" w:hAnsi="Arial" w:cs="Arial"/>
                <w:sz w:val="24"/>
                <w:szCs w:val="24"/>
              </w:rPr>
              <w:t>§419.71 (Effective January 1, 2018)</w:t>
            </w:r>
          </w:p>
        </w:tc>
      </w:tr>
      <w:tr w:rsidR="005B6BEC" w:rsidRPr="00821AEB" w14:paraId="6C7BC2A2" w14:textId="77777777" w:rsidTr="00877863">
        <w:tc>
          <w:tcPr>
            <w:tcW w:w="1795" w:type="dxa"/>
          </w:tcPr>
          <w:p w14:paraId="15D812B2" w14:textId="1169E6E4" w:rsidR="005B6BEC"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Ambulatory Surgical Centers Payment System Addenda</w:t>
            </w:r>
          </w:p>
        </w:tc>
        <w:tc>
          <w:tcPr>
            <w:tcW w:w="7843" w:type="dxa"/>
          </w:tcPr>
          <w:p w14:paraId="00F50A3A" w14:textId="5F04BFC6" w:rsidR="00664B64" w:rsidRPr="00C74A54" w:rsidRDefault="00664B64" w:rsidP="00877863">
            <w:pPr>
              <w:autoSpaceDE/>
              <w:autoSpaceDN/>
              <w:adjustRightInd/>
              <w:spacing w:after="240"/>
              <w:rPr>
                <w:rFonts w:ascii="Arial" w:hAnsi="Arial" w:cs="Arial"/>
                <w:sz w:val="24"/>
                <w:szCs w:val="24"/>
              </w:rPr>
            </w:pPr>
            <w:r w:rsidRPr="00664B64">
              <w:rPr>
                <w:rFonts w:ascii="Arial" w:hAnsi="Arial" w:cs="Arial"/>
                <w:sz w:val="24"/>
                <w:szCs w:val="24"/>
              </w:rPr>
              <w:t>For services occurring on or after March 1, 2022, Column A, of Addendum AA, entitled, “HCPCS Code” and Column A, of Addendum EE, ent</w:t>
            </w:r>
            <w:r w:rsidR="007E0306">
              <w:rPr>
                <w:rFonts w:ascii="Arial" w:hAnsi="Arial" w:cs="Arial"/>
                <w:sz w:val="24"/>
                <w:szCs w:val="24"/>
              </w:rPr>
              <w:t xml:space="preserve">itled, “HCPCS Code” located in </w:t>
            </w:r>
            <w:r>
              <w:rPr>
                <w:rFonts w:ascii="Arial" w:hAnsi="Arial" w:cs="Arial"/>
                <w:sz w:val="24"/>
                <w:szCs w:val="24"/>
              </w:rPr>
              <w:t>”</w:t>
            </w:r>
            <w:hyperlink r:id="rId259" w:tooltip="https://www.cms.gov/Medicare/Medicare-Fee-for-Service-Payment/ASCPayment/11_Addenda_Updates" w:history="1">
              <w:r w:rsidRPr="00C74A54">
                <w:rPr>
                  <w:rStyle w:val="Hyperlink"/>
                  <w:rFonts w:cs="Arial"/>
                  <w:szCs w:val="24"/>
                </w:rPr>
                <w:t>January 2022 ASC Approved HCPCS Code and Payment Rates – Updated 02/10/22</w:t>
              </w:r>
            </w:hyperlink>
            <w:r w:rsidRPr="00C74A54">
              <w:rPr>
                <w:rFonts w:ascii="Arial" w:hAnsi="Arial" w:cs="Arial"/>
                <w:sz w:val="24"/>
                <w:szCs w:val="24"/>
              </w:rPr>
              <w:t>” (January_2022_ASC_Addenda_revised_2.10.22.xlsx)</w:t>
            </w:r>
          </w:p>
          <w:p w14:paraId="6B6D0515" w14:textId="026338CA" w:rsidR="0093591A" w:rsidRDefault="0093591A" w:rsidP="00877863">
            <w:pPr>
              <w:autoSpaceDE/>
              <w:autoSpaceDN/>
              <w:adjustRightInd/>
              <w:spacing w:after="240"/>
              <w:rPr>
                <w:rFonts w:ascii="Arial" w:hAnsi="Arial" w:cs="Arial"/>
                <w:sz w:val="24"/>
                <w:szCs w:val="24"/>
              </w:rPr>
            </w:pPr>
            <w:r w:rsidRPr="00C74A54">
              <w:rPr>
                <w:rFonts w:ascii="Arial" w:hAnsi="Arial" w:cs="Arial"/>
                <w:sz w:val="24"/>
                <w:szCs w:val="24"/>
              </w:rPr>
              <w:t>For services occurring on or after April 1,</w:t>
            </w:r>
            <w:r w:rsidR="00F904DB">
              <w:rPr>
                <w:rFonts w:ascii="Arial" w:hAnsi="Arial" w:cs="Arial"/>
                <w:sz w:val="24"/>
                <w:szCs w:val="24"/>
              </w:rPr>
              <w:t xml:space="preserve"> </w:t>
            </w:r>
            <w:r w:rsidR="00357ADD">
              <w:rPr>
                <w:rFonts w:ascii="Arial" w:hAnsi="Arial" w:cs="Arial"/>
                <w:sz w:val="24"/>
                <w:szCs w:val="24"/>
              </w:rPr>
              <w:t>2022,</w:t>
            </w:r>
            <w:r w:rsidRPr="00C74A54">
              <w:rPr>
                <w:rFonts w:ascii="Arial" w:hAnsi="Arial" w:cs="Arial"/>
                <w:sz w:val="24"/>
                <w:szCs w:val="24"/>
              </w:rPr>
              <w:t xml:space="preserve"> Column A, of Addendum AA, entitled, “HCPCS Code” and Column A, of Addendum EE, en</w:t>
            </w:r>
            <w:r w:rsidR="003A11F0" w:rsidRPr="00C74A54">
              <w:rPr>
                <w:rFonts w:ascii="Arial" w:hAnsi="Arial" w:cs="Arial"/>
                <w:sz w:val="24"/>
                <w:szCs w:val="24"/>
              </w:rPr>
              <w:t>titled, “HCPCS Code” located in “</w:t>
            </w:r>
            <w:hyperlink r:id="rId260" w:tooltip="https://www.cms.gov/Medicare/Medicare-Fee-for-Service-Payment/ASCPayment/11_Addenda_Updates" w:history="1">
              <w:r w:rsidRPr="00C74A54">
                <w:rPr>
                  <w:rStyle w:val="Hyperlink"/>
                  <w:rFonts w:cs="Arial"/>
                  <w:szCs w:val="24"/>
                </w:rPr>
                <w:t>April 2022 ASC Approved HCPCS Code and Payment Rates</w:t>
              </w:r>
              <w:r w:rsidR="00772003">
                <w:rPr>
                  <w:rStyle w:val="Hyperlink"/>
                  <w:rFonts w:cs="Arial"/>
                  <w:szCs w:val="24"/>
                </w:rPr>
                <w:t>-Updated 04/6</w:t>
              </w:r>
              <w:r w:rsidR="003A11F0" w:rsidRPr="00C74A54">
                <w:rPr>
                  <w:rStyle w:val="Hyperlink"/>
                  <w:rFonts w:cs="Arial"/>
                  <w:szCs w:val="24"/>
                </w:rPr>
                <w:t>/</w:t>
              </w:r>
              <w:r w:rsidR="00772003">
                <w:rPr>
                  <w:rStyle w:val="Hyperlink"/>
                  <w:rFonts w:cs="Arial"/>
                  <w:szCs w:val="24"/>
                </w:rPr>
                <w:t>20</w:t>
              </w:r>
              <w:r w:rsidR="003A11F0" w:rsidRPr="00C74A54">
                <w:rPr>
                  <w:rStyle w:val="Hyperlink"/>
                  <w:rFonts w:cs="Arial"/>
                  <w:szCs w:val="24"/>
                </w:rPr>
                <w:t>22</w:t>
              </w:r>
            </w:hyperlink>
            <w:r w:rsidRPr="00C74A54">
              <w:rPr>
                <w:rFonts w:ascii="Arial" w:hAnsi="Arial" w:cs="Arial"/>
                <w:sz w:val="24"/>
                <w:szCs w:val="24"/>
              </w:rPr>
              <w:t>” (</w:t>
            </w:r>
            <w:hyperlink r:id="rId261" w:history="1">
              <w:r w:rsidRPr="00C74A54">
                <w:rPr>
                  <w:rStyle w:val="Hyperlink"/>
                  <w:rFonts w:cs="Arial"/>
                  <w:color w:val="auto"/>
                  <w:szCs w:val="24"/>
                  <w:u w:val="none"/>
                </w:rPr>
                <w:t>April_2022_ASC_Addenda</w:t>
              </w:r>
              <w:r w:rsidR="00772003">
                <w:rPr>
                  <w:rStyle w:val="Hyperlink"/>
                  <w:rFonts w:cs="Arial"/>
                  <w:color w:val="auto"/>
                  <w:szCs w:val="24"/>
                  <w:u w:val="none"/>
                </w:rPr>
                <w:t>_revised.04062022</w:t>
              </w:r>
              <w:r w:rsidRPr="00C74A54">
                <w:rPr>
                  <w:rStyle w:val="Hyperlink"/>
                  <w:rFonts w:cs="Arial"/>
                  <w:color w:val="auto"/>
                  <w:szCs w:val="24"/>
                  <w:u w:val="none"/>
                </w:rPr>
                <w:t>.xlsx</w:t>
              </w:r>
            </w:hyperlink>
            <w:r w:rsidRPr="00C74A54">
              <w:rPr>
                <w:rFonts w:ascii="Arial" w:hAnsi="Arial" w:cs="Arial"/>
                <w:sz w:val="24"/>
                <w:szCs w:val="24"/>
              </w:rPr>
              <w:t>)</w:t>
            </w:r>
          </w:p>
          <w:p w14:paraId="0485DF7C" w14:textId="37975878" w:rsidR="00357ADD" w:rsidRDefault="00357ADD" w:rsidP="00877863">
            <w:pPr>
              <w:autoSpaceDE/>
              <w:autoSpaceDN/>
              <w:adjustRightInd/>
              <w:spacing w:after="240"/>
              <w:rPr>
                <w:rFonts w:ascii="Arial" w:hAnsi="Arial" w:cs="Arial"/>
                <w:sz w:val="24"/>
                <w:szCs w:val="24"/>
              </w:rPr>
            </w:pPr>
            <w:r w:rsidRPr="00705F7E">
              <w:rPr>
                <w:rFonts w:ascii="Arial" w:hAnsi="Arial" w:cs="Arial"/>
                <w:sz w:val="24"/>
                <w:szCs w:val="24"/>
              </w:rPr>
              <w:t xml:space="preserve">For services occurring on or after July 1, 2022 Column A, of Addendum AA, entitled, “HCPCS Code” and Column A, of Addendum EE, entitled, </w:t>
            </w:r>
            <w:r w:rsidRPr="00705F7E">
              <w:rPr>
                <w:rFonts w:ascii="Arial" w:hAnsi="Arial" w:cs="Arial"/>
                <w:sz w:val="24"/>
                <w:szCs w:val="24"/>
              </w:rPr>
              <w:lastRenderedPageBreak/>
              <w:t>“HCPCS Code” located in “</w:t>
            </w:r>
            <w:hyperlink r:id="rId262" w:history="1">
              <w:r w:rsidRPr="00705F7E">
                <w:rPr>
                  <w:rStyle w:val="Hyperlink"/>
                  <w:rFonts w:cs="Arial"/>
                  <w:szCs w:val="24"/>
                </w:rPr>
                <w:t>July 2022 ASC Approved HCPCS Code and Payment Rates</w:t>
              </w:r>
            </w:hyperlink>
            <w:r w:rsidR="00705F7E">
              <w:rPr>
                <w:rFonts w:ascii="Arial" w:hAnsi="Arial" w:cs="Arial"/>
                <w:sz w:val="24"/>
                <w:szCs w:val="24"/>
              </w:rPr>
              <w:t>” (July_2022_ASC_Addenda.0630</w:t>
            </w:r>
            <w:r w:rsidRPr="00705F7E">
              <w:rPr>
                <w:rFonts w:ascii="Arial" w:hAnsi="Arial" w:cs="Arial"/>
                <w:sz w:val="24"/>
                <w:szCs w:val="24"/>
              </w:rPr>
              <w:t xml:space="preserve">22.xlsx) </w:t>
            </w:r>
          </w:p>
          <w:p w14:paraId="4429C6EA" w14:textId="4C81F100" w:rsidR="007639BE" w:rsidRDefault="007639BE" w:rsidP="00877863">
            <w:pPr>
              <w:autoSpaceDE/>
              <w:autoSpaceDN/>
              <w:adjustRightInd/>
              <w:spacing w:after="240"/>
              <w:rPr>
                <w:rFonts w:ascii="Arial" w:hAnsi="Arial" w:cs="Arial"/>
                <w:sz w:val="24"/>
                <w:szCs w:val="24"/>
              </w:rPr>
            </w:pPr>
            <w:r w:rsidRPr="00BC2CE0">
              <w:rPr>
                <w:rFonts w:ascii="Arial" w:hAnsi="Arial" w:cs="Arial"/>
                <w:sz w:val="24"/>
                <w:szCs w:val="24"/>
              </w:rPr>
              <w:t>For services occurring on or after October 1, 2022, Column A, of Addendum AA, entitled, “HCPCS Code” and Column A, of Addendum EE, entitled, “HCPCS Code” located in “</w:t>
            </w:r>
            <w:hyperlink r:id="rId263" w:history="1">
              <w:r w:rsidRPr="005A5AAC">
                <w:rPr>
                  <w:rStyle w:val="Hyperlink"/>
                  <w:rFonts w:cs="Arial"/>
                  <w:szCs w:val="24"/>
                </w:rPr>
                <w:t>October 2022 ASC Approved HCPCS Code and Payment Rates</w:t>
              </w:r>
            </w:hyperlink>
            <w:r w:rsidR="00D41F52" w:rsidRPr="005A5AAC">
              <w:rPr>
                <w:rStyle w:val="Hyperlink"/>
                <w:rFonts w:cs="Arial"/>
                <w:szCs w:val="24"/>
              </w:rPr>
              <w:t>-Updated</w:t>
            </w:r>
            <w:r w:rsidR="005A5AAC" w:rsidRPr="005A5AAC">
              <w:rPr>
                <w:rStyle w:val="Hyperlink"/>
                <w:rFonts w:cs="Arial"/>
                <w:szCs w:val="24"/>
              </w:rPr>
              <w:t xml:space="preserve"> </w:t>
            </w:r>
            <w:r w:rsidR="006938C3" w:rsidRPr="005A5AAC">
              <w:rPr>
                <w:rStyle w:val="Hyperlink"/>
                <w:rFonts w:cs="Arial"/>
                <w:szCs w:val="24"/>
              </w:rPr>
              <w:t>10/18/2022</w:t>
            </w:r>
            <w:r w:rsidRPr="00BC2CE0">
              <w:rPr>
                <w:rFonts w:ascii="Arial" w:hAnsi="Arial" w:cs="Arial"/>
                <w:sz w:val="24"/>
                <w:szCs w:val="24"/>
              </w:rPr>
              <w:t>” (October_2022_ASC_Addenda.</w:t>
            </w:r>
            <w:r w:rsidR="006938C3" w:rsidRPr="00BC2CE0">
              <w:rPr>
                <w:rFonts w:ascii="Arial" w:hAnsi="Arial" w:cs="Arial"/>
                <w:sz w:val="24"/>
                <w:szCs w:val="24"/>
              </w:rPr>
              <w:t>10172022</w:t>
            </w:r>
            <w:r w:rsidRPr="00BC2CE0">
              <w:rPr>
                <w:rFonts w:ascii="Arial" w:hAnsi="Arial" w:cs="Arial"/>
                <w:sz w:val="24"/>
                <w:szCs w:val="24"/>
              </w:rPr>
              <w:t>.xlsx)</w:t>
            </w:r>
            <w:r w:rsidRPr="007639BE">
              <w:rPr>
                <w:rFonts w:ascii="Arial" w:hAnsi="Arial" w:cs="Arial"/>
                <w:sz w:val="24"/>
                <w:szCs w:val="24"/>
              </w:rPr>
              <w:t xml:space="preserve"> </w:t>
            </w:r>
          </w:p>
          <w:p w14:paraId="376DAD2E" w14:textId="259F4D81" w:rsidR="0093591A" w:rsidRDefault="00664B64" w:rsidP="00877863">
            <w:pPr>
              <w:widowControl/>
              <w:autoSpaceDE/>
              <w:autoSpaceDN/>
              <w:adjustRightInd/>
              <w:spacing w:after="240"/>
              <w:rPr>
                <w:rFonts w:ascii="Arial" w:hAnsi="Arial" w:cs="Arial"/>
                <w:sz w:val="24"/>
                <w:szCs w:val="24"/>
              </w:rPr>
            </w:pPr>
            <w:r w:rsidRPr="00664B64">
              <w:rPr>
                <w:rFonts w:ascii="Arial" w:hAnsi="Arial" w:cs="Arial"/>
                <w:sz w:val="24"/>
                <w:szCs w:val="24"/>
              </w:rPr>
              <w:t>Note:</w:t>
            </w:r>
          </w:p>
          <w:p w14:paraId="1D51F6F4" w14:textId="651449B3" w:rsidR="005B6BEC" w:rsidRPr="00664B64" w:rsidRDefault="00664B64" w:rsidP="00877863">
            <w:pPr>
              <w:widowControl/>
              <w:autoSpaceDE/>
              <w:autoSpaceDN/>
              <w:adjustRightInd/>
              <w:spacing w:after="240"/>
              <w:rPr>
                <w:rFonts w:ascii="Arial" w:hAnsi="Arial" w:cs="Arial"/>
                <w:sz w:val="24"/>
                <w:szCs w:val="24"/>
              </w:rPr>
            </w:pPr>
            <w:r w:rsidRPr="00664B64">
              <w:rPr>
                <w:rFonts w:ascii="Arial" w:hAnsi="Arial" w:cs="Arial"/>
                <w:sz w:val="24"/>
                <w:szCs w:val="24"/>
              </w:rPr>
              <w:t>Access the files on</w:t>
            </w:r>
            <w:r w:rsidRPr="007E0306">
              <w:rPr>
                <w:rFonts w:ascii="Arial" w:hAnsi="Arial" w:cs="Arial"/>
                <w:sz w:val="24"/>
                <w:szCs w:val="24"/>
                <w:u w:val="single"/>
              </w:rPr>
              <w:t xml:space="preserve"> </w:t>
            </w:r>
            <w:hyperlink r:id="rId264" w:tooltip="https://www.cms.gov/Medicare/Medicare-Fee-for-Service-Payment/ASCPayment/11_Addenda_Updates" w:history="1">
              <w:r w:rsidRPr="007E0306">
                <w:rPr>
                  <w:rStyle w:val="Hyperlink"/>
                  <w:rFonts w:cs="Arial"/>
                  <w:szCs w:val="24"/>
                </w:rPr>
                <w:t>CMS</w:t>
              </w:r>
            </w:hyperlink>
            <w:r w:rsidRPr="00664B64">
              <w:rPr>
                <w:rFonts w:ascii="Arial" w:hAnsi="Arial" w:cs="Arial"/>
                <w:sz w:val="24"/>
                <w:szCs w:val="24"/>
              </w:rPr>
              <w:t xml:space="preserve"> website at: </w:t>
            </w:r>
            <w:hyperlink r:id="rId265"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tc>
      </w:tr>
      <w:tr w:rsidR="00637F1A" w:rsidRPr="00821AEB" w14:paraId="0F911F2F" w14:textId="77777777" w:rsidTr="00877863">
        <w:tc>
          <w:tcPr>
            <w:tcW w:w="1795" w:type="dxa"/>
          </w:tcPr>
          <w:p w14:paraId="226BBF8D" w14:textId="2318548D"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APC Payment Rate</w:t>
            </w:r>
          </w:p>
        </w:tc>
        <w:tc>
          <w:tcPr>
            <w:tcW w:w="7843" w:type="dxa"/>
          </w:tcPr>
          <w:p w14:paraId="42C05664" w14:textId="360D8A76" w:rsidR="00637F1A"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For services occurring on or after March 1, 2022, </w:t>
            </w:r>
            <w:hyperlink r:id="rId266" w:tooltip="https://www.cms.gov/medicaremedicare-fee-service-paymenthospitaloutpatientppsaddendum-and-addendum-b-updates/january-2022-0" w:history="1">
              <w:r w:rsidRPr="007E0306">
                <w:rPr>
                  <w:rStyle w:val="Hyperlink"/>
                  <w:rFonts w:cs="Arial"/>
                  <w:szCs w:val="24"/>
                </w:rPr>
                <w:t>Addendum B</w:t>
              </w:r>
              <w:r w:rsidR="00DE6705" w:rsidRPr="007E0306">
                <w:rPr>
                  <w:rStyle w:val="Hyperlink"/>
                  <w:rFonts w:cs="Arial"/>
                  <w:szCs w:val="24"/>
                </w:rPr>
                <w:t>-Correction</w:t>
              </w:r>
            </w:hyperlink>
            <w:r w:rsidR="00DE6705" w:rsidRPr="007E0306">
              <w:rPr>
                <w:rFonts w:ascii="Arial" w:hAnsi="Arial" w:cs="Arial"/>
                <w:sz w:val="24"/>
                <w:szCs w:val="24"/>
                <w:u w:val="single"/>
              </w:rPr>
              <w:t xml:space="preserve"> </w:t>
            </w:r>
            <w:r w:rsidR="00DE6705" w:rsidRPr="00664B64">
              <w:rPr>
                <w:rFonts w:ascii="Arial" w:hAnsi="Arial" w:cs="Arial"/>
                <w:sz w:val="24"/>
                <w:szCs w:val="24"/>
              </w:rPr>
              <w:t xml:space="preserve">dated January 10, 2022, </w:t>
            </w:r>
            <w:r w:rsidRPr="00664B64">
              <w:rPr>
                <w:rFonts w:ascii="Arial" w:hAnsi="Arial" w:cs="Arial"/>
                <w:sz w:val="24"/>
                <w:szCs w:val="24"/>
              </w:rPr>
              <w:t>(January_2022_OPPS_Web_Addendum_B</w:t>
            </w:r>
            <w:r w:rsidR="00DE6705" w:rsidRPr="00664B64">
              <w:rPr>
                <w:rFonts w:ascii="Arial" w:hAnsi="Arial" w:cs="Arial"/>
                <w:sz w:val="24"/>
                <w:szCs w:val="24"/>
              </w:rPr>
              <w:t>.01.10.22.xlsx</w:t>
            </w:r>
            <w:r w:rsidRPr="00664B64">
              <w:rPr>
                <w:rFonts w:ascii="Arial" w:hAnsi="Arial" w:cs="Arial"/>
                <w:sz w:val="24"/>
                <w:szCs w:val="24"/>
              </w:rPr>
              <w:t>)</w:t>
            </w:r>
          </w:p>
          <w:p w14:paraId="3FE0ABF4" w14:textId="05413D3F" w:rsidR="0093591A" w:rsidRDefault="0093591A" w:rsidP="00877863">
            <w:pPr>
              <w:widowControl/>
              <w:autoSpaceDE/>
              <w:autoSpaceDN/>
              <w:adjustRightInd/>
              <w:rPr>
                <w:rFonts w:ascii="Arial" w:hAnsi="Arial" w:cs="Arial"/>
                <w:sz w:val="24"/>
                <w:szCs w:val="24"/>
              </w:rPr>
            </w:pPr>
          </w:p>
          <w:p w14:paraId="665BF5F9" w14:textId="3FD32EC0" w:rsidR="000920D5" w:rsidRDefault="0093591A" w:rsidP="00877863">
            <w:pPr>
              <w:widowControl/>
              <w:autoSpaceDE/>
              <w:autoSpaceDN/>
              <w:adjustRightInd/>
              <w:rPr>
                <w:rFonts w:ascii="Arial" w:hAnsi="Arial" w:cs="Arial"/>
                <w:sz w:val="24"/>
                <w:szCs w:val="24"/>
              </w:rPr>
            </w:pPr>
            <w:r w:rsidRPr="00C74A54">
              <w:rPr>
                <w:rFonts w:ascii="Arial" w:hAnsi="Arial" w:cs="Arial"/>
                <w:sz w:val="24"/>
                <w:szCs w:val="24"/>
              </w:rPr>
              <w:t xml:space="preserve">For services occurring on or after April 1, 2022, </w:t>
            </w:r>
            <w:hyperlink r:id="rId267" w:history="1">
              <w:r w:rsidRPr="00772003">
                <w:rPr>
                  <w:rStyle w:val="Hyperlink"/>
                  <w:rFonts w:cs="Arial"/>
                  <w:szCs w:val="24"/>
                </w:rPr>
                <w:t>Addendum B April 2022</w:t>
              </w:r>
              <w:r w:rsidR="00772003" w:rsidRPr="00772003">
                <w:rPr>
                  <w:rStyle w:val="Hyperlink"/>
                  <w:rFonts w:cs="Arial"/>
                  <w:szCs w:val="24"/>
                </w:rPr>
                <w:t>-updated 4/6/2022</w:t>
              </w:r>
            </w:hyperlink>
            <w:r w:rsidRPr="00C74A54">
              <w:rPr>
                <w:rFonts w:ascii="Arial" w:hAnsi="Arial" w:cs="Arial"/>
                <w:sz w:val="24"/>
                <w:szCs w:val="24"/>
              </w:rPr>
              <w:t>,</w:t>
            </w:r>
            <w:r w:rsidR="00772003">
              <w:rPr>
                <w:rFonts w:ascii="Arial" w:hAnsi="Arial" w:cs="Arial"/>
                <w:sz w:val="24"/>
                <w:szCs w:val="24"/>
              </w:rPr>
              <w:t xml:space="preserve"> (April_2022_Web_Addendum B.0405</w:t>
            </w:r>
            <w:r w:rsidRPr="00C74A54">
              <w:rPr>
                <w:rFonts w:ascii="Arial" w:hAnsi="Arial" w:cs="Arial"/>
                <w:sz w:val="24"/>
                <w:szCs w:val="24"/>
              </w:rPr>
              <w:t>2022.xlsx)</w:t>
            </w:r>
          </w:p>
          <w:p w14:paraId="23B54BB3" w14:textId="6C1BD17C" w:rsidR="00357ADD" w:rsidRDefault="00357ADD" w:rsidP="00877863">
            <w:pPr>
              <w:widowControl/>
              <w:autoSpaceDE/>
              <w:autoSpaceDN/>
              <w:adjustRightInd/>
              <w:rPr>
                <w:rFonts w:ascii="Arial" w:hAnsi="Arial" w:cs="Arial"/>
                <w:sz w:val="24"/>
                <w:szCs w:val="24"/>
              </w:rPr>
            </w:pPr>
          </w:p>
          <w:p w14:paraId="6CB91E69" w14:textId="4A6C296A" w:rsidR="007639BE" w:rsidRDefault="00357ADD" w:rsidP="00877863">
            <w:pPr>
              <w:widowControl/>
              <w:autoSpaceDE/>
              <w:autoSpaceDN/>
              <w:adjustRightInd/>
              <w:rPr>
                <w:rFonts w:ascii="Arial" w:hAnsi="Arial" w:cs="Arial"/>
                <w:sz w:val="24"/>
                <w:szCs w:val="24"/>
              </w:rPr>
            </w:pPr>
            <w:r w:rsidRPr="00705F7E">
              <w:rPr>
                <w:rFonts w:ascii="Arial" w:hAnsi="Arial" w:cs="Arial"/>
                <w:sz w:val="24"/>
                <w:szCs w:val="24"/>
              </w:rPr>
              <w:t xml:space="preserve">For services occurring on or after July 1, 2022, </w:t>
            </w:r>
            <w:hyperlink r:id="rId268" w:history="1">
              <w:r w:rsidRPr="00705F7E">
                <w:rPr>
                  <w:rStyle w:val="Hyperlink"/>
                  <w:rFonts w:cs="Arial"/>
                  <w:szCs w:val="24"/>
                </w:rPr>
                <w:t>Addendum B</w:t>
              </w:r>
            </w:hyperlink>
            <w:r w:rsidRPr="00705F7E">
              <w:rPr>
                <w:rFonts w:ascii="Arial" w:hAnsi="Arial" w:cs="Arial"/>
                <w:sz w:val="24"/>
                <w:szCs w:val="24"/>
              </w:rPr>
              <w:t xml:space="preserve"> dated June 22, 2022, (July_2022_Web_Addendum B.062222.xlsx)</w:t>
            </w:r>
          </w:p>
          <w:p w14:paraId="327DADB6" w14:textId="77777777" w:rsidR="00F41932" w:rsidRDefault="00F41932" w:rsidP="00877863">
            <w:pPr>
              <w:widowControl/>
              <w:autoSpaceDE/>
              <w:autoSpaceDN/>
              <w:adjustRightInd/>
              <w:rPr>
                <w:rFonts w:ascii="Arial" w:hAnsi="Arial" w:cs="Arial"/>
                <w:sz w:val="24"/>
                <w:szCs w:val="24"/>
              </w:rPr>
            </w:pPr>
          </w:p>
          <w:p w14:paraId="45345B30" w14:textId="7B06006A" w:rsidR="007453E4" w:rsidRPr="00705F7E" w:rsidRDefault="007639BE" w:rsidP="00877863">
            <w:pPr>
              <w:autoSpaceDE/>
              <w:autoSpaceDN/>
              <w:adjustRightInd/>
              <w:spacing w:after="240"/>
              <w:rPr>
                <w:rFonts w:ascii="Arial" w:hAnsi="Arial" w:cs="Arial"/>
                <w:sz w:val="24"/>
                <w:szCs w:val="24"/>
              </w:rPr>
            </w:pPr>
            <w:r w:rsidRPr="007E7516">
              <w:rPr>
                <w:rFonts w:ascii="Arial" w:hAnsi="Arial" w:cs="Arial"/>
                <w:sz w:val="24"/>
                <w:szCs w:val="24"/>
              </w:rPr>
              <w:t xml:space="preserve">For services occurring on or after October 1, 2022, </w:t>
            </w:r>
            <w:hyperlink r:id="rId269" w:history="1">
              <w:r w:rsidRPr="00D7467A">
                <w:rPr>
                  <w:rStyle w:val="Hyperlink"/>
                  <w:rFonts w:cs="Arial"/>
                  <w:szCs w:val="24"/>
                </w:rPr>
                <w:t>Addendum B October 2022</w:t>
              </w:r>
              <w:r w:rsidR="00F41932" w:rsidRPr="00D7467A">
                <w:rPr>
                  <w:rStyle w:val="Hyperlink"/>
                  <w:rFonts w:cs="Arial"/>
                  <w:szCs w:val="24"/>
                </w:rPr>
                <w:t>-</w:t>
              </w:r>
              <w:r w:rsidRPr="00D7467A">
                <w:rPr>
                  <w:rStyle w:val="Hyperlink"/>
                  <w:rFonts w:cs="Arial"/>
                  <w:szCs w:val="24"/>
                </w:rPr>
                <w:t xml:space="preserve">updated </w:t>
              </w:r>
              <w:r w:rsidR="00630302" w:rsidRPr="00D7467A">
                <w:rPr>
                  <w:rStyle w:val="Hyperlink"/>
                  <w:rFonts w:cs="Arial"/>
                  <w:szCs w:val="24"/>
                </w:rPr>
                <w:t>11/14/2022</w:t>
              </w:r>
              <w:r w:rsidRPr="00D7467A">
                <w:rPr>
                  <w:rStyle w:val="Hyperlink"/>
                  <w:rFonts w:cs="Arial"/>
                  <w:szCs w:val="24"/>
                </w:rPr>
                <w:t>,</w:t>
              </w:r>
            </w:hyperlink>
            <w:r w:rsidRPr="007E7516">
              <w:rPr>
                <w:rFonts w:ascii="Arial" w:hAnsi="Arial" w:cs="Arial"/>
                <w:sz w:val="24"/>
                <w:szCs w:val="24"/>
              </w:rPr>
              <w:t xml:space="preserve"> (October_2022_Web_Addendum_B</w:t>
            </w:r>
            <w:r w:rsidRPr="00D7467A">
              <w:rPr>
                <w:rFonts w:ascii="Arial" w:hAnsi="Arial" w:cs="Arial"/>
                <w:sz w:val="24"/>
                <w:szCs w:val="24"/>
                <w:u w:val="single"/>
              </w:rPr>
              <w:t>.</w:t>
            </w:r>
            <w:r w:rsidR="00D7467A" w:rsidRPr="00D7467A">
              <w:rPr>
                <w:rFonts w:ascii="Arial" w:hAnsi="Arial" w:cs="Arial"/>
                <w:sz w:val="24"/>
                <w:szCs w:val="24"/>
                <w:u w:val="single"/>
              </w:rPr>
              <w:t xml:space="preserve"> </w:t>
            </w:r>
            <w:r w:rsidR="00BE5A79" w:rsidRPr="00D7467A">
              <w:rPr>
                <w:rFonts w:ascii="Arial" w:hAnsi="Arial" w:cs="Arial"/>
                <w:sz w:val="24"/>
                <w:szCs w:val="24"/>
                <w:u w:val="single"/>
              </w:rPr>
              <w:t>11142022</w:t>
            </w:r>
            <w:r w:rsidRPr="007E7516">
              <w:rPr>
                <w:rFonts w:ascii="Arial" w:hAnsi="Arial" w:cs="Arial"/>
                <w:sz w:val="24"/>
                <w:szCs w:val="24"/>
              </w:rPr>
              <w:t>.xlsx)</w:t>
            </w:r>
            <w:r w:rsidRPr="007639BE">
              <w:rPr>
                <w:rFonts w:ascii="Arial" w:hAnsi="Arial" w:cs="Arial"/>
                <w:sz w:val="24"/>
                <w:szCs w:val="24"/>
              </w:rPr>
              <w:t xml:space="preserve"> </w:t>
            </w:r>
          </w:p>
          <w:p w14:paraId="1AA03800" w14:textId="4208CAE1" w:rsidR="00637F1A" w:rsidRPr="00664B64" w:rsidRDefault="00637F1A" w:rsidP="00877863">
            <w:pPr>
              <w:widowControl/>
              <w:autoSpaceDE/>
              <w:autoSpaceDN/>
              <w:adjustRightInd/>
              <w:rPr>
                <w:rFonts w:ascii="Arial" w:hAnsi="Arial" w:cs="Arial"/>
                <w:sz w:val="24"/>
                <w:szCs w:val="24"/>
              </w:rPr>
            </w:pPr>
          </w:p>
        </w:tc>
      </w:tr>
      <w:tr w:rsidR="00637F1A" w:rsidRPr="00821AEB" w14:paraId="7619162B" w14:textId="77777777" w:rsidTr="00877863">
        <w:tc>
          <w:tcPr>
            <w:tcW w:w="1795" w:type="dxa"/>
          </w:tcPr>
          <w:p w14:paraId="62D9743F" w14:textId="0DC4AF4C"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APC Relative Weight </w:t>
            </w:r>
          </w:p>
        </w:tc>
        <w:tc>
          <w:tcPr>
            <w:tcW w:w="7843" w:type="dxa"/>
          </w:tcPr>
          <w:p w14:paraId="4047A37C" w14:textId="04460A88" w:rsidR="00772003"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For services occurring on or after </w:t>
            </w:r>
            <w:r w:rsidR="00DE6705" w:rsidRPr="00664B64">
              <w:rPr>
                <w:rFonts w:ascii="Arial" w:hAnsi="Arial" w:cs="Arial"/>
                <w:sz w:val="24"/>
                <w:szCs w:val="24"/>
              </w:rPr>
              <w:t xml:space="preserve">March 1, 2022, </w:t>
            </w:r>
            <w:hyperlink r:id="rId270" w:tooltip="https://www.cms.gov/medicaremedicare-fee-service-paymenthospitaloutpatientppsaddendum-and-addendum-b-updates/january-2022-0" w:history="1">
              <w:r w:rsidR="00DE6705" w:rsidRPr="00313525">
                <w:rPr>
                  <w:rStyle w:val="Hyperlink"/>
                  <w:rFonts w:cs="Arial"/>
                  <w:szCs w:val="24"/>
                </w:rPr>
                <w:t>Addendum B-Correction</w:t>
              </w:r>
            </w:hyperlink>
            <w:r w:rsidR="00DE6705" w:rsidRPr="00664B64">
              <w:rPr>
                <w:rFonts w:ascii="Arial" w:hAnsi="Arial" w:cs="Arial"/>
                <w:sz w:val="24"/>
                <w:szCs w:val="24"/>
              </w:rPr>
              <w:t xml:space="preserve"> dated January 10, 2022</w:t>
            </w:r>
            <w:r w:rsidRPr="00664B64">
              <w:rPr>
                <w:rFonts w:ascii="Arial" w:hAnsi="Arial" w:cs="Arial"/>
                <w:sz w:val="24"/>
                <w:szCs w:val="24"/>
              </w:rPr>
              <w:t xml:space="preserve"> (January_2022_OPPS_Web_Addendum_B</w:t>
            </w:r>
            <w:r w:rsidR="00DE6705" w:rsidRPr="00664B64">
              <w:rPr>
                <w:rFonts w:ascii="Arial" w:hAnsi="Arial" w:cs="Arial"/>
                <w:sz w:val="24"/>
                <w:szCs w:val="24"/>
              </w:rPr>
              <w:t>.01.10.22.xlsx</w:t>
            </w:r>
            <w:r w:rsidRPr="00664B64">
              <w:rPr>
                <w:rFonts w:ascii="Arial" w:hAnsi="Arial" w:cs="Arial"/>
                <w:sz w:val="24"/>
                <w:szCs w:val="24"/>
              </w:rPr>
              <w:t>)</w:t>
            </w:r>
          </w:p>
          <w:p w14:paraId="417B670B" w14:textId="1F8CB030" w:rsidR="00772003" w:rsidRDefault="00772003" w:rsidP="00877863">
            <w:pPr>
              <w:widowControl/>
              <w:autoSpaceDE/>
              <w:autoSpaceDN/>
              <w:adjustRightInd/>
              <w:rPr>
                <w:rFonts w:ascii="Arial" w:hAnsi="Arial" w:cs="Arial"/>
                <w:sz w:val="24"/>
                <w:szCs w:val="24"/>
              </w:rPr>
            </w:pPr>
          </w:p>
          <w:p w14:paraId="7F144C93" w14:textId="4D461166" w:rsidR="000920D5" w:rsidRDefault="0093591A" w:rsidP="00877863">
            <w:pPr>
              <w:widowControl/>
              <w:autoSpaceDE/>
              <w:autoSpaceDN/>
              <w:adjustRightInd/>
              <w:rPr>
                <w:rFonts w:ascii="Arial" w:hAnsi="Arial" w:cs="Arial"/>
                <w:sz w:val="24"/>
                <w:szCs w:val="24"/>
              </w:rPr>
            </w:pPr>
            <w:r w:rsidRPr="00C74A54">
              <w:rPr>
                <w:rFonts w:ascii="Arial" w:hAnsi="Arial" w:cs="Arial"/>
                <w:sz w:val="24"/>
                <w:szCs w:val="24"/>
              </w:rPr>
              <w:t xml:space="preserve">For services occurring on or after April 1, 2022, </w:t>
            </w:r>
            <w:hyperlink r:id="rId271" w:history="1">
              <w:r w:rsidRPr="00772003">
                <w:rPr>
                  <w:rStyle w:val="Hyperlink"/>
                  <w:rFonts w:cs="Arial"/>
                  <w:szCs w:val="24"/>
                </w:rPr>
                <w:t>Addendum B April 2022</w:t>
              </w:r>
              <w:r w:rsidR="00772003" w:rsidRPr="00772003">
                <w:rPr>
                  <w:rStyle w:val="Hyperlink"/>
                  <w:rFonts w:cs="Arial"/>
                  <w:szCs w:val="24"/>
                </w:rPr>
                <w:t>-updated 4/6/2022</w:t>
              </w:r>
            </w:hyperlink>
            <w:r w:rsidRPr="00C74A54">
              <w:rPr>
                <w:rFonts w:ascii="Arial" w:hAnsi="Arial" w:cs="Arial"/>
                <w:sz w:val="24"/>
                <w:szCs w:val="24"/>
              </w:rPr>
              <w:t>,</w:t>
            </w:r>
            <w:r w:rsidR="00E83974" w:rsidRPr="00C74A54">
              <w:rPr>
                <w:rFonts w:ascii="Arial" w:hAnsi="Arial" w:cs="Arial"/>
                <w:sz w:val="24"/>
                <w:szCs w:val="24"/>
              </w:rPr>
              <w:t xml:space="preserve"> (April_2022_Web_</w:t>
            </w:r>
            <w:r w:rsidR="00772003">
              <w:rPr>
                <w:rFonts w:ascii="Arial" w:hAnsi="Arial" w:cs="Arial"/>
                <w:sz w:val="24"/>
                <w:szCs w:val="24"/>
              </w:rPr>
              <w:t>Addendum B.0405</w:t>
            </w:r>
            <w:r w:rsidRPr="00C74A54">
              <w:rPr>
                <w:rFonts w:ascii="Arial" w:hAnsi="Arial" w:cs="Arial"/>
                <w:sz w:val="24"/>
                <w:szCs w:val="24"/>
              </w:rPr>
              <w:t>2022.xlsx)</w:t>
            </w:r>
          </w:p>
          <w:p w14:paraId="14166434" w14:textId="30DCBB21" w:rsidR="00357ADD" w:rsidRDefault="00357ADD" w:rsidP="00877863">
            <w:pPr>
              <w:widowControl/>
              <w:autoSpaceDE/>
              <w:autoSpaceDN/>
              <w:adjustRightInd/>
              <w:rPr>
                <w:rFonts w:ascii="Arial" w:hAnsi="Arial" w:cs="Arial"/>
                <w:sz w:val="24"/>
                <w:szCs w:val="24"/>
              </w:rPr>
            </w:pPr>
          </w:p>
          <w:p w14:paraId="1F03A001" w14:textId="12B9AD68" w:rsidR="00357ADD" w:rsidRDefault="00357ADD" w:rsidP="00877863">
            <w:pPr>
              <w:widowControl/>
              <w:autoSpaceDE/>
              <w:autoSpaceDN/>
              <w:adjustRightInd/>
              <w:rPr>
                <w:rFonts w:ascii="Arial" w:hAnsi="Arial" w:cs="Arial"/>
                <w:sz w:val="24"/>
                <w:szCs w:val="24"/>
              </w:rPr>
            </w:pPr>
            <w:r w:rsidRPr="00705F7E">
              <w:rPr>
                <w:rFonts w:ascii="Arial" w:hAnsi="Arial" w:cs="Arial"/>
                <w:sz w:val="24"/>
                <w:szCs w:val="24"/>
              </w:rPr>
              <w:t xml:space="preserve">For services occurring on or after July 1, 2022, </w:t>
            </w:r>
            <w:hyperlink r:id="rId272" w:history="1">
              <w:r w:rsidRPr="00705F7E">
                <w:rPr>
                  <w:rStyle w:val="Hyperlink"/>
                  <w:rFonts w:cs="Arial"/>
                  <w:szCs w:val="24"/>
                </w:rPr>
                <w:t>Addendum B</w:t>
              </w:r>
            </w:hyperlink>
            <w:r w:rsidRPr="00705F7E">
              <w:rPr>
                <w:rFonts w:ascii="Arial" w:hAnsi="Arial" w:cs="Arial"/>
                <w:sz w:val="24"/>
                <w:szCs w:val="24"/>
              </w:rPr>
              <w:t xml:space="preserve"> dated June 22, 2022, (July_2022_Web_Addendum B.062222.xlsx)</w:t>
            </w:r>
          </w:p>
          <w:p w14:paraId="783E196A" w14:textId="5EB9CB1D" w:rsidR="007453E4" w:rsidRDefault="007453E4" w:rsidP="00877863">
            <w:pPr>
              <w:widowControl/>
              <w:autoSpaceDE/>
              <w:autoSpaceDN/>
              <w:adjustRightInd/>
              <w:rPr>
                <w:rFonts w:ascii="Arial" w:hAnsi="Arial" w:cs="Arial"/>
                <w:sz w:val="24"/>
                <w:szCs w:val="24"/>
              </w:rPr>
            </w:pPr>
          </w:p>
          <w:p w14:paraId="4B4D789E" w14:textId="6FCEA0D3" w:rsidR="00637F1A" w:rsidRPr="007639BE" w:rsidRDefault="00BE5A79" w:rsidP="00877863">
            <w:pPr>
              <w:autoSpaceDE/>
              <w:autoSpaceDN/>
              <w:adjustRightInd/>
              <w:spacing w:after="240"/>
              <w:rPr>
                <w:rFonts w:ascii="Arial" w:hAnsi="Arial" w:cs="Arial"/>
                <w:sz w:val="24"/>
                <w:szCs w:val="24"/>
              </w:rPr>
            </w:pPr>
            <w:r w:rsidRPr="007E7516">
              <w:rPr>
                <w:rFonts w:ascii="Arial" w:hAnsi="Arial" w:cs="Arial"/>
                <w:sz w:val="24"/>
                <w:szCs w:val="24"/>
              </w:rPr>
              <w:t xml:space="preserve">For services occurring on or after October 1, 2022, </w:t>
            </w:r>
            <w:hyperlink r:id="rId273" w:history="1">
              <w:r w:rsidRPr="00D7467A">
                <w:rPr>
                  <w:rStyle w:val="Hyperlink"/>
                  <w:rFonts w:cs="Arial"/>
                  <w:szCs w:val="24"/>
                </w:rPr>
                <w:t>Addendum B October 2022-updated 11/14/2022,</w:t>
              </w:r>
            </w:hyperlink>
            <w:r w:rsidRPr="007E7516">
              <w:rPr>
                <w:rFonts w:ascii="Arial" w:hAnsi="Arial" w:cs="Arial"/>
                <w:sz w:val="24"/>
                <w:szCs w:val="24"/>
              </w:rPr>
              <w:t xml:space="preserve"> (October_2022_Web_Addendum_B.</w:t>
            </w:r>
            <w:r w:rsidRPr="00D7467A">
              <w:rPr>
                <w:rFonts w:ascii="Arial" w:hAnsi="Arial" w:cs="Arial"/>
                <w:sz w:val="24"/>
                <w:szCs w:val="24"/>
                <w:u w:val="single"/>
              </w:rPr>
              <w:t>11142022</w:t>
            </w:r>
            <w:r w:rsidRPr="007E7516">
              <w:rPr>
                <w:rFonts w:ascii="Arial" w:hAnsi="Arial" w:cs="Arial"/>
                <w:sz w:val="24"/>
                <w:szCs w:val="24"/>
              </w:rPr>
              <w:t>.xlsx)</w:t>
            </w:r>
            <w:r w:rsidRPr="007639BE">
              <w:rPr>
                <w:rFonts w:ascii="Arial" w:hAnsi="Arial" w:cs="Arial"/>
                <w:sz w:val="24"/>
                <w:szCs w:val="24"/>
              </w:rPr>
              <w:t xml:space="preserve"> </w:t>
            </w:r>
          </w:p>
        </w:tc>
      </w:tr>
      <w:tr w:rsidR="00637F1A" w:rsidRPr="00821AEB" w14:paraId="280602BF" w14:textId="77777777" w:rsidTr="00877863">
        <w:tc>
          <w:tcPr>
            <w:tcW w:w="1795" w:type="dxa"/>
          </w:tcPr>
          <w:p w14:paraId="78233156" w14:textId="488DC301"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Composite APCs (codes assigned status indicator “Q1,” “Q2,” “Q3,” or “Q4”) payment rules</w:t>
            </w:r>
          </w:p>
        </w:tc>
        <w:tc>
          <w:tcPr>
            <w:tcW w:w="7843" w:type="dxa"/>
          </w:tcPr>
          <w:p w14:paraId="48000C94" w14:textId="4B805D3F"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For services occurring on or after March 1, 2022, payment rules are:</w:t>
            </w:r>
          </w:p>
          <w:p w14:paraId="44EF5C1D" w14:textId="56B2FC0D"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2DAD8FEA" w14:textId="7968F3FD"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2022 OPPS Addendum D1 (</w:t>
            </w:r>
            <w:hyperlink r:id="rId274" w:tooltip="https://www.cms.gov/medicaremedicare-fee-service-paymenthospitaloutpatientpps/cms-1753-fc" w:history="1">
              <w:r w:rsidRPr="007639BE">
                <w:rPr>
                  <w:rStyle w:val="Hyperlink"/>
                  <w:rFonts w:cs="Arial"/>
                  <w:szCs w:val="24"/>
                </w:rPr>
                <w:t>202</w:t>
              </w:r>
              <w:r w:rsidR="007639BE">
                <w:rPr>
                  <w:rStyle w:val="Hyperlink"/>
                  <w:rFonts w:cs="Arial"/>
                  <w:szCs w:val="24"/>
                </w:rPr>
                <w:t>2</w:t>
              </w:r>
              <w:r w:rsidR="00AD3024" w:rsidRPr="007639BE">
                <w:rPr>
                  <w:rStyle w:val="Hyperlink"/>
                  <w:rFonts w:cs="Arial"/>
                  <w:szCs w:val="24"/>
                </w:rPr>
                <w:t xml:space="preserve"> </w:t>
              </w:r>
              <w:r w:rsidRPr="007639BE">
                <w:rPr>
                  <w:rStyle w:val="Hyperlink"/>
                  <w:rFonts w:cs="Arial"/>
                  <w:szCs w:val="24"/>
                </w:rPr>
                <w:t>NF</w:t>
              </w:r>
              <w:r w:rsidRPr="00FE66EE">
                <w:rPr>
                  <w:rStyle w:val="Hyperlink"/>
                  <w:rFonts w:cs="Arial"/>
                  <w:szCs w:val="24"/>
                </w:rPr>
                <w:t>RM OPPS Addendum D1.11012021.xlsx)</w:t>
              </w:r>
            </w:hyperlink>
          </w:p>
          <w:p w14:paraId="7676D381" w14:textId="0214C8E6"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2022 OPPS Addendum M</w:t>
            </w:r>
          </w:p>
          <w:p w14:paraId="479CF15A" w14:textId="50FFD8C5"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Data Files V23.R0 [ZIP, 27.3MB</w:t>
            </w:r>
            <w:hyperlink r:id="rId275" w:tooltip="https://www.cms.gov/Medicare/Coding/OutpatientCodeEdit/OCEQtrReleaseSpecs" w:history="1">
              <w:r w:rsidRPr="00FE66EE">
                <w:rPr>
                  <w:rStyle w:val="Hyperlink"/>
                  <w:rFonts w:cs="Arial"/>
                  <w:color w:val="auto"/>
                  <w:szCs w:val="24"/>
                </w:rPr>
                <w:t>]</w:t>
              </w:r>
              <w:r w:rsidR="00EB49F4">
                <w:rPr>
                  <w:rStyle w:val="Hyperlink"/>
                  <w:rFonts w:cs="Arial"/>
                  <w:szCs w:val="24"/>
                </w:rPr>
                <w:t xml:space="preserve"> </w:t>
              </w:r>
              <w:r w:rsidRPr="00FE66EE">
                <w:rPr>
                  <w:rStyle w:val="Hyperlink"/>
                  <w:rFonts w:cs="Arial"/>
                  <w:szCs w:val="24"/>
                </w:rPr>
                <w:t>IntegOCEspecs_V23.0_Jan.22.pdf</w:t>
              </w:r>
            </w:hyperlink>
            <w:r w:rsidRPr="00FE66EE">
              <w:rPr>
                <w:rFonts w:ascii="Arial" w:hAnsi="Arial" w:cs="Arial"/>
                <w:sz w:val="24"/>
                <w:szCs w:val="24"/>
              </w:rPr>
              <w:t>, sections 5.4.1, 5.4.3, 5.4.5, and 5.5</w:t>
            </w:r>
          </w:p>
          <w:p w14:paraId="7E28BBD9" w14:textId="40CF9C48" w:rsidR="0093591A" w:rsidRDefault="0093591A" w:rsidP="00877863">
            <w:pPr>
              <w:widowControl/>
              <w:autoSpaceDE/>
              <w:autoSpaceDN/>
              <w:adjustRightInd/>
              <w:rPr>
                <w:rFonts w:ascii="Arial" w:hAnsi="Arial" w:cs="Arial"/>
                <w:sz w:val="24"/>
                <w:szCs w:val="24"/>
              </w:rPr>
            </w:pPr>
          </w:p>
          <w:p w14:paraId="77D52967" w14:textId="174BD6A9" w:rsidR="0093591A" w:rsidRPr="00C74A54" w:rsidRDefault="0093591A" w:rsidP="00877863">
            <w:pPr>
              <w:widowControl/>
              <w:autoSpaceDE/>
              <w:autoSpaceDN/>
              <w:adjustRightInd/>
              <w:rPr>
                <w:rFonts w:ascii="Arial" w:hAnsi="Arial" w:cs="Arial"/>
                <w:sz w:val="24"/>
                <w:szCs w:val="24"/>
              </w:rPr>
            </w:pPr>
            <w:r w:rsidRPr="00C74A54">
              <w:rPr>
                <w:rFonts w:ascii="Arial" w:hAnsi="Arial" w:cs="Arial"/>
                <w:sz w:val="24"/>
                <w:szCs w:val="24"/>
              </w:rPr>
              <w:t>For services occurring on or after April 1, 2022, payment rules are:</w:t>
            </w:r>
          </w:p>
          <w:p w14:paraId="47A23FDD" w14:textId="6D1C9A6C" w:rsidR="0093591A" w:rsidRPr="00FE66EE" w:rsidRDefault="009359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3678ED68" w14:textId="4B91AFD5" w:rsidR="0093591A" w:rsidRPr="00FE66EE" w:rsidRDefault="0093591A" w:rsidP="00877863">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 xml:space="preserve">CMS </w:t>
            </w:r>
            <w:r w:rsidRPr="00FF7D12">
              <w:rPr>
                <w:rFonts w:ascii="Arial" w:hAnsi="Arial" w:cs="Arial"/>
                <w:sz w:val="24"/>
                <w:szCs w:val="24"/>
              </w:rPr>
              <w:t>202</w:t>
            </w:r>
            <w:r w:rsidR="007639BE">
              <w:rPr>
                <w:rFonts w:ascii="Arial" w:hAnsi="Arial" w:cs="Arial"/>
                <w:sz w:val="24"/>
                <w:szCs w:val="24"/>
              </w:rPr>
              <w:t>2</w:t>
            </w:r>
            <w:r w:rsidR="00FF7D12">
              <w:rPr>
                <w:rFonts w:ascii="Arial" w:hAnsi="Arial" w:cs="Arial"/>
                <w:sz w:val="24"/>
                <w:szCs w:val="24"/>
              </w:rPr>
              <w:t xml:space="preserve"> </w:t>
            </w:r>
            <w:r w:rsidRPr="00FF7D12">
              <w:rPr>
                <w:rFonts w:ascii="Arial" w:hAnsi="Arial" w:cs="Arial"/>
                <w:sz w:val="24"/>
                <w:szCs w:val="24"/>
              </w:rPr>
              <w:t>OPPS</w:t>
            </w:r>
            <w:r w:rsidRPr="00FE66EE">
              <w:rPr>
                <w:rFonts w:ascii="Arial" w:hAnsi="Arial" w:cs="Arial"/>
                <w:sz w:val="24"/>
                <w:szCs w:val="24"/>
              </w:rPr>
              <w:t xml:space="preserve"> Addendum </w:t>
            </w:r>
            <w:r w:rsidRPr="007639BE">
              <w:rPr>
                <w:rFonts w:ascii="Arial" w:hAnsi="Arial" w:cs="Arial"/>
                <w:sz w:val="24"/>
                <w:szCs w:val="24"/>
              </w:rPr>
              <w:t>D1</w:t>
            </w:r>
            <w:r w:rsidRPr="00FE66EE">
              <w:rPr>
                <w:rFonts w:ascii="Arial" w:hAnsi="Arial" w:cs="Arial"/>
                <w:sz w:val="24"/>
                <w:szCs w:val="24"/>
              </w:rPr>
              <w:t xml:space="preserve"> (</w:t>
            </w:r>
            <w:hyperlink r:id="rId276" w:tooltip="https://www.cms.gov/medicaremedicare-fee-service-paymenthospitaloutpatientppshospital-outpatient-regulations-and-notices/cms-1736-fc" w:history="1">
              <w:r w:rsidRPr="00FE66EE">
                <w:rPr>
                  <w:rStyle w:val="Hyperlink"/>
                  <w:rFonts w:cs="Arial"/>
                  <w:szCs w:val="24"/>
                </w:rPr>
                <w:t>202</w:t>
              </w:r>
              <w:r w:rsidR="007639BE">
                <w:rPr>
                  <w:rStyle w:val="Hyperlink"/>
                  <w:rFonts w:cs="Arial"/>
                  <w:szCs w:val="24"/>
                </w:rPr>
                <w:t xml:space="preserve">2 </w:t>
              </w:r>
              <w:r w:rsidRPr="00FE66EE">
                <w:rPr>
                  <w:rStyle w:val="Hyperlink"/>
                  <w:rFonts w:cs="Arial"/>
                  <w:szCs w:val="24"/>
                </w:rPr>
                <w:t>NFRM OPPS Addendum D1.</w:t>
              </w:r>
              <w:r w:rsidRPr="007639BE">
                <w:rPr>
                  <w:rStyle w:val="Hyperlink"/>
                  <w:rFonts w:cs="Arial"/>
                  <w:szCs w:val="24"/>
                </w:rPr>
                <w:t>11</w:t>
              </w:r>
              <w:r w:rsidR="007639BE">
                <w:rPr>
                  <w:rStyle w:val="Hyperlink"/>
                  <w:rFonts w:cs="Arial"/>
                  <w:szCs w:val="24"/>
                </w:rPr>
                <w:t>01</w:t>
              </w:r>
              <w:r w:rsidRPr="007639BE">
                <w:rPr>
                  <w:rStyle w:val="Hyperlink"/>
                  <w:rFonts w:cs="Arial"/>
                  <w:szCs w:val="24"/>
                </w:rPr>
                <w:t>2021</w:t>
              </w:r>
              <w:r w:rsidRPr="00FE66EE">
                <w:rPr>
                  <w:rStyle w:val="Hyperlink"/>
                  <w:rFonts w:cs="Arial"/>
                  <w:szCs w:val="24"/>
                </w:rPr>
                <w:t>.xlsx)</w:t>
              </w:r>
            </w:hyperlink>
          </w:p>
          <w:p w14:paraId="58388CBD" w14:textId="69AE12EE" w:rsidR="0093591A" w:rsidRPr="00FE66EE" w:rsidRDefault="009359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w:t>
            </w:r>
            <w:r w:rsidR="00D41F52">
              <w:rPr>
                <w:rFonts w:ascii="Arial" w:hAnsi="Arial" w:cs="Arial"/>
                <w:sz w:val="24"/>
                <w:szCs w:val="24"/>
              </w:rPr>
              <w:t>2</w:t>
            </w:r>
            <w:r w:rsidR="00FF7D12" w:rsidRPr="007639BE">
              <w:rPr>
                <w:rFonts w:ascii="Arial" w:hAnsi="Arial" w:cs="Arial"/>
                <w:sz w:val="24"/>
                <w:szCs w:val="24"/>
              </w:rPr>
              <w:t xml:space="preserve"> </w:t>
            </w:r>
            <w:r w:rsidRPr="00FE66EE">
              <w:rPr>
                <w:rFonts w:ascii="Arial" w:hAnsi="Arial" w:cs="Arial"/>
                <w:sz w:val="24"/>
                <w:szCs w:val="24"/>
              </w:rPr>
              <w:t>OPPS Addendum M</w:t>
            </w:r>
          </w:p>
          <w:p w14:paraId="0C7C2653" w14:textId="6A88ECDB" w:rsidR="0093591A" w:rsidRPr="00FE66EE" w:rsidRDefault="009359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IOCE Quarterly Data Files V231.R0 April 2022 [ZIP, 26.9MB], </w:t>
            </w:r>
            <w:hyperlink r:id="rId277" w:tooltip="https://www.cms.gov/Medicare/Coding/OutpatientCodeEdit/OCEQtrReleaseSpecs" w:history="1">
              <w:r w:rsidRPr="00FE66EE">
                <w:rPr>
                  <w:rStyle w:val="Hyperlink"/>
                  <w:rFonts w:cs="Arial"/>
                  <w:szCs w:val="24"/>
                </w:rPr>
                <w:t>IntegOCEspecs_V23.1_Apr22.pdf</w:t>
              </w:r>
            </w:hyperlink>
            <w:r w:rsidRPr="00FE66EE">
              <w:rPr>
                <w:rFonts w:ascii="Arial" w:hAnsi="Arial" w:cs="Arial"/>
                <w:sz w:val="24"/>
                <w:szCs w:val="24"/>
              </w:rPr>
              <w:t>, sections 5.4.1, 5.4.3, 5.4.5, and 5.5</w:t>
            </w:r>
          </w:p>
          <w:p w14:paraId="77AB413B" w14:textId="77777777" w:rsidR="0093591A" w:rsidRPr="00664B64" w:rsidRDefault="0093591A" w:rsidP="00877863">
            <w:pPr>
              <w:widowControl/>
              <w:autoSpaceDE/>
              <w:autoSpaceDN/>
              <w:adjustRightInd/>
              <w:rPr>
                <w:rFonts w:ascii="Arial" w:hAnsi="Arial" w:cs="Arial"/>
                <w:sz w:val="24"/>
                <w:szCs w:val="24"/>
              </w:rPr>
            </w:pPr>
          </w:p>
          <w:p w14:paraId="67616BB2" w14:textId="77777777" w:rsidR="007639BE" w:rsidRPr="00705F7E" w:rsidRDefault="007639BE" w:rsidP="00877863">
            <w:pPr>
              <w:widowControl/>
              <w:autoSpaceDE/>
              <w:autoSpaceDN/>
              <w:adjustRightInd/>
              <w:rPr>
                <w:rFonts w:ascii="Arial" w:hAnsi="Arial" w:cs="Arial"/>
                <w:sz w:val="24"/>
                <w:szCs w:val="24"/>
              </w:rPr>
            </w:pPr>
            <w:r w:rsidRPr="00705F7E">
              <w:rPr>
                <w:rFonts w:ascii="Arial" w:hAnsi="Arial" w:cs="Arial"/>
                <w:sz w:val="24"/>
                <w:szCs w:val="24"/>
              </w:rPr>
              <w:t>For services occurring on or after July 1, 2022, payment rules are:</w:t>
            </w:r>
          </w:p>
          <w:p w14:paraId="1F6D8354" w14:textId="77777777" w:rsidR="007639BE" w:rsidRPr="00705F7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05F7E">
              <w:rPr>
                <w:rFonts w:ascii="Arial" w:hAnsi="Arial" w:cs="Arial"/>
                <w:sz w:val="24"/>
                <w:szCs w:val="24"/>
              </w:rPr>
              <w:t>Medicare Claims Processing Manual, Chapter 4, sections 10.2.1, 10.2.2, 10.4, and 10.4.1</w:t>
            </w:r>
          </w:p>
          <w:p w14:paraId="4753E410" w14:textId="53CAB14C" w:rsidR="007639BE" w:rsidRPr="00705F7E" w:rsidRDefault="007639BE" w:rsidP="00877863">
            <w:pPr>
              <w:pStyle w:val="ListParagraph"/>
              <w:widowControl/>
              <w:numPr>
                <w:ilvl w:val="1"/>
                <w:numId w:val="7"/>
              </w:numPr>
              <w:autoSpaceDE/>
              <w:autoSpaceDN/>
              <w:adjustRightInd/>
              <w:ind w:left="0" w:firstLine="0"/>
              <w:rPr>
                <w:rFonts w:ascii="Arial" w:hAnsi="Arial" w:cs="Arial"/>
                <w:sz w:val="24"/>
                <w:szCs w:val="24"/>
                <w:u w:val="single"/>
              </w:rPr>
            </w:pPr>
            <w:r w:rsidRPr="00705F7E">
              <w:rPr>
                <w:rFonts w:ascii="Arial" w:hAnsi="Arial" w:cs="Arial"/>
                <w:sz w:val="24"/>
                <w:szCs w:val="24"/>
              </w:rPr>
              <w:t>CMS 202</w:t>
            </w:r>
            <w:r>
              <w:rPr>
                <w:rFonts w:ascii="Arial" w:hAnsi="Arial" w:cs="Arial"/>
                <w:sz w:val="24"/>
                <w:szCs w:val="24"/>
              </w:rPr>
              <w:t>2</w:t>
            </w:r>
            <w:r w:rsidRPr="00705F7E">
              <w:rPr>
                <w:rFonts w:ascii="Arial" w:hAnsi="Arial" w:cs="Arial"/>
                <w:sz w:val="24"/>
                <w:szCs w:val="24"/>
              </w:rPr>
              <w:t xml:space="preserve"> OPPS Addendum D1 (</w:t>
            </w:r>
            <w:hyperlink r:id="rId278" w:tooltip="https://www.cms.gov/medicaremedicare-fee-service-paymenthospitaloutpatientppshospital-outpatient-regulations-and-notices/cms-1736-fc" w:history="1">
              <w:r w:rsidRPr="00705F7E">
                <w:rPr>
                  <w:rStyle w:val="Hyperlink"/>
                  <w:rFonts w:cs="Arial"/>
                  <w:szCs w:val="24"/>
                </w:rPr>
                <w:t>202</w:t>
              </w:r>
              <w:r>
                <w:rPr>
                  <w:rStyle w:val="Hyperlink"/>
                  <w:rFonts w:cs="Arial"/>
                  <w:szCs w:val="24"/>
                </w:rPr>
                <w:t>2</w:t>
              </w:r>
              <w:r w:rsidRPr="00705F7E">
                <w:rPr>
                  <w:rStyle w:val="Hyperlink"/>
                  <w:rFonts w:cs="Arial"/>
                  <w:szCs w:val="24"/>
                </w:rPr>
                <w:t xml:space="preserve"> NFRM OPPS Addendum D1.11</w:t>
              </w:r>
              <w:r>
                <w:rPr>
                  <w:rStyle w:val="Hyperlink"/>
                  <w:rFonts w:cs="Arial"/>
                  <w:szCs w:val="24"/>
                </w:rPr>
                <w:t>01</w:t>
              </w:r>
              <w:r w:rsidRPr="00705F7E">
                <w:rPr>
                  <w:rStyle w:val="Hyperlink"/>
                  <w:rFonts w:cs="Arial"/>
                  <w:szCs w:val="24"/>
                </w:rPr>
                <w:t>2021.xlsx)</w:t>
              </w:r>
            </w:hyperlink>
          </w:p>
          <w:p w14:paraId="78611CA4" w14:textId="2200917E" w:rsidR="007639BE" w:rsidRPr="00705F7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05F7E">
              <w:rPr>
                <w:rFonts w:ascii="Arial" w:hAnsi="Arial" w:cs="Arial"/>
                <w:sz w:val="24"/>
                <w:szCs w:val="24"/>
              </w:rPr>
              <w:t>CMS 202</w:t>
            </w:r>
            <w:r w:rsidR="00D41F52">
              <w:rPr>
                <w:rFonts w:ascii="Arial" w:hAnsi="Arial" w:cs="Arial"/>
                <w:sz w:val="24"/>
                <w:szCs w:val="24"/>
              </w:rPr>
              <w:t>2</w:t>
            </w:r>
            <w:r w:rsidRPr="00705F7E">
              <w:rPr>
                <w:rFonts w:ascii="Arial" w:hAnsi="Arial" w:cs="Arial"/>
                <w:sz w:val="24"/>
                <w:szCs w:val="24"/>
              </w:rPr>
              <w:t xml:space="preserve"> OPPS Addendum M</w:t>
            </w:r>
          </w:p>
          <w:p w14:paraId="4094AFD2" w14:textId="77777777" w:rsidR="007639BE" w:rsidRPr="00705F7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05F7E">
              <w:rPr>
                <w:rFonts w:ascii="Arial" w:hAnsi="Arial" w:cs="Arial"/>
                <w:sz w:val="24"/>
                <w:szCs w:val="24"/>
              </w:rPr>
              <w:t xml:space="preserve">IOCE Quarterly Data IOCE Quarterly Data Files V232.R0 July 2022 [ZIP, 25.7MB], </w:t>
            </w:r>
            <w:hyperlink r:id="rId279" w:tooltip="https://www.cms.gov/Medicare/Coding/OutpatientCodeEdit/OCEQtrReleaseSpecs" w:history="1">
              <w:r w:rsidRPr="00705F7E">
                <w:rPr>
                  <w:rStyle w:val="Hyperlink"/>
                  <w:rFonts w:cs="Arial"/>
                  <w:szCs w:val="24"/>
                </w:rPr>
                <w:t>IntegOCEspecs_V23.2_Jul22.pdf</w:t>
              </w:r>
            </w:hyperlink>
            <w:r w:rsidRPr="00705F7E">
              <w:rPr>
                <w:rFonts w:ascii="Arial" w:hAnsi="Arial" w:cs="Arial"/>
                <w:sz w:val="24"/>
                <w:szCs w:val="24"/>
              </w:rPr>
              <w:t>, sections 5.4.1, 5.4.3, 5.4.5, and 5.5</w:t>
            </w:r>
          </w:p>
          <w:p w14:paraId="15CF159C" w14:textId="247C6BD0" w:rsidR="007453E4" w:rsidRDefault="007453E4" w:rsidP="00877863">
            <w:pPr>
              <w:pStyle w:val="ListParagraph"/>
              <w:widowControl/>
              <w:autoSpaceDE/>
              <w:autoSpaceDN/>
              <w:adjustRightInd/>
              <w:ind w:left="0"/>
              <w:rPr>
                <w:rFonts w:ascii="Arial" w:hAnsi="Arial" w:cs="Arial"/>
                <w:sz w:val="24"/>
                <w:szCs w:val="24"/>
              </w:rPr>
            </w:pPr>
          </w:p>
          <w:p w14:paraId="5E1B78EA" w14:textId="77777777" w:rsidR="007639BE" w:rsidRPr="007639BE" w:rsidRDefault="007639BE" w:rsidP="00877863">
            <w:pPr>
              <w:widowControl/>
              <w:autoSpaceDE/>
              <w:autoSpaceDN/>
              <w:adjustRightInd/>
              <w:rPr>
                <w:rFonts w:ascii="Arial" w:hAnsi="Arial" w:cs="Arial"/>
                <w:sz w:val="24"/>
                <w:szCs w:val="24"/>
              </w:rPr>
            </w:pPr>
            <w:r w:rsidRPr="007639BE">
              <w:rPr>
                <w:rFonts w:ascii="Arial" w:hAnsi="Arial" w:cs="Arial"/>
                <w:sz w:val="24"/>
                <w:szCs w:val="24"/>
              </w:rPr>
              <w:t>For services occurring on or after October 1, 2022, payment rules are:</w:t>
            </w:r>
          </w:p>
          <w:p w14:paraId="5EFA92F4" w14:textId="77777777" w:rsidR="007639BE" w:rsidRPr="007639B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639BE">
              <w:rPr>
                <w:rFonts w:ascii="Arial" w:hAnsi="Arial" w:cs="Arial"/>
                <w:sz w:val="24"/>
                <w:szCs w:val="24"/>
              </w:rPr>
              <w:t>Medicare Claims Processing Manual, Chapter 4, sections 10.2.1, 10.2.2, 10.4, and 10.4.1</w:t>
            </w:r>
          </w:p>
          <w:p w14:paraId="4DE494B3" w14:textId="77777777" w:rsidR="007639BE" w:rsidRPr="005A5AAC" w:rsidRDefault="007639BE" w:rsidP="00877863">
            <w:pPr>
              <w:pStyle w:val="ListParagraph"/>
              <w:widowControl/>
              <w:numPr>
                <w:ilvl w:val="1"/>
                <w:numId w:val="7"/>
              </w:numPr>
              <w:autoSpaceDE/>
              <w:autoSpaceDN/>
              <w:adjustRightInd/>
              <w:ind w:left="0" w:firstLine="0"/>
              <w:rPr>
                <w:rFonts w:ascii="Arial" w:hAnsi="Arial" w:cs="Arial"/>
                <w:sz w:val="24"/>
                <w:szCs w:val="24"/>
                <w:u w:val="single"/>
              </w:rPr>
            </w:pPr>
            <w:r w:rsidRPr="007639BE">
              <w:rPr>
                <w:rFonts w:ascii="Arial" w:hAnsi="Arial" w:cs="Arial"/>
                <w:sz w:val="24"/>
                <w:szCs w:val="24"/>
              </w:rPr>
              <w:t>CMS 2022 OPPS Addendum D1 (</w:t>
            </w:r>
            <w:hyperlink r:id="rId280" w:tooltip="https://www.cms.gov/medicaremedicare-fee-service-paymenthospitaloutpatientppshospital-outpatient-regulations-and-notices/cms-1736-fc" w:history="1">
              <w:r w:rsidRPr="005A5AAC">
                <w:rPr>
                  <w:rStyle w:val="Hyperlink"/>
                  <w:rFonts w:cs="Arial"/>
                  <w:szCs w:val="24"/>
                </w:rPr>
                <w:t>2022 NFRM OPPS Addendum D1.11012021.xlsx)</w:t>
              </w:r>
            </w:hyperlink>
          </w:p>
          <w:p w14:paraId="55296CBF" w14:textId="77777777" w:rsidR="007639BE" w:rsidRPr="007639B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639BE">
              <w:rPr>
                <w:rFonts w:ascii="Arial" w:hAnsi="Arial" w:cs="Arial"/>
                <w:sz w:val="24"/>
                <w:szCs w:val="24"/>
              </w:rPr>
              <w:t>CMS 2022 OPPS Addendum M</w:t>
            </w:r>
          </w:p>
          <w:p w14:paraId="313DAD6F" w14:textId="77777777" w:rsidR="007639BE" w:rsidRPr="007639B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639BE">
              <w:rPr>
                <w:rFonts w:ascii="Arial" w:hAnsi="Arial" w:cs="Arial"/>
                <w:sz w:val="24"/>
                <w:szCs w:val="24"/>
              </w:rPr>
              <w:t xml:space="preserve">IOCE Quarterly Data IOCE Quarterly Data Files V233.R0 October 2022 [ZIP, 25.9MB], </w:t>
            </w:r>
            <w:hyperlink r:id="rId281" w:tooltip="https://www.cms.gov/Medicare/Coding/OutpatientCodeEdit/OCEQtrReleaseSpecs" w:history="1">
              <w:r w:rsidRPr="007639BE">
                <w:rPr>
                  <w:rStyle w:val="Hyperlink"/>
                  <w:rFonts w:cs="Arial"/>
                  <w:szCs w:val="24"/>
                  <w:u w:val="none"/>
                </w:rPr>
                <w:t>I</w:t>
              </w:r>
              <w:r w:rsidRPr="005A5AAC">
                <w:rPr>
                  <w:rStyle w:val="Hyperlink"/>
                  <w:rFonts w:cs="Arial"/>
                  <w:szCs w:val="24"/>
                </w:rPr>
                <w:t>ntegOCEspecs_V23.3_Oct22.pdf</w:t>
              </w:r>
            </w:hyperlink>
            <w:r w:rsidRPr="007639BE">
              <w:rPr>
                <w:rFonts w:ascii="Arial" w:hAnsi="Arial" w:cs="Arial"/>
                <w:sz w:val="24"/>
                <w:szCs w:val="24"/>
              </w:rPr>
              <w:t xml:space="preserve">, sections 5.3.1, 5.3.3, 5.3.5, and 5.4 </w:t>
            </w:r>
          </w:p>
          <w:p w14:paraId="27630139" w14:textId="77777777" w:rsidR="007639BE" w:rsidRPr="007639BE" w:rsidRDefault="007639BE" w:rsidP="00877863">
            <w:pPr>
              <w:pStyle w:val="ListParagraph"/>
              <w:widowControl/>
              <w:autoSpaceDE/>
              <w:autoSpaceDN/>
              <w:adjustRightInd/>
              <w:ind w:left="0"/>
              <w:rPr>
                <w:rFonts w:ascii="Arial" w:hAnsi="Arial" w:cs="Arial"/>
                <w:sz w:val="24"/>
                <w:szCs w:val="24"/>
              </w:rPr>
            </w:pPr>
          </w:p>
          <w:p w14:paraId="21048248" w14:textId="77777777" w:rsidR="000920D5" w:rsidRPr="005A5AAC" w:rsidRDefault="00637F1A" w:rsidP="00877863">
            <w:pPr>
              <w:widowControl/>
              <w:autoSpaceDE/>
              <w:autoSpaceDN/>
              <w:adjustRightInd/>
              <w:rPr>
                <w:rFonts w:ascii="Arial" w:hAnsi="Arial" w:cs="Arial"/>
                <w:sz w:val="24"/>
                <w:szCs w:val="24"/>
                <w:u w:val="single"/>
              </w:rPr>
            </w:pPr>
            <w:r w:rsidRPr="00664B64">
              <w:rPr>
                <w:rFonts w:ascii="Arial" w:hAnsi="Arial" w:cs="Arial"/>
                <w:sz w:val="24"/>
                <w:szCs w:val="24"/>
              </w:rPr>
              <w:t xml:space="preserve">Access documents on the </w:t>
            </w:r>
            <w:hyperlink r:id="rId282" w:tooltip="https://www.cms.gov/Medicare/Medicare-Fee-for-Service-Payment/HospitalOutpatientPPS/index.html?redirect=/HospitalOutpatientPPS/" w:history="1">
              <w:r w:rsidRPr="007E0306">
                <w:rPr>
                  <w:rStyle w:val="Hyperlink"/>
                  <w:rFonts w:cs="Arial"/>
                  <w:szCs w:val="24"/>
                </w:rPr>
                <w:t>CMS</w:t>
              </w:r>
            </w:hyperlink>
            <w:r w:rsidRPr="00664B64">
              <w:rPr>
                <w:rFonts w:ascii="Arial" w:hAnsi="Arial" w:cs="Arial"/>
                <w:sz w:val="24"/>
                <w:szCs w:val="24"/>
              </w:rPr>
              <w:t xml:space="preserve"> website at: </w:t>
            </w:r>
            <w:hyperlink r:id="rId283" w:tooltip="https://www.cms.gov/Medicare/Medicare-Fee-for-Service-Pay-ment/HospitalOutpatientPPS/index.html?redirect=/HospitalOutpatientPPS/" w:history="1">
              <w:r w:rsidRPr="005A5AAC">
                <w:rPr>
                  <w:rStyle w:val="Hyperlink"/>
                  <w:rFonts w:cs="Arial"/>
                  <w:szCs w:val="24"/>
                </w:rPr>
                <w:t>https://www.cms.gov/Medicare/Medicare-Fee-for-Service-Payment/HospitalOutpatientPPS/index.html?redirect=/HospitalOutpatientPPS/</w:t>
              </w:r>
            </w:hyperlink>
          </w:p>
          <w:p w14:paraId="729527DB" w14:textId="48CAA40E"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and </w:t>
            </w:r>
            <w:hyperlink r:id="rId284" w:tooltip="https://www.cms.gov/Regulations-and-Guidance/Guidance/Manuals/Internet-Only-Manuals-IOMs-Items/CMS018912.html" w:history="1">
              <w:r w:rsidRPr="007E0306">
                <w:rPr>
                  <w:rStyle w:val="Hyperlink"/>
                  <w:rFonts w:cs="Arial"/>
                  <w:szCs w:val="24"/>
                </w:rPr>
                <w:t>CMS Claims Processing Manual</w:t>
              </w:r>
            </w:hyperlink>
            <w:r w:rsidRPr="00664B64">
              <w:rPr>
                <w:rFonts w:ascii="Arial" w:hAnsi="Arial" w:cs="Arial"/>
                <w:sz w:val="24"/>
                <w:szCs w:val="24"/>
              </w:rPr>
              <w:t xml:space="preserve"> at:</w:t>
            </w:r>
          </w:p>
          <w:p w14:paraId="7928A9C6" w14:textId="51E48CDA" w:rsidR="00637F1A" w:rsidRPr="005A5AAC" w:rsidRDefault="00637F1A" w:rsidP="00877863">
            <w:pPr>
              <w:widowControl/>
              <w:autoSpaceDE/>
              <w:autoSpaceDN/>
              <w:adjustRightInd/>
              <w:spacing w:after="240"/>
              <w:rPr>
                <w:rStyle w:val="Hyperlink"/>
              </w:rPr>
            </w:pPr>
            <w:hyperlink r:id="rId285" w:tooltip="https://www.cms.gov/Regulations-and-Guidance/Guidance/Manuals/Internet-Only-Manuals-IOMs-Items/CMS018912.html" w:history="1">
              <w:r w:rsidRPr="005A5AAC">
                <w:rPr>
                  <w:rStyle w:val="Hyperlink"/>
                </w:rPr>
                <w:t>https://www.cms.gov/Regulations-and-Guidance/Guidance/Manuals/Internet-Only-Manuals-IOMs-Items/CMS018912.html</w:t>
              </w:r>
            </w:hyperlink>
          </w:p>
        </w:tc>
      </w:tr>
      <w:tr w:rsidR="00637F1A" w:rsidRPr="00821AEB" w14:paraId="66732A3A" w14:textId="77777777" w:rsidTr="00877863">
        <w:tc>
          <w:tcPr>
            <w:tcW w:w="1795" w:type="dxa"/>
          </w:tcPr>
          <w:p w14:paraId="75AB8CF7" w14:textId="0AFBF42D"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Comprehensive APCs (codes assigned status indicator “J1” or “J2”) payment rules</w:t>
            </w:r>
          </w:p>
        </w:tc>
        <w:tc>
          <w:tcPr>
            <w:tcW w:w="7843" w:type="dxa"/>
          </w:tcPr>
          <w:p w14:paraId="3E8D9F6A" w14:textId="6AB129DB"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For services occurring on or after March 1, 2022, payment rules are:</w:t>
            </w:r>
          </w:p>
          <w:p w14:paraId="5A296D5D" w14:textId="2E9144B7"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10.4, 290.5.2, and 290.5.3</w:t>
            </w:r>
          </w:p>
          <w:p w14:paraId="02556A0C" w14:textId="2CA39AA9"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2022 OPPS Addendum D1</w:t>
            </w:r>
          </w:p>
          <w:p w14:paraId="21D1F8FF" w14:textId="1D991F22"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2022 OPPS Addendum J</w:t>
            </w:r>
          </w:p>
          <w:p w14:paraId="0F4A0FAE" w14:textId="6924093B"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Data Files V23.R0 [ZIP, 27.3MB</w:t>
            </w:r>
            <w:hyperlink r:id="rId286" w:tooltip="https://www.cms.gov/Medicare/Coding/OutpatientCodeEdit/OCEQtrReleaseSpecs" w:history="1">
              <w:r w:rsidRPr="00FE66EE">
                <w:rPr>
                  <w:rStyle w:val="Hyperlink"/>
                  <w:rFonts w:cs="Arial"/>
                  <w:color w:val="auto"/>
                  <w:szCs w:val="24"/>
                </w:rPr>
                <w:t>]</w:t>
              </w:r>
              <w:r w:rsidR="00EB49F4">
                <w:rPr>
                  <w:rStyle w:val="Hyperlink"/>
                  <w:rFonts w:cs="Arial"/>
                  <w:szCs w:val="24"/>
                </w:rPr>
                <w:t xml:space="preserve"> </w:t>
              </w:r>
              <w:r w:rsidRPr="00FE66EE">
                <w:rPr>
                  <w:rStyle w:val="Hyperlink"/>
                  <w:rFonts w:cs="Arial"/>
                  <w:szCs w:val="24"/>
                </w:rPr>
                <w:t>IntegOCEspecs_V23.0_Jan.22.pdf</w:t>
              </w:r>
            </w:hyperlink>
            <w:r w:rsidRPr="00FE66EE">
              <w:rPr>
                <w:rFonts w:ascii="Arial" w:hAnsi="Arial" w:cs="Arial"/>
                <w:sz w:val="24"/>
                <w:szCs w:val="24"/>
                <w:u w:val="single"/>
              </w:rPr>
              <w:t>,</w:t>
            </w:r>
            <w:r w:rsidRPr="00FE66EE">
              <w:rPr>
                <w:rFonts w:ascii="Arial" w:hAnsi="Arial" w:cs="Arial"/>
                <w:sz w:val="24"/>
                <w:szCs w:val="24"/>
              </w:rPr>
              <w:t xml:space="preserve"> sections 5.6.1, 5.6.1.1, 5.6.2, 5.6.3, 5.6.4, 5.6.4.1, and 5.6.4.2</w:t>
            </w:r>
          </w:p>
          <w:p w14:paraId="4EFA465B" w14:textId="7CBFF1C1" w:rsidR="0093591A" w:rsidRDefault="0093591A" w:rsidP="00877863">
            <w:pPr>
              <w:widowControl/>
              <w:autoSpaceDE/>
              <w:autoSpaceDN/>
              <w:adjustRightInd/>
              <w:rPr>
                <w:rFonts w:ascii="Arial" w:hAnsi="Arial" w:cs="Arial"/>
                <w:sz w:val="24"/>
                <w:szCs w:val="24"/>
              </w:rPr>
            </w:pPr>
          </w:p>
          <w:p w14:paraId="3F2B2156" w14:textId="77777777" w:rsidR="007639BE" w:rsidRPr="00C74A54" w:rsidRDefault="007639BE" w:rsidP="00877863">
            <w:pPr>
              <w:widowControl/>
              <w:autoSpaceDE/>
              <w:autoSpaceDN/>
              <w:adjustRightInd/>
              <w:rPr>
                <w:rFonts w:ascii="Arial" w:hAnsi="Arial" w:cs="Arial"/>
                <w:sz w:val="24"/>
                <w:szCs w:val="24"/>
              </w:rPr>
            </w:pPr>
            <w:r w:rsidRPr="00C74A54">
              <w:rPr>
                <w:rFonts w:ascii="Arial" w:hAnsi="Arial" w:cs="Arial"/>
                <w:sz w:val="24"/>
                <w:szCs w:val="24"/>
              </w:rPr>
              <w:t>For services occurring on or after April 1, 2022, payment rules are:</w:t>
            </w:r>
          </w:p>
          <w:p w14:paraId="74AAAE51" w14:textId="77777777" w:rsidR="007639BE" w:rsidRPr="00FE66EE" w:rsidRDefault="007639BE" w:rsidP="00877863">
            <w:pPr>
              <w:pStyle w:val="ListParagraph"/>
              <w:widowControl/>
              <w:numPr>
                <w:ilvl w:val="1"/>
                <w:numId w:val="7"/>
              </w:numPr>
              <w:autoSpaceDE/>
              <w:autoSpaceDN/>
              <w:adjustRightInd/>
              <w:ind w:left="504"/>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52EE3D9B" w14:textId="2044E66B" w:rsidR="007639BE" w:rsidRPr="00FE66EE" w:rsidRDefault="007639BE" w:rsidP="00877863">
            <w:pPr>
              <w:pStyle w:val="ListParagraph"/>
              <w:widowControl/>
              <w:numPr>
                <w:ilvl w:val="1"/>
                <w:numId w:val="7"/>
              </w:numPr>
              <w:autoSpaceDE/>
              <w:autoSpaceDN/>
              <w:adjustRightInd/>
              <w:ind w:left="504"/>
              <w:rPr>
                <w:rFonts w:ascii="Arial" w:hAnsi="Arial" w:cs="Arial"/>
                <w:sz w:val="24"/>
                <w:szCs w:val="24"/>
                <w:u w:val="single"/>
              </w:rPr>
            </w:pPr>
            <w:r w:rsidRPr="00FE66EE">
              <w:rPr>
                <w:rFonts w:ascii="Arial" w:hAnsi="Arial" w:cs="Arial"/>
                <w:sz w:val="24"/>
                <w:szCs w:val="24"/>
              </w:rPr>
              <w:t>CMS 202</w:t>
            </w:r>
            <w:r>
              <w:rPr>
                <w:rFonts w:ascii="Arial" w:hAnsi="Arial" w:cs="Arial"/>
                <w:sz w:val="24"/>
                <w:szCs w:val="24"/>
              </w:rPr>
              <w:t>2</w:t>
            </w:r>
            <w:r w:rsidRPr="00FE66EE">
              <w:rPr>
                <w:rFonts w:ascii="Arial" w:hAnsi="Arial" w:cs="Arial"/>
                <w:sz w:val="24"/>
                <w:szCs w:val="24"/>
              </w:rPr>
              <w:t xml:space="preserve"> OPPS Addendum D1 (</w:t>
            </w:r>
            <w:hyperlink r:id="rId287" w:history="1">
              <w:r w:rsidRPr="007639BE">
                <w:rPr>
                  <w:rStyle w:val="Hyperlink"/>
                  <w:rFonts w:cs="Arial"/>
                  <w:szCs w:val="24"/>
                </w:rPr>
                <w:t>2022 NFRM OPPS Addendum D1.11012021.xlsx</w:t>
              </w:r>
            </w:hyperlink>
            <w:r w:rsidRPr="007639BE">
              <w:rPr>
                <w:rFonts w:ascii="Arial" w:hAnsi="Arial" w:cs="Arial"/>
                <w:sz w:val="24"/>
                <w:szCs w:val="24"/>
              </w:rPr>
              <w:t>)</w:t>
            </w:r>
          </w:p>
          <w:p w14:paraId="18BE379B" w14:textId="0E485FC8" w:rsidR="007639BE" w:rsidRPr="00FE66EE" w:rsidRDefault="007639BE" w:rsidP="00877863">
            <w:pPr>
              <w:pStyle w:val="ListParagraph"/>
              <w:widowControl/>
              <w:numPr>
                <w:ilvl w:val="1"/>
                <w:numId w:val="7"/>
              </w:numPr>
              <w:autoSpaceDE/>
              <w:autoSpaceDN/>
              <w:adjustRightInd/>
              <w:ind w:left="504"/>
              <w:rPr>
                <w:rFonts w:ascii="Arial" w:hAnsi="Arial" w:cs="Arial"/>
                <w:sz w:val="24"/>
                <w:szCs w:val="24"/>
              </w:rPr>
            </w:pPr>
            <w:r w:rsidRPr="00FE66EE">
              <w:rPr>
                <w:rFonts w:ascii="Arial" w:hAnsi="Arial" w:cs="Arial"/>
                <w:sz w:val="24"/>
                <w:szCs w:val="24"/>
              </w:rPr>
              <w:t>CMS 202</w:t>
            </w:r>
            <w:r>
              <w:rPr>
                <w:rFonts w:ascii="Arial" w:hAnsi="Arial" w:cs="Arial"/>
                <w:sz w:val="24"/>
                <w:szCs w:val="24"/>
              </w:rPr>
              <w:t>2</w:t>
            </w:r>
            <w:r w:rsidRPr="00FE66EE">
              <w:rPr>
                <w:rFonts w:ascii="Arial" w:hAnsi="Arial" w:cs="Arial"/>
                <w:sz w:val="24"/>
                <w:szCs w:val="24"/>
              </w:rPr>
              <w:t xml:space="preserve"> OPPS Addendum J</w:t>
            </w:r>
          </w:p>
          <w:p w14:paraId="5467F60C" w14:textId="77777777" w:rsidR="007639BE" w:rsidRPr="00FE66EE" w:rsidRDefault="007639BE" w:rsidP="00877863">
            <w:pPr>
              <w:pStyle w:val="ListParagraph"/>
              <w:widowControl/>
              <w:numPr>
                <w:ilvl w:val="1"/>
                <w:numId w:val="7"/>
              </w:numPr>
              <w:autoSpaceDE/>
              <w:autoSpaceDN/>
              <w:adjustRightInd/>
              <w:ind w:left="504"/>
              <w:rPr>
                <w:rFonts w:ascii="Arial" w:hAnsi="Arial" w:cs="Arial"/>
                <w:sz w:val="24"/>
                <w:szCs w:val="24"/>
              </w:rPr>
            </w:pPr>
            <w:r w:rsidRPr="00FE66EE">
              <w:rPr>
                <w:rFonts w:ascii="Arial" w:hAnsi="Arial" w:cs="Arial"/>
                <w:sz w:val="24"/>
                <w:szCs w:val="24"/>
              </w:rPr>
              <w:t xml:space="preserve">IOCE Quarterly Data IOCE Quarterly Data Files V231.R0 April 2022 [ZIP, 26.9MB], </w:t>
            </w:r>
            <w:hyperlink r:id="rId288" w:tooltip="https://www.cms.gov/Medicare/Coding/OutpatientCodeEdit/OCEQtrReleaseSpecs" w:history="1">
              <w:r w:rsidRPr="00FE66EE">
                <w:rPr>
                  <w:rStyle w:val="Hyperlink"/>
                  <w:rFonts w:cs="Arial"/>
                  <w:szCs w:val="24"/>
                </w:rPr>
                <w:t>IntegOCEspecs_V23.1_Apr22.pdf</w:t>
              </w:r>
            </w:hyperlink>
            <w:r w:rsidRPr="00FE66EE">
              <w:rPr>
                <w:rFonts w:ascii="Arial" w:hAnsi="Arial" w:cs="Arial"/>
                <w:sz w:val="24"/>
                <w:szCs w:val="24"/>
              </w:rPr>
              <w:t>, sections 5.6.1, 5.6.1.1, 5.6.2, 5.6.3, 5.6.4, 5.6.4.1, and 5.6.4.2</w:t>
            </w:r>
          </w:p>
          <w:p w14:paraId="1509A1DE" w14:textId="16ED11C6" w:rsidR="00637F1A" w:rsidRPr="00C74A54" w:rsidRDefault="00637F1A" w:rsidP="00877863">
            <w:pPr>
              <w:widowControl/>
              <w:autoSpaceDE/>
              <w:autoSpaceDN/>
              <w:adjustRightInd/>
              <w:rPr>
                <w:rFonts w:ascii="Arial" w:hAnsi="Arial" w:cs="Arial"/>
                <w:sz w:val="24"/>
                <w:szCs w:val="24"/>
              </w:rPr>
            </w:pPr>
          </w:p>
          <w:p w14:paraId="2059966E" w14:textId="77777777" w:rsidR="007639BE" w:rsidRPr="00705F7E" w:rsidRDefault="007639BE" w:rsidP="00877863">
            <w:pPr>
              <w:widowControl/>
              <w:autoSpaceDE/>
              <w:autoSpaceDN/>
              <w:adjustRightInd/>
              <w:rPr>
                <w:rFonts w:ascii="Arial" w:hAnsi="Arial" w:cs="Arial"/>
                <w:sz w:val="24"/>
                <w:szCs w:val="24"/>
              </w:rPr>
            </w:pPr>
            <w:r w:rsidRPr="00705F7E">
              <w:rPr>
                <w:rFonts w:ascii="Arial" w:hAnsi="Arial" w:cs="Arial"/>
                <w:sz w:val="24"/>
                <w:szCs w:val="24"/>
              </w:rPr>
              <w:t>For services occurring on or after July 1, 2022, payment rules are:</w:t>
            </w:r>
          </w:p>
          <w:p w14:paraId="27ECC5CA" w14:textId="77777777" w:rsidR="007639BE" w:rsidRPr="00705F7E" w:rsidRDefault="007639BE" w:rsidP="00877863">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Medicare Claims Processing Manual, Chapter 4, sections 10.2.3, 10.2.4, 10.4, 290.5.2, and 290.5.3</w:t>
            </w:r>
          </w:p>
          <w:p w14:paraId="416CA954" w14:textId="16936BE5" w:rsidR="007639BE" w:rsidRPr="00705F7E" w:rsidRDefault="007639BE" w:rsidP="00877863">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CMS 202</w:t>
            </w:r>
            <w:r>
              <w:rPr>
                <w:rFonts w:ascii="Arial" w:hAnsi="Arial" w:cs="Arial"/>
                <w:sz w:val="24"/>
                <w:szCs w:val="24"/>
              </w:rPr>
              <w:t>2</w:t>
            </w:r>
            <w:r w:rsidRPr="00705F7E">
              <w:rPr>
                <w:rFonts w:ascii="Arial" w:hAnsi="Arial" w:cs="Arial"/>
                <w:sz w:val="24"/>
                <w:szCs w:val="24"/>
              </w:rPr>
              <w:t xml:space="preserve"> OPPS Addendum D1 </w:t>
            </w:r>
            <w:r w:rsidRPr="00705F7E">
              <w:rPr>
                <w:rFonts w:ascii="Arial" w:hAnsi="Arial" w:cs="Arial"/>
                <w:sz w:val="24"/>
                <w:szCs w:val="24"/>
                <w:u w:val="single"/>
              </w:rPr>
              <w:t>(</w:t>
            </w:r>
            <w:hyperlink r:id="rId289" w:history="1">
              <w:r w:rsidRPr="007639BE">
                <w:rPr>
                  <w:rStyle w:val="Hyperlink"/>
                  <w:rFonts w:cs="Arial"/>
                  <w:szCs w:val="24"/>
                </w:rPr>
                <w:t>2022 NFRM OPPS Addendum D1.11012021.xlsx)</w:t>
              </w:r>
            </w:hyperlink>
          </w:p>
          <w:p w14:paraId="00A8D848" w14:textId="309EE4A4" w:rsidR="007639BE" w:rsidRPr="00705F7E" w:rsidRDefault="007639BE" w:rsidP="00877863">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CMS 202</w:t>
            </w:r>
            <w:r>
              <w:rPr>
                <w:rFonts w:ascii="Arial" w:hAnsi="Arial" w:cs="Arial"/>
                <w:sz w:val="24"/>
                <w:szCs w:val="24"/>
              </w:rPr>
              <w:t>2</w:t>
            </w:r>
            <w:r w:rsidRPr="00705F7E">
              <w:rPr>
                <w:rFonts w:ascii="Arial" w:hAnsi="Arial" w:cs="Arial"/>
                <w:sz w:val="24"/>
                <w:szCs w:val="24"/>
              </w:rPr>
              <w:t xml:space="preserve"> OPPS Addendum J</w:t>
            </w:r>
          </w:p>
          <w:p w14:paraId="687DF0AF" w14:textId="77777777" w:rsidR="007639BE" w:rsidRPr="00705F7E" w:rsidRDefault="007639BE" w:rsidP="00877863">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 xml:space="preserve">IOCE Quarterly Data IOCE Quarterly Data Files V232.R0 July 2022 [ZIP, 25.7MB], </w:t>
            </w:r>
            <w:hyperlink r:id="rId290" w:tooltip="https://www.cms.gov/Medicare/Coding/OutpatientCodeEdit/OCEQtrReleaseSpecs" w:history="1">
              <w:r w:rsidRPr="00705F7E">
                <w:rPr>
                  <w:rStyle w:val="Hyperlink"/>
                  <w:rFonts w:cs="Arial"/>
                  <w:szCs w:val="24"/>
                </w:rPr>
                <w:t>IntegOCEspecs_V23.2_Jul22.pdf</w:t>
              </w:r>
            </w:hyperlink>
            <w:r w:rsidRPr="00705F7E">
              <w:rPr>
                <w:rFonts w:ascii="Arial" w:hAnsi="Arial" w:cs="Arial"/>
                <w:sz w:val="24"/>
                <w:szCs w:val="24"/>
                <w:u w:val="single"/>
              </w:rPr>
              <w:t>,</w:t>
            </w:r>
            <w:r w:rsidRPr="00705F7E">
              <w:rPr>
                <w:rFonts w:ascii="Arial" w:hAnsi="Arial" w:cs="Arial"/>
                <w:sz w:val="24"/>
                <w:szCs w:val="24"/>
              </w:rPr>
              <w:t xml:space="preserve"> sections 5.6.1, 5.6.1.1, 5.6.2, 5.6.3, 5.6.4, 5.6.4.1, and 5.6.4.2</w:t>
            </w:r>
          </w:p>
          <w:p w14:paraId="2B8472F9" w14:textId="77777777" w:rsidR="007453E4" w:rsidRDefault="007453E4" w:rsidP="00877863">
            <w:pPr>
              <w:widowControl/>
              <w:autoSpaceDE/>
              <w:autoSpaceDN/>
              <w:adjustRightInd/>
              <w:rPr>
                <w:rFonts w:ascii="Arial" w:hAnsi="Arial" w:cs="Arial"/>
                <w:sz w:val="24"/>
                <w:szCs w:val="24"/>
              </w:rPr>
            </w:pPr>
          </w:p>
          <w:p w14:paraId="0093C957" w14:textId="77777777" w:rsidR="007639BE" w:rsidRPr="007639BE" w:rsidRDefault="007639BE" w:rsidP="00877863">
            <w:pPr>
              <w:widowControl/>
              <w:autoSpaceDE/>
              <w:autoSpaceDN/>
              <w:adjustRightInd/>
              <w:rPr>
                <w:rFonts w:ascii="Arial" w:hAnsi="Arial" w:cs="Arial"/>
                <w:sz w:val="24"/>
                <w:szCs w:val="24"/>
              </w:rPr>
            </w:pPr>
            <w:r w:rsidRPr="007639BE">
              <w:rPr>
                <w:rFonts w:ascii="Arial" w:hAnsi="Arial" w:cs="Arial"/>
                <w:sz w:val="24"/>
                <w:szCs w:val="24"/>
              </w:rPr>
              <w:t>For services occurring on or after October 1, 2022, payment rules are:</w:t>
            </w:r>
          </w:p>
          <w:p w14:paraId="409FB5DE" w14:textId="77777777" w:rsidR="007639BE" w:rsidRPr="007639BE" w:rsidRDefault="007639BE" w:rsidP="00877863">
            <w:pPr>
              <w:pStyle w:val="ListParagraph"/>
              <w:widowControl/>
              <w:numPr>
                <w:ilvl w:val="1"/>
                <w:numId w:val="7"/>
              </w:numPr>
              <w:autoSpaceDE/>
              <w:autoSpaceDN/>
              <w:adjustRightInd/>
              <w:ind w:left="504"/>
              <w:rPr>
                <w:rFonts w:ascii="Arial" w:hAnsi="Arial" w:cs="Arial"/>
                <w:sz w:val="24"/>
                <w:szCs w:val="24"/>
              </w:rPr>
            </w:pPr>
            <w:r w:rsidRPr="007639BE">
              <w:rPr>
                <w:rFonts w:ascii="Arial" w:hAnsi="Arial" w:cs="Arial"/>
                <w:sz w:val="24"/>
                <w:szCs w:val="24"/>
              </w:rPr>
              <w:t>Medicare Claims Processing Manual, Chapter 4, sections 10.2.3, 10.2.4, 10.4, 290.5.2, and 290.5.3</w:t>
            </w:r>
          </w:p>
          <w:p w14:paraId="4A10E662" w14:textId="77777777" w:rsidR="007639BE" w:rsidRPr="005A5AAC" w:rsidRDefault="007639BE" w:rsidP="00877863">
            <w:pPr>
              <w:pStyle w:val="ListParagraph"/>
              <w:widowControl/>
              <w:numPr>
                <w:ilvl w:val="1"/>
                <w:numId w:val="7"/>
              </w:numPr>
              <w:autoSpaceDE/>
              <w:autoSpaceDN/>
              <w:adjustRightInd/>
              <w:ind w:left="504"/>
              <w:rPr>
                <w:rFonts w:ascii="Arial" w:hAnsi="Arial" w:cs="Arial"/>
                <w:sz w:val="24"/>
                <w:szCs w:val="24"/>
                <w:u w:val="single"/>
              </w:rPr>
            </w:pPr>
            <w:r w:rsidRPr="007639BE">
              <w:rPr>
                <w:rFonts w:ascii="Arial" w:hAnsi="Arial" w:cs="Arial"/>
                <w:sz w:val="24"/>
                <w:szCs w:val="24"/>
              </w:rPr>
              <w:t>CMS 2022 OPPS Addendum D1 (</w:t>
            </w:r>
            <w:hyperlink r:id="rId291" w:tooltip="\sfo37cvcdwcfeeschedulesSCHEDULESOUTPATIENT FACILITYCY 2021To Post2021 NFRM OPPS Addendum D1.01122021.xlsx" w:history="1">
              <w:r w:rsidRPr="005A5AAC">
                <w:rPr>
                  <w:rStyle w:val="Hyperlink"/>
                  <w:rFonts w:cs="Arial"/>
                  <w:szCs w:val="24"/>
                </w:rPr>
                <w:t>2022 NFRM OPPS Addendum D1.11012021.xlsx)</w:t>
              </w:r>
            </w:hyperlink>
          </w:p>
          <w:p w14:paraId="05630FA7" w14:textId="77777777" w:rsidR="007639BE" w:rsidRPr="007639BE" w:rsidRDefault="007639BE" w:rsidP="00877863">
            <w:pPr>
              <w:pStyle w:val="ListParagraph"/>
              <w:widowControl/>
              <w:numPr>
                <w:ilvl w:val="1"/>
                <w:numId w:val="7"/>
              </w:numPr>
              <w:autoSpaceDE/>
              <w:autoSpaceDN/>
              <w:adjustRightInd/>
              <w:ind w:left="504"/>
              <w:rPr>
                <w:rFonts w:ascii="Arial" w:hAnsi="Arial" w:cs="Arial"/>
                <w:sz w:val="24"/>
                <w:szCs w:val="24"/>
              </w:rPr>
            </w:pPr>
            <w:r w:rsidRPr="007639BE">
              <w:rPr>
                <w:rFonts w:ascii="Arial" w:hAnsi="Arial" w:cs="Arial"/>
                <w:sz w:val="24"/>
                <w:szCs w:val="24"/>
              </w:rPr>
              <w:t>CMS 2022 OPPS Addendum J</w:t>
            </w:r>
          </w:p>
          <w:p w14:paraId="445C292C" w14:textId="77777777" w:rsidR="007639BE" w:rsidRPr="007639BE" w:rsidRDefault="007639BE" w:rsidP="00877863">
            <w:pPr>
              <w:pStyle w:val="ListParagraph"/>
              <w:widowControl/>
              <w:numPr>
                <w:ilvl w:val="1"/>
                <w:numId w:val="7"/>
              </w:numPr>
              <w:autoSpaceDE/>
              <w:autoSpaceDN/>
              <w:adjustRightInd/>
              <w:ind w:left="504"/>
              <w:rPr>
                <w:rFonts w:ascii="Arial" w:hAnsi="Arial" w:cs="Arial"/>
                <w:sz w:val="24"/>
                <w:szCs w:val="24"/>
              </w:rPr>
            </w:pPr>
            <w:r w:rsidRPr="007639BE">
              <w:rPr>
                <w:rFonts w:ascii="Arial" w:hAnsi="Arial" w:cs="Arial"/>
                <w:sz w:val="24"/>
                <w:szCs w:val="24"/>
              </w:rPr>
              <w:t xml:space="preserve">IOCE Quarterly Data IOCE Quarterly Data Files V233.R0 October 2022 [ZIP, 25.9MB], </w:t>
            </w:r>
            <w:hyperlink r:id="rId292" w:tooltip="https://www.cms.gov/Medicare/Coding/OutpatientCodeEdit/OCEQtrReleaseSpecs" w:history="1">
              <w:r w:rsidRPr="005A5AAC">
                <w:rPr>
                  <w:rStyle w:val="Hyperlink"/>
                  <w:rFonts w:cs="Arial"/>
                  <w:szCs w:val="24"/>
                </w:rPr>
                <w:t>IntegOCEspecs_V23.3_Oct22.pdf</w:t>
              </w:r>
            </w:hyperlink>
            <w:r w:rsidRPr="007639BE">
              <w:rPr>
                <w:rFonts w:ascii="Arial" w:hAnsi="Arial" w:cs="Arial"/>
                <w:sz w:val="24"/>
                <w:szCs w:val="24"/>
              </w:rPr>
              <w:t>, sections 5.5.1, 5.5.1.1, 5.5.2, 5.5.3.1, 5.5.4, 5.5.4.1, and 5.5.4.2</w:t>
            </w:r>
          </w:p>
          <w:p w14:paraId="0A987EA9" w14:textId="5B87451C" w:rsidR="00637F1A" w:rsidRPr="007453E4" w:rsidRDefault="00637F1A" w:rsidP="00877863">
            <w:pPr>
              <w:pStyle w:val="ListParagraph"/>
              <w:widowControl/>
              <w:autoSpaceDE/>
              <w:autoSpaceDN/>
              <w:adjustRightInd/>
              <w:ind w:left="504"/>
              <w:rPr>
                <w:rFonts w:ascii="Arial" w:hAnsi="Arial" w:cs="Arial"/>
                <w:sz w:val="24"/>
                <w:szCs w:val="24"/>
              </w:rPr>
            </w:pPr>
          </w:p>
          <w:p w14:paraId="30C4D0BC" w14:textId="77777777" w:rsidR="000920D5" w:rsidRPr="00A547A4" w:rsidRDefault="00637F1A" w:rsidP="00877863">
            <w:pPr>
              <w:widowControl/>
              <w:autoSpaceDE/>
              <w:autoSpaceDN/>
              <w:adjustRightInd/>
              <w:rPr>
                <w:rFonts w:ascii="Arial" w:hAnsi="Arial" w:cs="Arial"/>
                <w:sz w:val="24"/>
                <w:szCs w:val="24"/>
                <w:u w:val="single"/>
              </w:rPr>
            </w:pPr>
            <w:r w:rsidRPr="00664B64">
              <w:rPr>
                <w:rFonts w:ascii="Arial" w:hAnsi="Arial" w:cs="Arial"/>
                <w:sz w:val="24"/>
                <w:szCs w:val="24"/>
              </w:rPr>
              <w:t xml:space="preserve">Access documents on the </w:t>
            </w:r>
            <w:hyperlink r:id="rId293" w:history="1">
              <w:r w:rsidRPr="007E0306">
                <w:rPr>
                  <w:rStyle w:val="Hyperlink"/>
                  <w:rFonts w:cs="Arial"/>
                  <w:color w:val="auto"/>
                  <w:szCs w:val="24"/>
                </w:rPr>
                <w:t>CMS</w:t>
              </w:r>
              <w:r w:rsidRPr="00664B64">
                <w:rPr>
                  <w:rStyle w:val="Hyperlink"/>
                  <w:rFonts w:cs="Arial"/>
                  <w:color w:val="auto"/>
                  <w:szCs w:val="24"/>
                  <w:u w:val="none"/>
                </w:rPr>
                <w:t xml:space="preserve"> website</w:t>
              </w:r>
            </w:hyperlink>
            <w:r w:rsidRPr="00664B64">
              <w:rPr>
                <w:rFonts w:ascii="Arial" w:hAnsi="Arial" w:cs="Arial"/>
                <w:sz w:val="24"/>
                <w:szCs w:val="24"/>
              </w:rPr>
              <w:t xml:space="preserve"> at: </w:t>
            </w:r>
            <w:hyperlink r:id="rId294"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06F6896D" w14:textId="4506CBCA"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And </w:t>
            </w:r>
            <w:hyperlink r:id="rId295" w:tooltip="https://www.cms.gov/Regulations-and-Guidance/Guidance/Manuals/Internet-Only-Manuals-IOMs-Items/CMS018912.html" w:history="1">
              <w:r w:rsidRPr="007E0306">
                <w:rPr>
                  <w:rStyle w:val="Hyperlink"/>
                  <w:rFonts w:cs="Arial"/>
                  <w:szCs w:val="24"/>
                </w:rPr>
                <w:t>CMS Claims Processing Manual</w:t>
              </w:r>
            </w:hyperlink>
            <w:r w:rsidRPr="00664B64">
              <w:rPr>
                <w:rFonts w:ascii="Arial" w:hAnsi="Arial" w:cs="Arial"/>
                <w:sz w:val="24"/>
                <w:szCs w:val="24"/>
              </w:rPr>
              <w:t xml:space="preserve"> at:</w:t>
            </w:r>
          </w:p>
          <w:p w14:paraId="2858E8D6" w14:textId="033D4E7B" w:rsidR="00637F1A" w:rsidRPr="00A547A4" w:rsidRDefault="00F77770" w:rsidP="00877863">
            <w:pPr>
              <w:widowControl/>
              <w:autoSpaceDE/>
              <w:autoSpaceDN/>
              <w:adjustRightInd/>
              <w:rPr>
                <w:rStyle w:val="Hyperlink"/>
                <w:rFonts w:cs="Arial"/>
                <w:szCs w:val="24"/>
              </w:rPr>
            </w:pPr>
            <w:r w:rsidRPr="00A547A4">
              <w:rPr>
                <w:rFonts w:ascii="Arial" w:hAnsi="Arial" w:cs="Arial"/>
                <w:sz w:val="24"/>
                <w:szCs w:val="24"/>
                <w:u w:val="single"/>
              </w:rPr>
              <w:fldChar w:fldCharType="begin"/>
            </w:r>
            <w:r w:rsidRPr="00A547A4">
              <w:rPr>
                <w:rFonts w:ascii="Arial" w:hAnsi="Arial" w:cs="Arial"/>
                <w:sz w:val="24"/>
                <w:szCs w:val="24"/>
                <w:u w:val="single"/>
              </w:rPr>
              <w:instrText xml:space="preserve"> HYPERLINK "https://www.cms.gov/Regulations-and-Guidance/Guidance/Manuals/Internet-Only-Manuals-IOMs-Items/CMS018912.html?DLPage=1&amp;DLEntries=10&amp;DLSort=0&amp;DLSortDir=ascending" \o "https://www.cms.gov/Regulations-and-Guidance/Guidance/Manuals/Internet-Only-Manuals-IOMs-Items/CMS018912.html?DLPage=1&amp;DLEntries=10&amp;DLSort=0&amp;DLSortDir=ascending" </w:instrText>
            </w:r>
            <w:r w:rsidRPr="00A547A4">
              <w:rPr>
                <w:rFonts w:ascii="Arial" w:hAnsi="Arial" w:cs="Arial"/>
                <w:sz w:val="24"/>
                <w:szCs w:val="24"/>
                <w:u w:val="single"/>
              </w:rPr>
            </w:r>
            <w:r w:rsidRPr="00A547A4">
              <w:rPr>
                <w:rFonts w:ascii="Arial" w:hAnsi="Arial" w:cs="Arial"/>
                <w:sz w:val="24"/>
                <w:szCs w:val="24"/>
                <w:u w:val="single"/>
              </w:rPr>
              <w:fldChar w:fldCharType="separate"/>
            </w:r>
            <w:r w:rsidR="00637F1A" w:rsidRPr="00A547A4">
              <w:rPr>
                <w:rStyle w:val="Hyperlink"/>
                <w:rFonts w:cs="Arial"/>
                <w:szCs w:val="24"/>
              </w:rPr>
              <w:t>https://www.cms.gov/Regulations-and-Guidance/Guidance/Manuals/Internet-Only-Manuals-IOMs-Items/CMS018912.html?DLPage=1&amp;DLEntries=10&amp;DLSort=0&amp;DLSortDir=ascending</w:t>
            </w:r>
          </w:p>
          <w:p w14:paraId="514BDD3C" w14:textId="7B6442F9" w:rsidR="00637F1A" w:rsidRPr="00664B64" w:rsidRDefault="00F77770" w:rsidP="00877863">
            <w:pPr>
              <w:widowControl/>
              <w:autoSpaceDE/>
              <w:autoSpaceDN/>
              <w:adjustRightInd/>
              <w:rPr>
                <w:rFonts w:ascii="Arial" w:hAnsi="Arial" w:cs="Arial"/>
                <w:sz w:val="24"/>
                <w:szCs w:val="24"/>
              </w:rPr>
            </w:pPr>
            <w:r w:rsidRPr="00A547A4">
              <w:rPr>
                <w:rFonts w:ascii="Arial" w:hAnsi="Arial" w:cs="Arial"/>
                <w:sz w:val="24"/>
                <w:szCs w:val="24"/>
                <w:u w:val="single"/>
              </w:rPr>
              <w:fldChar w:fldCharType="end"/>
            </w:r>
          </w:p>
        </w:tc>
      </w:tr>
      <w:tr w:rsidR="00637F1A" w:rsidRPr="00821AEB" w14:paraId="5F42692D" w14:textId="77777777" w:rsidTr="00877863">
        <w:tc>
          <w:tcPr>
            <w:tcW w:w="1795" w:type="dxa"/>
          </w:tcPr>
          <w:p w14:paraId="5FF1FF39" w14:textId="6CA70ECF"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lastRenderedPageBreak/>
              <w:t>Emergency Department HCPCS Codes</w:t>
            </w:r>
          </w:p>
        </w:tc>
        <w:tc>
          <w:tcPr>
            <w:tcW w:w="7843" w:type="dxa"/>
          </w:tcPr>
          <w:p w14:paraId="61D90FDD" w14:textId="2561A761"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99281-99285, 99291, 99292, G0380-G0384, G0390</w:t>
            </w:r>
          </w:p>
        </w:tc>
      </w:tr>
      <w:tr w:rsidR="00637F1A" w:rsidRPr="00821AEB" w14:paraId="227C9D79" w14:textId="77777777" w:rsidTr="00877863">
        <w:tc>
          <w:tcPr>
            <w:tcW w:w="1795" w:type="dxa"/>
          </w:tcPr>
          <w:p w14:paraId="09B9A4D4" w14:textId="65A8F975"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t>Facility Only Services</w:t>
            </w:r>
          </w:p>
        </w:tc>
        <w:tc>
          <w:tcPr>
            <w:tcW w:w="7843" w:type="dxa"/>
          </w:tcPr>
          <w:p w14:paraId="31F516E8" w14:textId="2503B1EA"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Not applicable for services rendered on or after December 15, 2016</w:t>
            </w:r>
          </w:p>
        </w:tc>
      </w:tr>
      <w:tr w:rsidR="00637F1A" w:rsidRPr="00821AEB" w14:paraId="338BF267" w14:textId="77777777" w:rsidTr="00877863">
        <w:tc>
          <w:tcPr>
            <w:tcW w:w="1795" w:type="dxa"/>
          </w:tcPr>
          <w:p w14:paraId="4A0B24A2" w14:textId="6ED15774"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Film X-ray services and X-rays taken using computed radiography technology/cassette-based imaging payment reductions</w:t>
            </w:r>
          </w:p>
        </w:tc>
        <w:tc>
          <w:tcPr>
            <w:tcW w:w="7843" w:type="dxa"/>
          </w:tcPr>
          <w:p w14:paraId="2AE45E50" w14:textId="77777777"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587BA84F" w14:textId="77777777" w:rsidR="000920D5" w:rsidRDefault="00637F1A" w:rsidP="00877863">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December 14, 2017 (CMS-1678-FC; 82 FR 59216, Republished, section X.E., pages 59391 through 59393)</w:t>
            </w:r>
          </w:p>
          <w:p w14:paraId="078B2B2F" w14:textId="098899A9" w:rsidR="00637F1A" w:rsidRPr="00FE66EE" w:rsidRDefault="00637F1A" w:rsidP="00877863">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Medicare Claims Processing Manual, Chapter 4, section 20.6.14 (effective 01/01/2018) and section 20.6.15 (effective 01/01/2018)</w:t>
            </w:r>
          </w:p>
          <w:p w14:paraId="0104717C" w14:textId="4751EF1E" w:rsidR="00637F1A" w:rsidRPr="00FE66EE" w:rsidRDefault="00637F1A" w:rsidP="00877863">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CFR section 419.71</w:t>
            </w:r>
          </w:p>
          <w:p w14:paraId="2282597F" w14:textId="77D272DA" w:rsidR="00637F1A" w:rsidRPr="00FE66EE" w:rsidRDefault="00637F1A" w:rsidP="00877863">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CMS’ April 2018 Update of the Hospital Outpatient Prospective Payment System (OPPS) CR 10515 Revised March 22, 2018, Transmittal R4005CP, section 6</w:t>
            </w:r>
          </w:p>
          <w:p w14:paraId="7DB0207F" w14:textId="77777777" w:rsidR="00637F1A" w:rsidRPr="00664B64" w:rsidRDefault="00637F1A" w:rsidP="00877863">
            <w:pPr>
              <w:widowControl/>
              <w:autoSpaceDE/>
              <w:autoSpaceDN/>
              <w:adjustRightInd/>
              <w:rPr>
                <w:rFonts w:ascii="Arial" w:hAnsi="Arial" w:cs="Arial"/>
                <w:sz w:val="24"/>
                <w:szCs w:val="24"/>
              </w:rPr>
            </w:pPr>
          </w:p>
          <w:p w14:paraId="68DB98CA" w14:textId="55FDAEC0"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Access the </w:t>
            </w:r>
            <w:hyperlink r:id="rId296" w:history="1">
              <w:r w:rsidRPr="005A5AAC">
                <w:rPr>
                  <w:rStyle w:val="Hyperlink"/>
                </w:rPr>
                <w:t>Medicare Claims Processing Manual</w:t>
              </w:r>
            </w:hyperlink>
            <w:r w:rsidRPr="00664B64">
              <w:rPr>
                <w:rFonts w:ascii="Arial" w:hAnsi="Arial" w:cs="Arial"/>
                <w:sz w:val="24"/>
                <w:szCs w:val="24"/>
              </w:rPr>
              <w:t xml:space="preserve"> on the CMS website at:</w:t>
            </w:r>
          </w:p>
          <w:p w14:paraId="28893A3D" w14:textId="76190854" w:rsidR="00637F1A" w:rsidRPr="00A547A4" w:rsidRDefault="00637F1A" w:rsidP="00877863">
            <w:pPr>
              <w:widowControl/>
              <w:autoSpaceDE/>
              <w:autoSpaceDN/>
              <w:adjustRightInd/>
              <w:spacing w:after="120"/>
              <w:rPr>
                <w:rFonts w:ascii="Arial" w:hAnsi="Arial" w:cs="Arial"/>
                <w:sz w:val="24"/>
                <w:szCs w:val="24"/>
                <w:u w:val="single"/>
              </w:rPr>
            </w:pPr>
            <w:hyperlink r:id="rId297" w:tooltip="https://www.cms.gov/Regulations-and-Guidance/Guidance/Manuals/Internet-Only-Manuals-IOMs-Items/CMS018912.html" w:history="1">
              <w:r w:rsidRPr="00A547A4">
                <w:rPr>
                  <w:rStyle w:val="Hyperlink"/>
                  <w:rFonts w:cs="Arial"/>
                  <w:szCs w:val="24"/>
                </w:rPr>
                <w:t>https://www.cms.gov/Regulations-and-Guidance/Guidance/Manuals/Internet-Only-Manuals-IOMs-Items/CMS018912.html</w:t>
              </w:r>
            </w:hyperlink>
          </w:p>
        </w:tc>
      </w:tr>
      <w:tr w:rsidR="00637F1A" w:rsidRPr="00821AEB" w14:paraId="06ED9B10" w14:textId="77777777" w:rsidTr="00877863">
        <w:tc>
          <w:tcPr>
            <w:tcW w:w="1795" w:type="dxa"/>
          </w:tcPr>
          <w:p w14:paraId="09C4371D" w14:textId="745C0EF9"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HOPPS Addenda</w:t>
            </w:r>
          </w:p>
        </w:tc>
        <w:tc>
          <w:tcPr>
            <w:tcW w:w="7843" w:type="dxa"/>
          </w:tcPr>
          <w:p w14:paraId="61BC90C3" w14:textId="5716AD14" w:rsidR="00637F1A" w:rsidRPr="00664B64" w:rsidRDefault="00637F1A" w:rsidP="00877863">
            <w:pPr>
              <w:widowControl/>
              <w:autoSpaceDE/>
              <w:autoSpaceDN/>
              <w:adjustRightInd/>
              <w:ind w:right="60"/>
              <w:rPr>
                <w:rFonts w:ascii="Arial" w:hAnsi="Arial" w:cs="Arial"/>
                <w:sz w:val="24"/>
                <w:szCs w:val="24"/>
              </w:rPr>
            </w:pPr>
            <w:r w:rsidRPr="00664B64">
              <w:rPr>
                <w:rFonts w:ascii="Arial" w:hAnsi="Arial" w:cs="Arial"/>
                <w:sz w:val="24"/>
                <w:szCs w:val="24"/>
              </w:rPr>
              <w:t xml:space="preserve">For services occurring </w:t>
            </w:r>
            <w:proofErr w:type="gramStart"/>
            <w:r w:rsidRPr="00664B64">
              <w:rPr>
                <w:rFonts w:ascii="Arial" w:hAnsi="Arial" w:cs="Arial"/>
                <w:sz w:val="24"/>
                <w:szCs w:val="24"/>
              </w:rPr>
              <w:t>on or</w:t>
            </w:r>
            <w:proofErr w:type="gramEnd"/>
            <w:r w:rsidRPr="00664B64">
              <w:rPr>
                <w:rFonts w:ascii="Arial" w:hAnsi="Arial" w:cs="Arial"/>
                <w:sz w:val="24"/>
                <w:szCs w:val="24"/>
              </w:rPr>
              <w:t xml:space="preserve"> March 1, </w:t>
            </w:r>
            <w:proofErr w:type="gramStart"/>
            <w:r w:rsidRPr="00664B64">
              <w:rPr>
                <w:rFonts w:ascii="Arial" w:hAnsi="Arial" w:cs="Arial"/>
                <w:sz w:val="24"/>
                <w:szCs w:val="24"/>
              </w:rPr>
              <w:t>2022</w:t>
            </w:r>
            <w:proofErr w:type="gramEnd"/>
            <w:r w:rsidRPr="00664B64">
              <w:rPr>
                <w:rFonts w:ascii="Arial" w:hAnsi="Arial" w:cs="Arial"/>
                <w:sz w:val="24"/>
                <w:szCs w:val="24"/>
              </w:rPr>
              <w:t xml:space="preserve"> addenda:</w:t>
            </w:r>
          </w:p>
          <w:p w14:paraId="1A0A769D" w14:textId="20E84C70" w:rsidR="00637F1A" w:rsidRPr="007E0306" w:rsidRDefault="00637F1A" w:rsidP="00877863">
            <w:pPr>
              <w:widowControl/>
              <w:numPr>
                <w:ilvl w:val="0"/>
                <w:numId w:val="7"/>
              </w:numPr>
              <w:autoSpaceDE/>
              <w:autoSpaceDN/>
              <w:adjustRightInd/>
              <w:ind w:left="161" w:right="60" w:hanging="180"/>
              <w:rPr>
                <w:rFonts w:ascii="Arial" w:hAnsi="Arial" w:cs="Arial"/>
                <w:sz w:val="24"/>
                <w:szCs w:val="24"/>
                <w:u w:val="single"/>
              </w:rPr>
            </w:pPr>
            <w:r w:rsidRPr="00664B64">
              <w:rPr>
                <w:rFonts w:ascii="Arial" w:hAnsi="Arial" w:cs="Arial"/>
                <w:sz w:val="24"/>
                <w:szCs w:val="24"/>
              </w:rPr>
              <w:t>A (January 2022</w:t>
            </w:r>
            <w:r w:rsidR="00DE6705" w:rsidRPr="00664B64">
              <w:rPr>
                <w:rFonts w:ascii="Arial" w:hAnsi="Arial" w:cs="Arial"/>
                <w:sz w:val="24"/>
                <w:szCs w:val="24"/>
              </w:rPr>
              <w:t>-Correction</w:t>
            </w:r>
            <w:r w:rsidRPr="00664B64">
              <w:rPr>
                <w:rFonts w:ascii="Arial" w:hAnsi="Arial" w:cs="Arial"/>
                <w:sz w:val="24"/>
                <w:szCs w:val="24"/>
              </w:rPr>
              <w:t xml:space="preserve">; </w:t>
            </w:r>
            <w:hyperlink r:id="rId298" w:tooltip="https://www.cms.gov/medicaremedicare-fee-service-paymenthospitaloutpatientppsaddendum-and-addendum-b-updates/january-2022" w:history="1">
              <w:r w:rsidRPr="007E0306">
                <w:rPr>
                  <w:rStyle w:val="Hyperlink"/>
                  <w:rFonts w:cs="Arial"/>
                  <w:szCs w:val="24"/>
                </w:rPr>
                <w:t>January_2</w:t>
              </w:r>
              <w:r w:rsidR="00DE6705" w:rsidRPr="007E0306">
                <w:rPr>
                  <w:rStyle w:val="Hyperlink"/>
                  <w:rFonts w:cs="Arial"/>
                  <w:szCs w:val="24"/>
                </w:rPr>
                <w:t>022_OPPS_Web_Addendum_A.01.10.22</w:t>
              </w:r>
              <w:r w:rsidRPr="007E0306">
                <w:rPr>
                  <w:rStyle w:val="Hyperlink"/>
                  <w:rFonts w:cs="Arial"/>
                  <w:szCs w:val="24"/>
                </w:rPr>
                <w:t>.xlsx)</w:t>
              </w:r>
            </w:hyperlink>
          </w:p>
          <w:p w14:paraId="1E751C7C" w14:textId="4822F8EE" w:rsidR="00637F1A" w:rsidRPr="007E0306" w:rsidRDefault="00637F1A" w:rsidP="00877863">
            <w:pPr>
              <w:widowControl/>
              <w:numPr>
                <w:ilvl w:val="0"/>
                <w:numId w:val="6"/>
              </w:numPr>
              <w:autoSpaceDE/>
              <w:autoSpaceDN/>
              <w:adjustRightInd/>
              <w:ind w:left="161" w:right="60" w:hanging="180"/>
              <w:rPr>
                <w:rFonts w:ascii="Arial" w:hAnsi="Arial" w:cs="Arial"/>
                <w:sz w:val="24"/>
                <w:szCs w:val="24"/>
                <w:u w:val="single"/>
              </w:rPr>
            </w:pPr>
            <w:r w:rsidRPr="00664B64">
              <w:rPr>
                <w:rFonts w:ascii="Arial" w:hAnsi="Arial" w:cs="Arial"/>
                <w:sz w:val="24"/>
                <w:szCs w:val="24"/>
              </w:rPr>
              <w:t>B (January 2022</w:t>
            </w:r>
            <w:r w:rsidR="00DE6705" w:rsidRPr="00664B64">
              <w:rPr>
                <w:rFonts w:ascii="Arial" w:hAnsi="Arial" w:cs="Arial"/>
                <w:sz w:val="24"/>
                <w:szCs w:val="24"/>
              </w:rPr>
              <w:t>-Correction</w:t>
            </w:r>
            <w:r w:rsidRPr="00664B64">
              <w:rPr>
                <w:rFonts w:ascii="Arial" w:hAnsi="Arial" w:cs="Arial"/>
                <w:sz w:val="24"/>
                <w:szCs w:val="24"/>
              </w:rPr>
              <w:t xml:space="preserve">; </w:t>
            </w:r>
            <w:hyperlink r:id="rId299" w:tooltip="https://support.microsoft.com/en-us/office/this-website-doesn-t-work-in-internet-explorer-8f5fc675-cd47-414c-9535-12821ddfc554?ui=en-us&amp;rs=en-us&amp;ad=ushttps://www.cms.gov/medicaremedicare-fee-service-paymenthospitaloutpatientppsaddendum-and-addendum-b-updat" w:history="1">
              <w:r w:rsidRPr="007E0306">
                <w:rPr>
                  <w:rStyle w:val="Hyperlink"/>
                  <w:rFonts w:cs="Arial"/>
                  <w:szCs w:val="24"/>
                </w:rPr>
                <w:t>January_2022_OPPS_Web</w:t>
              </w:r>
              <w:r w:rsidR="00DE6705" w:rsidRPr="007E0306">
                <w:rPr>
                  <w:rStyle w:val="Hyperlink"/>
                  <w:rFonts w:cs="Arial"/>
                  <w:szCs w:val="24"/>
                </w:rPr>
                <w:t>_Addendum_B.01.10.22</w:t>
              </w:r>
              <w:r w:rsidRPr="007E0306">
                <w:rPr>
                  <w:rStyle w:val="Hyperlink"/>
                  <w:rFonts w:cs="Arial"/>
                  <w:szCs w:val="24"/>
                </w:rPr>
                <w:t>.xlsx)</w:t>
              </w:r>
            </w:hyperlink>
          </w:p>
          <w:p w14:paraId="0DD28469" w14:textId="5AB6471C" w:rsidR="00637F1A" w:rsidRPr="00664B64" w:rsidRDefault="00637F1A"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D1 (2022 NFRM OPPS Addenda; 2022 NFRM Addendum D1.110120</w:t>
            </w:r>
            <w:r w:rsidR="00C85906">
              <w:rPr>
                <w:rFonts w:ascii="Arial" w:hAnsi="Arial" w:cs="Arial"/>
                <w:sz w:val="24"/>
                <w:szCs w:val="24"/>
              </w:rPr>
              <w:t>2</w:t>
            </w:r>
            <w:r w:rsidR="007639BE">
              <w:rPr>
                <w:rFonts w:ascii="Arial" w:hAnsi="Arial" w:cs="Arial"/>
                <w:sz w:val="24"/>
                <w:szCs w:val="24"/>
              </w:rPr>
              <w:t>1.</w:t>
            </w:r>
            <w:r w:rsidRPr="00664B64">
              <w:rPr>
                <w:rFonts w:ascii="Arial" w:hAnsi="Arial" w:cs="Arial"/>
                <w:sz w:val="24"/>
                <w:szCs w:val="24"/>
              </w:rPr>
              <w:t>xlsx)</w:t>
            </w:r>
          </w:p>
          <w:p w14:paraId="602E6EEF" w14:textId="1DD2EDB7" w:rsidR="00637F1A" w:rsidRPr="00664B64" w:rsidRDefault="00637F1A"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D2 (2022 NFRM OPPS Addenda;</w:t>
            </w:r>
            <w:r w:rsidR="00EB49F4">
              <w:rPr>
                <w:rFonts w:ascii="Arial" w:hAnsi="Arial" w:cs="Arial"/>
                <w:sz w:val="24"/>
                <w:szCs w:val="24"/>
              </w:rPr>
              <w:t xml:space="preserve"> </w:t>
            </w:r>
            <w:r w:rsidRPr="00664B64">
              <w:rPr>
                <w:rFonts w:ascii="Arial" w:hAnsi="Arial" w:cs="Arial"/>
                <w:sz w:val="24"/>
                <w:szCs w:val="24"/>
              </w:rPr>
              <w:t>2022 NFRM Addendum D2.1101202</w:t>
            </w:r>
            <w:r w:rsidR="007639BE">
              <w:rPr>
                <w:rFonts w:ascii="Arial" w:hAnsi="Arial" w:cs="Arial"/>
                <w:sz w:val="24"/>
                <w:szCs w:val="24"/>
              </w:rPr>
              <w:t>1</w:t>
            </w:r>
            <w:r w:rsidRPr="00664B64">
              <w:rPr>
                <w:rFonts w:ascii="Arial" w:hAnsi="Arial" w:cs="Arial"/>
                <w:sz w:val="24"/>
                <w:szCs w:val="24"/>
              </w:rPr>
              <w:t>.xlsm)</w:t>
            </w:r>
          </w:p>
          <w:p w14:paraId="7062A8E7" w14:textId="3FF65894" w:rsidR="00637F1A" w:rsidRPr="00664B64" w:rsidRDefault="00637F1A"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E (2022 NFRM OPPS Addenda; 2022 NFRM Addendum E.1101202</w:t>
            </w:r>
            <w:r w:rsidR="007639BE">
              <w:rPr>
                <w:rFonts w:ascii="Arial" w:hAnsi="Arial" w:cs="Arial"/>
                <w:sz w:val="24"/>
                <w:szCs w:val="24"/>
              </w:rPr>
              <w:t>1</w:t>
            </w:r>
            <w:r w:rsidRPr="00664B64">
              <w:rPr>
                <w:rFonts w:ascii="Arial" w:hAnsi="Arial" w:cs="Arial"/>
                <w:sz w:val="24"/>
                <w:szCs w:val="24"/>
              </w:rPr>
              <w:t>.xlsx)</w:t>
            </w:r>
          </w:p>
          <w:p w14:paraId="13F69D35" w14:textId="68B0EA19" w:rsidR="00637F1A" w:rsidRPr="00664B64" w:rsidRDefault="00637F1A" w:rsidP="00877863">
            <w:pPr>
              <w:widowControl/>
              <w:numPr>
                <w:ilvl w:val="0"/>
                <w:numId w:val="6"/>
              </w:numPr>
              <w:autoSpaceDE/>
              <w:autoSpaceDN/>
              <w:adjustRightInd/>
              <w:ind w:left="161" w:right="60" w:hanging="251"/>
              <w:rPr>
                <w:rFonts w:ascii="Arial" w:hAnsi="Arial" w:cs="Arial"/>
                <w:sz w:val="24"/>
                <w:szCs w:val="24"/>
              </w:rPr>
            </w:pPr>
            <w:r w:rsidRPr="00664B64">
              <w:rPr>
                <w:rFonts w:ascii="Arial" w:hAnsi="Arial" w:cs="Arial"/>
                <w:sz w:val="24"/>
                <w:szCs w:val="24"/>
              </w:rPr>
              <w:t>J (2022 NFRM OPPS Addenda; 2022 NFRM Addendum J.1101202</w:t>
            </w:r>
            <w:r w:rsidR="007639BE">
              <w:rPr>
                <w:rFonts w:ascii="Arial" w:hAnsi="Arial" w:cs="Arial"/>
                <w:sz w:val="24"/>
                <w:szCs w:val="24"/>
              </w:rPr>
              <w:t>1.</w:t>
            </w:r>
            <w:r w:rsidRPr="00664B64">
              <w:rPr>
                <w:rFonts w:ascii="Arial" w:hAnsi="Arial" w:cs="Arial"/>
                <w:sz w:val="24"/>
                <w:szCs w:val="24"/>
              </w:rPr>
              <w:t>xls)</w:t>
            </w:r>
          </w:p>
          <w:p w14:paraId="76F9B452" w14:textId="6611B418" w:rsidR="00637F1A" w:rsidRPr="00664B64" w:rsidRDefault="00637F1A"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L (2022 NFRM OPPS Addenda; 2022 NFRM Addendum L.1101202</w:t>
            </w:r>
            <w:r w:rsidR="007639BE">
              <w:rPr>
                <w:rFonts w:ascii="Arial" w:hAnsi="Arial" w:cs="Arial"/>
                <w:sz w:val="24"/>
                <w:szCs w:val="24"/>
              </w:rPr>
              <w:t>1</w:t>
            </w:r>
            <w:r w:rsidR="00D52814">
              <w:rPr>
                <w:rFonts w:ascii="Arial" w:hAnsi="Arial" w:cs="Arial"/>
                <w:sz w:val="24"/>
                <w:szCs w:val="24"/>
              </w:rPr>
              <w:t xml:space="preserve"> </w:t>
            </w:r>
            <w:r w:rsidRPr="00664B64">
              <w:rPr>
                <w:rFonts w:ascii="Arial" w:hAnsi="Arial" w:cs="Arial"/>
                <w:sz w:val="24"/>
                <w:szCs w:val="24"/>
              </w:rPr>
              <w:t>.xlsx)</w:t>
            </w:r>
          </w:p>
          <w:p w14:paraId="6487A539" w14:textId="5036F5F4" w:rsidR="00637F1A" w:rsidRPr="00664B64" w:rsidRDefault="00637F1A"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M (2022 NFRM OPPS Addend</w:t>
            </w:r>
            <w:r w:rsidR="00A45976">
              <w:rPr>
                <w:rFonts w:ascii="Arial" w:hAnsi="Arial" w:cs="Arial"/>
                <w:sz w:val="24"/>
                <w:szCs w:val="24"/>
              </w:rPr>
              <w:t xml:space="preserve">a; 2022 NFRM </w:t>
            </w:r>
            <w:r w:rsidR="00D52814">
              <w:rPr>
                <w:rFonts w:ascii="Arial" w:hAnsi="Arial" w:cs="Arial"/>
                <w:sz w:val="24"/>
                <w:szCs w:val="24"/>
              </w:rPr>
              <w:t>Addendum M.1101202</w:t>
            </w:r>
            <w:r w:rsidR="007639BE">
              <w:rPr>
                <w:rFonts w:ascii="Arial" w:hAnsi="Arial" w:cs="Arial"/>
                <w:sz w:val="24"/>
                <w:szCs w:val="24"/>
              </w:rPr>
              <w:t>1</w:t>
            </w:r>
            <w:r w:rsidRPr="00664B64">
              <w:rPr>
                <w:rFonts w:ascii="Arial" w:hAnsi="Arial" w:cs="Arial"/>
                <w:sz w:val="24"/>
                <w:szCs w:val="24"/>
              </w:rPr>
              <w:t>.xlsx)</w:t>
            </w:r>
          </w:p>
          <w:p w14:paraId="42DA6A3A" w14:textId="28F6AABF" w:rsidR="00637F1A" w:rsidRDefault="00637F1A"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 xml:space="preserve">P (2022 </w:t>
            </w:r>
            <w:r w:rsidR="003F65E7" w:rsidRPr="00664B64">
              <w:rPr>
                <w:rFonts w:ascii="Arial" w:hAnsi="Arial" w:cs="Arial"/>
                <w:sz w:val="24"/>
                <w:szCs w:val="24"/>
              </w:rPr>
              <w:t>CN Addendum P; 2022 CN Addendum P.0114</w:t>
            </w:r>
            <w:r w:rsidRPr="00664B64">
              <w:rPr>
                <w:rFonts w:ascii="Arial" w:hAnsi="Arial" w:cs="Arial"/>
                <w:sz w:val="24"/>
                <w:szCs w:val="24"/>
              </w:rPr>
              <w:t>2022.xlsx)</w:t>
            </w:r>
          </w:p>
          <w:p w14:paraId="1A01213A" w14:textId="2A91359C" w:rsidR="0093591A" w:rsidRDefault="0093591A" w:rsidP="00877863">
            <w:pPr>
              <w:widowControl/>
              <w:autoSpaceDE/>
              <w:autoSpaceDN/>
              <w:adjustRightInd/>
              <w:ind w:left="-19" w:right="60"/>
              <w:rPr>
                <w:rFonts w:ascii="Arial" w:hAnsi="Arial" w:cs="Arial"/>
                <w:sz w:val="24"/>
                <w:szCs w:val="24"/>
              </w:rPr>
            </w:pPr>
          </w:p>
          <w:p w14:paraId="1C33D1D1" w14:textId="54B5E63E" w:rsidR="0093591A" w:rsidRPr="00C74A54" w:rsidRDefault="0093591A" w:rsidP="00877863">
            <w:pPr>
              <w:widowControl/>
              <w:autoSpaceDE/>
              <w:autoSpaceDN/>
              <w:adjustRightInd/>
              <w:ind w:right="60"/>
              <w:rPr>
                <w:rFonts w:ascii="Arial" w:hAnsi="Arial" w:cs="Arial"/>
                <w:sz w:val="24"/>
                <w:szCs w:val="24"/>
              </w:rPr>
            </w:pPr>
            <w:r w:rsidRPr="00C74A54">
              <w:rPr>
                <w:rFonts w:ascii="Arial" w:hAnsi="Arial" w:cs="Arial"/>
                <w:sz w:val="24"/>
                <w:szCs w:val="24"/>
              </w:rPr>
              <w:t>For services occurring on or April</w:t>
            </w:r>
            <w:r w:rsidR="00357ADD">
              <w:rPr>
                <w:rFonts w:ascii="Arial" w:hAnsi="Arial" w:cs="Arial"/>
                <w:sz w:val="24"/>
                <w:szCs w:val="24"/>
              </w:rPr>
              <w:t xml:space="preserve"> 1</w:t>
            </w:r>
            <w:r w:rsidRPr="00C74A54">
              <w:rPr>
                <w:rFonts w:ascii="Arial" w:hAnsi="Arial" w:cs="Arial"/>
                <w:sz w:val="24"/>
                <w:szCs w:val="24"/>
              </w:rPr>
              <w:t xml:space="preserve">, </w:t>
            </w:r>
            <w:proofErr w:type="gramStart"/>
            <w:r w:rsidRPr="00C74A54">
              <w:rPr>
                <w:rFonts w:ascii="Arial" w:hAnsi="Arial" w:cs="Arial"/>
                <w:sz w:val="24"/>
                <w:szCs w:val="24"/>
              </w:rPr>
              <w:t>2022</w:t>
            </w:r>
            <w:proofErr w:type="gramEnd"/>
            <w:r w:rsidRPr="00C74A54">
              <w:rPr>
                <w:rFonts w:ascii="Arial" w:hAnsi="Arial" w:cs="Arial"/>
                <w:sz w:val="24"/>
                <w:szCs w:val="24"/>
              </w:rPr>
              <w:t xml:space="preserve"> addenda:</w:t>
            </w:r>
          </w:p>
          <w:p w14:paraId="0B04F4A8" w14:textId="28E5A3E1" w:rsidR="0093591A" w:rsidRPr="00E61800" w:rsidRDefault="0093591A" w:rsidP="00877863">
            <w:pPr>
              <w:widowControl/>
              <w:numPr>
                <w:ilvl w:val="0"/>
                <w:numId w:val="7"/>
              </w:numPr>
              <w:autoSpaceDE/>
              <w:autoSpaceDN/>
              <w:adjustRightInd/>
              <w:ind w:left="158" w:right="58" w:hanging="180"/>
              <w:rPr>
                <w:rStyle w:val="Hyperlink"/>
                <w:rFonts w:cs="Arial"/>
                <w:szCs w:val="24"/>
              </w:rPr>
            </w:pPr>
            <w:r w:rsidRPr="00C74A54">
              <w:rPr>
                <w:rFonts w:ascii="Arial" w:hAnsi="Arial" w:cs="Arial"/>
                <w:sz w:val="24"/>
                <w:szCs w:val="24"/>
              </w:rPr>
              <w:lastRenderedPageBreak/>
              <w:t>A (April 2022</w:t>
            </w:r>
            <w:r w:rsidR="00FE73A0">
              <w:rPr>
                <w:rFonts w:ascii="Arial" w:hAnsi="Arial" w:cs="Arial"/>
                <w:sz w:val="24"/>
                <w:szCs w:val="24"/>
              </w:rPr>
              <w:t>-Correction</w:t>
            </w:r>
            <w:r w:rsidRPr="00C74A54">
              <w:rPr>
                <w:rFonts w:ascii="Arial" w:hAnsi="Arial" w:cs="Arial"/>
                <w:sz w:val="24"/>
                <w:szCs w:val="24"/>
              </w:rPr>
              <w:t xml:space="preserve">; </w:t>
            </w:r>
            <w:r w:rsidR="00E61800">
              <w:rPr>
                <w:rFonts w:ascii="Arial" w:hAnsi="Arial" w:cs="Arial"/>
                <w:sz w:val="24"/>
                <w:szCs w:val="24"/>
              </w:rPr>
              <w:fldChar w:fldCharType="begin"/>
            </w:r>
            <w:r w:rsidR="00E61800">
              <w:rPr>
                <w:rFonts w:ascii="Arial" w:hAnsi="Arial" w:cs="Arial"/>
                <w:sz w:val="24"/>
                <w:szCs w:val="24"/>
              </w:rPr>
              <w:instrText xml:space="preserve"> HYPERLINK "https://www.cms.gov/medicaremedicare-fee-service-paymenthospitaloutpatientppsaddendum-and-addendum-b-updates/april-2022" \o "https://www.cms.gov/medicaremedicare-fee-service-paymenthospitaloutpatientppsaddendum-and-addendum-b-updates/april-2022" </w:instrText>
            </w:r>
            <w:r w:rsidR="00E61800">
              <w:rPr>
                <w:rFonts w:ascii="Arial" w:hAnsi="Arial" w:cs="Arial"/>
                <w:sz w:val="24"/>
                <w:szCs w:val="24"/>
              </w:rPr>
            </w:r>
            <w:r w:rsidR="00E61800">
              <w:rPr>
                <w:rFonts w:ascii="Arial" w:hAnsi="Arial" w:cs="Arial"/>
                <w:sz w:val="24"/>
                <w:szCs w:val="24"/>
              </w:rPr>
              <w:fldChar w:fldCharType="separate"/>
            </w:r>
            <w:r w:rsidR="00FE73A0">
              <w:rPr>
                <w:rStyle w:val="Hyperlink"/>
                <w:rFonts w:cs="Arial"/>
                <w:szCs w:val="24"/>
              </w:rPr>
              <w:t>April_2022_Web_Addendum_A.0405</w:t>
            </w:r>
            <w:r w:rsidRPr="00E61800">
              <w:rPr>
                <w:rStyle w:val="Hyperlink"/>
                <w:rFonts w:cs="Arial"/>
                <w:szCs w:val="24"/>
              </w:rPr>
              <w:t>2022.xlsx)</w:t>
            </w:r>
          </w:p>
          <w:p w14:paraId="582A7E36" w14:textId="638D6D08" w:rsidR="0093591A" w:rsidRPr="00C74A54" w:rsidRDefault="00E61800" w:rsidP="00877863">
            <w:pPr>
              <w:widowControl/>
              <w:numPr>
                <w:ilvl w:val="0"/>
                <w:numId w:val="6"/>
              </w:numPr>
              <w:autoSpaceDE/>
              <w:autoSpaceDN/>
              <w:adjustRightInd/>
              <w:ind w:left="158" w:right="58" w:hanging="180"/>
              <w:rPr>
                <w:rFonts w:ascii="Arial" w:hAnsi="Arial" w:cs="Arial"/>
                <w:sz w:val="24"/>
                <w:szCs w:val="24"/>
                <w:u w:val="single"/>
              </w:rPr>
            </w:pPr>
            <w:r>
              <w:rPr>
                <w:rFonts w:ascii="Arial" w:hAnsi="Arial" w:cs="Arial"/>
                <w:sz w:val="24"/>
                <w:szCs w:val="24"/>
              </w:rPr>
              <w:fldChar w:fldCharType="end"/>
            </w:r>
            <w:r w:rsidR="0093591A" w:rsidRPr="00C74A54">
              <w:rPr>
                <w:rFonts w:ascii="Arial" w:hAnsi="Arial" w:cs="Arial"/>
                <w:sz w:val="24"/>
                <w:szCs w:val="24"/>
              </w:rPr>
              <w:t>B (April 2022</w:t>
            </w:r>
            <w:r w:rsidR="00FE73A0">
              <w:rPr>
                <w:rFonts w:ascii="Arial" w:hAnsi="Arial" w:cs="Arial"/>
                <w:sz w:val="24"/>
                <w:szCs w:val="24"/>
              </w:rPr>
              <w:t>-updated</w:t>
            </w:r>
            <w:r w:rsidR="0093591A" w:rsidRPr="00C74A54">
              <w:rPr>
                <w:rFonts w:ascii="Arial" w:hAnsi="Arial" w:cs="Arial"/>
                <w:sz w:val="24"/>
                <w:szCs w:val="24"/>
              </w:rPr>
              <w:t xml:space="preserve">; </w:t>
            </w:r>
            <w:hyperlink r:id="rId300" w:tooltip="https://www.cms.gov/medicare-fee-service-paymenthospitaloutpatientppsaddendum-and-addendum-b-updates/april-2022" w:history="1">
              <w:r w:rsidR="00A90D3D" w:rsidRPr="00C74A54">
                <w:rPr>
                  <w:rStyle w:val="Hyperlink"/>
                  <w:rFonts w:cs="Arial"/>
                  <w:szCs w:val="24"/>
                </w:rPr>
                <w:t>April_2022_We</w:t>
              </w:r>
              <w:r w:rsidR="00FE73A0">
                <w:rPr>
                  <w:rStyle w:val="Hyperlink"/>
                  <w:rFonts w:cs="Arial"/>
                  <w:szCs w:val="24"/>
                </w:rPr>
                <w:t>b_Addendum_B.0405</w:t>
              </w:r>
              <w:r w:rsidR="0093591A" w:rsidRPr="00C74A54">
                <w:rPr>
                  <w:rStyle w:val="Hyperlink"/>
                  <w:rFonts w:cs="Arial"/>
                  <w:szCs w:val="24"/>
                </w:rPr>
                <w:t>2022.xlsx)</w:t>
              </w:r>
            </w:hyperlink>
          </w:p>
          <w:p w14:paraId="628BCC8C" w14:textId="6786676E"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D1 (2022 NFRM OPPS Addenda; 2022 NFRM Addendum D1.</w:t>
            </w:r>
            <w:r w:rsidRPr="00C85906">
              <w:rPr>
                <w:rFonts w:ascii="Arial" w:hAnsi="Arial" w:cs="Arial"/>
                <w:sz w:val="24"/>
                <w:szCs w:val="24"/>
              </w:rPr>
              <w:t>1101202</w:t>
            </w:r>
            <w:r w:rsidR="007639BE">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xlsx</w:t>
            </w:r>
            <w:r w:rsidRPr="00664B64">
              <w:rPr>
                <w:rFonts w:ascii="Arial" w:hAnsi="Arial" w:cs="Arial"/>
                <w:sz w:val="24"/>
                <w:szCs w:val="24"/>
              </w:rPr>
              <w:t>)</w:t>
            </w:r>
          </w:p>
          <w:p w14:paraId="2832F379" w14:textId="2A3AE657"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D2 (2022 NFRM OPPS Addenda;</w:t>
            </w:r>
            <w:r>
              <w:rPr>
                <w:rFonts w:ascii="Arial" w:hAnsi="Arial" w:cs="Arial"/>
                <w:sz w:val="24"/>
                <w:szCs w:val="24"/>
              </w:rPr>
              <w:t xml:space="preserve"> </w:t>
            </w:r>
            <w:r w:rsidRPr="00664B64">
              <w:rPr>
                <w:rFonts w:ascii="Arial" w:hAnsi="Arial" w:cs="Arial"/>
                <w:sz w:val="24"/>
                <w:szCs w:val="24"/>
              </w:rPr>
              <w:t>2022 NFRM Addendum D2.1101202</w:t>
            </w:r>
            <w:r w:rsidR="007639BE">
              <w:rPr>
                <w:rFonts w:ascii="Arial" w:hAnsi="Arial" w:cs="Arial"/>
                <w:sz w:val="24"/>
                <w:szCs w:val="24"/>
              </w:rPr>
              <w:t>1</w:t>
            </w:r>
            <w:r w:rsidRPr="00664B64">
              <w:rPr>
                <w:rFonts w:ascii="Arial" w:hAnsi="Arial" w:cs="Arial"/>
                <w:sz w:val="24"/>
                <w:szCs w:val="24"/>
              </w:rPr>
              <w:t>.xlsm)</w:t>
            </w:r>
          </w:p>
          <w:p w14:paraId="45B32FEA" w14:textId="30A3695A"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E (2022 NFRM OPPS Addenda; 2022 NFRM Addendum E.1101202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xlsx)</w:t>
            </w:r>
          </w:p>
          <w:p w14:paraId="0641FE60" w14:textId="080D820F" w:rsidR="00A45976" w:rsidRPr="00664B64" w:rsidRDefault="00A45976" w:rsidP="00877863">
            <w:pPr>
              <w:widowControl/>
              <w:numPr>
                <w:ilvl w:val="0"/>
                <w:numId w:val="6"/>
              </w:numPr>
              <w:autoSpaceDE/>
              <w:autoSpaceDN/>
              <w:adjustRightInd/>
              <w:ind w:left="161" w:right="60" w:hanging="251"/>
              <w:rPr>
                <w:rFonts w:ascii="Arial" w:hAnsi="Arial" w:cs="Arial"/>
                <w:sz w:val="24"/>
                <w:szCs w:val="24"/>
              </w:rPr>
            </w:pPr>
            <w:r w:rsidRPr="00664B64">
              <w:rPr>
                <w:rFonts w:ascii="Arial" w:hAnsi="Arial" w:cs="Arial"/>
                <w:sz w:val="24"/>
                <w:szCs w:val="24"/>
              </w:rPr>
              <w:t>J (2022 NFRM OPPS Addenda; 2022 NFRM Addendum J.</w:t>
            </w:r>
            <w:r w:rsidRPr="00C85906">
              <w:rPr>
                <w:rFonts w:ascii="Arial" w:hAnsi="Arial" w:cs="Arial"/>
                <w:sz w:val="24"/>
                <w:szCs w:val="24"/>
              </w:rPr>
              <w:t>1101202</w:t>
            </w:r>
            <w:r w:rsidR="007639BE">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w:t>
            </w:r>
            <w:r w:rsidRPr="00664B64">
              <w:rPr>
                <w:rFonts w:ascii="Arial" w:hAnsi="Arial" w:cs="Arial"/>
                <w:sz w:val="24"/>
                <w:szCs w:val="24"/>
              </w:rPr>
              <w:t>)</w:t>
            </w:r>
          </w:p>
          <w:p w14:paraId="2CC85E9A" w14:textId="09431D32" w:rsidR="00A45976" w:rsidRPr="00664B64" w:rsidRDefault="00A45976"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L (2022 NFRM OPPS Addenda; 2022 NFRM Addendum L.1101202</w:t>
            </w:r>
            <w:r w:rsidR="007639BE">
              <w:rPr>
                <w:rFonts w:ascii="Arial" w:hAnsi="Arial" w:cs="Arial"/>
                <w:sz w:val="24"/>
                <w:szCs w:val="24"/>
              </w:rPr>
              <w:t>1</w:t>
            </w:r>
            <w:r w:rsidRPr="00664B64">
              <w:rPr>
                <w:rFonts w:ascii="Arial" w:hAnsi="Arial" w:cs="Arial"/>
                <w:sz w:val="24"/>
                <w:szCs w:val="24"/>
              </w:rPr>
              <w:t>.xlsx)</w:t>
            </w:r>
          </w:p>
          <w:p w14:paraId="1DE1F67D" w14:textId="6EC3ACED" w:rsidR="00A45976" w:rsidRPr="00664B64" w:rsidRDefault="00A45976"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M (2022 NFRM OPPS Addend</w:t>
            </w:r>
            <w:r>
              <w:rPr>
                <w:rFonts w:ascii="Arial" w:hAnsi="Arial" w:cs="Arial"/>
                <w:sz w:val="24"/>
                <w:szCs w:val="24"/>
              </w:rPr>
              <w:t>a; 2022 NFRM Addendum M.</w:t>
            </w:r>
            <w:r w:rsidRPr="00C85906">
              <w:rPr>
                <w:rFonts w:ascii="Arial" w:hAnsi="Arial" w:cs="Arial"/>
                <w:sz w:val="24"/>
                <w:szCs w:val="24"/>
              </w:rPr>
              <w:t>1101202</w:t>
            </w:r>
            <w:r w:rsidR="004C145C">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xlsx</w:t>
            </w:r>
            <w:r w:rsidRPr="00664B64">
              <w:rPr>
                <w:rFonts w:ascii="Arial" w:hAnsi="Arial" w:cs="Arial"/>
                <w:sz w:val="24"/>
                <w:szCs w:val="24"/>
              </w:rPr>
              <w:t>)</w:t>
            </w:r>
          </w:p>
          <w:p w14:paraId="00B9EA43" w14:textId="77777777" w:rsidR="00A45976"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P (2022 CN Addendum P; 2022 CN Addendum P.01142022.xlsx)</w:t>
            </w:r>
          </w:p>
          <w:p w14:paraId="1FC2658F" w14:textId="77777777" w:rsidR="0093591A" w:rsidRPr="00664B64" w:rsidRDefault="0093591A" w:rsidP="00877863">
            <w:pPr>
              <w:widowControl/>
              <w:autoSpaceDE/>
              <w:autoSpaceDN/>
              <w:adjustRightInd/>
              <w:ind w:left="-19" w:right="60"/>
              <w:rPr>
                <w:rFonts w:ascii="Arial" w:hAnsi="Arial" w:cs="Arial"/>
                <w:sz w:val="24"/>
                <w:szCs w:val="24"/>
              </w:rPr>
            </w:pPr>
          </w:p>
          <w:p w14:paraId="742934D5" w14:textId="2618ECFF" w:rsidR="00357ADD" w:rsidRPr="00705F7E" w:rsidRDefault="00357ADD" w:rsidP="00877863">
            <w:pPr>
              <w:widowControl/>
              <w:autoSpaceDE/>
              <w:autoSpaceDN/>
              <w:adjustRightInd/>
              <w:ind w:right="60"/>
              <w:rPr>
                <w:rFonts w:ascii="Arial" w:hAnsi="Arial" w:cs="Arial"/>
                <w:sz w:val="24"/>
                <w:szCs w:val="24"/>
              </w:rPr>
            </w:pPr>
            <w:r w:rsidRPr="00705F7E">
              <w:rPr>
                <w:rFonts w:ascii="Arial" w:hAnsi="Arial" w:cs="Arial"/>
                <w:sz w:val="24"/>
                <w:szCs w:val="24"/>
              </w:rPr>
              <w:t xml:space="preserve">For services occurring </w:t>
            </w:r>
            <w:proofErr w:type="gramStart"/>
            <w:r w:rsidRPr="00705F7E">
              <w:rPr>
                <w:rFonts w:ascii="Arial" w:hAnsi="Arial" w:cs="Arial"/>
                <w:sz w:val="24"/>
                <w:szCs w:val="24"/>
              </w:rPr>
              <w:t>on or</w:t>
            </w:r>
            <w:proofErr w:type="gramEnd"/>
            <w:r w:rsidRPr="00705F7E">
              <w:rPr>
                <w:rFonts w:ascii="Arial" w:hAnsi="Arial" w:cs="Arial"/>
                <w:sz w:val="24"/>
                <w:szCs w:val="24"/>
              </w:rPr>
              <w:t xml:space="preserve"> July 1, </w:t>
            </w:r>
            <w:proofErr w:type="gramStart"/>
            <w:r w:rsidRPr="00705F7E">
              <w:rPr>
                <w:rFonts w:ascii="Arial" w:hAnsi="Arial" w:cs="Arial"/>
                <w:sz w:val="24"/>
                <w:szCs w:val="24"/>
              </w:rPr>
              <w:t>2022</w:t>
            </w:r>
            <w:proofErr w:type="gramEnd"/>
            <w:r w:rsidRPr="00705F7E">
              <w:rPr>
                <w:rFonts w:ascii="Arial" w:hAnsi="Arial" w:cs="Arial"/>
                <w:sz w:val="24"/>
                <w:szCs w:val="24"/>
              </w:rPr>
              <w:t xml:space="preserve"> addenda:</w:t>
            </w:r>
          </w:p>
          <w:p w14:paraId="6BDCD413" w14:textId="3C0D240A" w:rsidR="00357ADD" w:rsidRPr="00705F7E" w:rsidRDefault="00357ADD" w:rsidP="00877863">
            <w:pPr>
              <w:widowControl/>
              <w:numPr>
                <w:ilvl w:val="0"/>
                <w:numId w:val="7"/>
              </w:numPr>
              <w:autoSpaceDE/>
              <w:autoSpaceDN/>
              <w:adjustRightInd/>
              <w:ind w:left="158" w:right="58" w:hanging="180"/>
              <w:rPr>
                <w:rStyle w:val="Hyperlink"/>
                <w:rFonts w:cs="Arial"/>
                <w:szCs w:val="24"/>
              </w:rPr>
            </w:pPr>
            <w:r w:rsidRPr="00705F7E">
              <w:rPr>
                <w:rFonts w:ascii="Arial" w:hAnsi="Arial" w:cs="Arial"/>
                <w:sz w:val="24"/>
                <w:szCs w:val="24"/>
              </w:rPr>
              <w:t xml:space="preserve">A (July 2022; </w:t>
            </w:r>
            <w:r w:rsidRPr="00705F7E">
              <w:rPr>
                <w:rFonts w:ascii="Arial" w:hAnsi="Arial" w:cs="Arial"/>
                <w:sz w:val="24"/>
                <w:szCs w:val="24"/>
                <w:u w:val="single"/>
              </w:rPr>
              <w:fldChar w:fldCharType="begin"/>
            </w:r>
            <w:r w:rsidRPr="00705F7E">
              <w:rPr>
                <w:rFonts w:ascii="Arial" w:hAnsi="Arial" w:cs="Arial"/>
                <w:sz w:val="24"/>
                <w:szCs w:val="24"/>
                <w:u w:val="single"/>
              </w:rPr>
              <w:instrText xml:space="preserve"> HYPERLINK "https://www.cms.gov/medicaremedicare-fee-service-paymenthospitaloutpatientppsaddendum-and-addendum-b-updates/april-2022" \o "https://www.cms.gov/medicaremedicare-fee-service-paymenthospitaloutpatientppsaddendum-and-addendum-b-updates/april-2022" </w:instrText>
            </w:r>
            <w:r w:rsidRPr="00705F7E">
              <w:rPr>
                <w:rFonts w:ascii="Arial" w:hAnsi="Arial" w:cs="Arial"/>
                <w:sz w:val="24"/>
                <w:szCs w:val="24"/>
                <w:u w:val="single"/>
              </w:rPr>
            </w:r>
            <w:r w:rsidRPr="00705F7E">
              <w:rPr>
                <w:rFonts w:ascii="Arial" w:hAnsi="Arial" w:cs="Arial"/>
                <w:sz w:val="24"/>
                <w:szCs w:val="24"/>
                <w:u w:val="single"/>
              </w:rPr>
              <w:fldChar w:fldCharType="separate"/>
            </w:r>
            <w:r w:rsidRPr="00705F7E">
              <w:rPr>
                <w:rStyle w:val="Hyperlink"/>
                <w:rFonts w:cs="Arial"/>
                <w:szCs w:val="24"/>
              </w:rPr>
              <w:t>July_2022_Web_Addendum_A.062222.xlsx)</w:t>
            </w:r>
          </w:p>
          <w:p w14:paraId="11C0D11F" w14:textId="0D1BD0EE" w:rsidR="00357ADD" w:rsidRPr="00705F7E" w:rsidRDefault="00357ADD" w:rsidP="00877863">
            <w:pPr>
              <w:widowControl/>
              <w:numPr>
                <w:ilvl w:val="0"/>
                <w:numId w:val="6"/>
              </w:numPr>
              <w:autoSpaceDE/>
              <w:autoSpaceDN/>
              <w:adjustRightInd/>
              <w:ind w:left="158" w:right="58" w:hanging="180"/>
              <w:rPr>
                <w:rFonts w:ascii="Arial" w:hAnsi="Arial" w:cs="Arial"/>
                <w:sz w:val="24"/>
                <w:szCs w:val="24"/>
              </w:rPr>
            </w:pPr>
            <w:r w:rsidRPr="00705F7E">
              <w:rPr>
                <w:rFonts w:ascii="Arial" w:hAnsi="Arial" w:cs="Arial"/>
                <w:sz w:val="24"/>
                <w:szCs w:val="24"/>
                <w:u w:val="single"/>
              </w:rPr>
              <w:fldChar w:fldCharType="end"/>
            </w:r>
            <w:r w:rsidRPr="00705F7E">
              <w:rPr>
                <w:rFonts w:ascii="Arial" w:hAnsi="Arial" w:cs="Arial"/>
                <w:sz w:val="24"/>
                <w:szCs w:val="24"/>
              </w:rPr>
              <w:t xml:space="preserve">B (July 2022; </w:t>
            </w:r>
            <w:hyperlink r:id="rId301" w:tooltip="https://www.cms.gov/medicare-fee-service-paymenthospitaloutpatientppsaddendum-and-addendum-b-updates/april-2022" w:history="1">
              <w:r w:rsidRPr="00705F7E">
                <w:rPr>
                  <w:rStyle w:val="Hyperlink"/>
                  <w:rFonts w:cs="Arial"/>
                  <w:szCs w:val="24"/>
                </w:rPr>
                <w:t>July_2022_Web_Addendum_B.062222.xlsx)</w:t>
              </w:r>
            </w:hyperlink>
          </w:p>
          <w:p w14:paraId="03D31806" w14:textId="63CDEEEA"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D1 (2022 NFRM OPPS Addenda; 2022 NFRM Addendum D1.1101202</w:t>
            </w:r>
            <w:r w:rsidR="007639BE">
              <w:rPr>
                <w:rFonts w:ascii="Arial" w:hAnsi="Arial" w:cs="Arial"/>
                <w:sz w:val="24"/>
                <w:szCs w:val="24"/>
              </w:rPr>
              <w:t>1</w:t>
            </w:r>
            <w:r w:rsidR="00C85906" w:rsidRPr="00C85906">
              <w:rPr>
                <w:rFonts w:ascii="Arial" w:hAnsi="Arial" w:cs="Arial"/>
                <w:sz w:val="24"/>
                <w:szCs w:val="24"/>
              </w:rPr>
              <w:t>.</w:t>
            </w:r>
            <w:r w:rsidRPr="00664B64">
              <w:rPr>
                <w:rFonts w:ascii="Arial" w:hAnsi="Arial" w:cs="Arial"/>
                <w:sz w:val="24"/>
                <w:szCs w:val="24"/>
              </w:rPr>
              <w:t>xlsx)</w:t>
            </w:r>
          </w:p>
          <w:p w14:paraId="544D5613" w14:textId="6E5379B8"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D2 (2022 NFRM OPPS Addenda;</w:t>
            </w:r>
            <w:r>
              <w:rPr>
                <w:rFonts w:ascii="Arial" w:hAnsi="Arial" w:cs="Arial"/>
                <w:sz w:val="24"/>
                <w:szCs w:val="24"/>
              </w:rPr>
              <w:t xml:space="preserve"> </w:t>
            </w:r>
            <w:r w:rsidRPr="00664B64">
              <w:rPr>
                <w:rFonts w:ascii="Arial" w:hAnsi="Arial" w:cs="Arial"/>
                <w:sz w:val="24"/>
                <w:szCs w:val="24"/>
              </w:rPr>
              <w:t>2022 NFRM Addendum D2.1101202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xlsm)</w:t>
            </w:r>
          </w:p>
          <w:p w14:paraId="35EC0413" w14:textId="13718B92"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E (2022 NFRM OPPS Addenda; 2022 NFRM Addendum E.1101202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xlsx)</w:t>
            </w:r>
          </w:p>
          <w:p w14:paraId="3A651954" w14:textId="0604201B" w:rsidR="00A45976" w:rsidRPr="00664B64" w:rsidRDefault="00A45976" w:rsidP="00877863">
            <w:pPr>
              <w:widowControl/>
              <w:numPr>
                <w:ilvl w:val="0"/>
                <w:numId w:val="6"/>
              </w:numPr>
              <w:autoSpaceDE/>
              <w:autoSpaceDN/>
              <w:adjustRightInd/>
              <w:ind w:left="161" w:right="60" w:hanging="251"/>
              <w:rPr>
                <w:rFonts w:ascii="Arial" w:hAnsi="Arial" w:cs="Arial"/>
                <w:sz w:val="24"/>
                <w:szCs w:val="24"/>
              </w:rPr>
            </w:pPr>
            <w:r w:rsidRPr="00664B64">
              <w:rPr>
                <w:rFonts w:ascii="Arial" w:hAnsi="Arial" w:cs="Arial"/>
                <w:sz w:val="24"/>
                <w:szCs w:val="24"/>
              </w:rPr>
              <w:t>J (2022 NFRM OPPS Addenda; 2022 NFRM Addendum J.110120</w:t>
            </w:r>
            <w:r w:rsidR="00C85906">
              <w:rPr>
                <w:rFonts w:ascii="Arial" w:hAnsi="Arial" w:cs="Arial"/>
                <w:sz w:val="24"/>
                <w:szCs w:val="24"/>
              </w:rPr>
              <w:t>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w:t>
            </w:r>
          </w:p>
          <w:p w14:paraId="53898FD8" w14:textId="67506AE5" w:rsidR="00A45976" w:rsidRPr="00664B64" w:rsidRDefault="00A45976"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L (2022 NFRM OPPS Addenda; 2022 NFRM Addendum L.1101202</w:t>
            </w:r>
            <w:r w:rsidR="007639BE">
              <w:rPr>
                <w:rFonts w:ascii="Arial" w:hAnsi="Arial" w:cs="Arial"/>
                <w:sz w:val="24"/>
                <w:szCs w:val="24"/>
              </w:rPr>
              <w:t>1</w:t>
            </w:r>
            <w:r w:rsidRPr="00664B64">
              <w:rPr>
                <w:rFonts w:ascii="Arial" w:hAnsi="Arial" w:cs="Arial"/>
                <w:sz w:val="24"/>
                <w:szCs w:val="24"/>
              </w:rPr>
              <w:t>.xlsx)</w:t>
            </w:r>
          </w:p>
          <w:p w14:paraId="5F6033A0" w14:textId="1321D126" w:rsidR="00A45976" w:rsidRPr="00664B64" w:rsidRDefault="00A45976"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M (2022 NFRM OPPS Addend</w:t>
            </w:r>
            <w:r>
              <w:rPr>
                <w:rFonts w:ascii="Arial" w:hAnsi="Arial" w:cs="Arial"/>
                <w:sz w:val="24"/>
                <w:szCs w:val="24"/>
              </w:rPr>
              <w:t>a; 2022 NFRM Addendum M.</w:t>
            </w:r>
            <w:r w:rsidRPr="00C85906">
              <w:rPr>
                <w:rFonts w:ascii="Arial" w:hAnsi="Arial" w:cs="Arial"/>
                <w:sz w:val="24"/>
                <w:szCs w:val="24"/>
              </w:rPr>
              <w:t>1101202</w:t>
            </w:r>
            <w:r w:rsidR="007639BE">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xlsx</w:t>
            </w:r>
            <w:r w:rsidRPr="00664B64">
              <w:rPr>
                <w:rFonts w:ascii="Arial" w:hAnsi="Arial" w:cs="Arial"/>
                <w:sz w:val="24"/>
                <w:szCs w:val="24"/>
              </w:rPr>
              <w:t>)</w:t>
            </w:r>
          </w:p>
          <w:p w14:paraId="08A95905" w14:textId="77777777" w:rsidR="00A45976"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P (2022 CN Addendum P; 2022 CN Addendum P.01142022.xlsx)</w:t>
            </w:r>
          </w:p>
          <w:p w14:paraId="0580BA5D" w14:textId="001DB477" w:rsidR="00637F1A" w:rsidRDefault="00637F1A" w:rsidP="00877863">
            <w:pPr>
              <w:widowControl/>
              <w:autoSpaceDE/>
              <w:autoSpaceDN/>
              <w:adjustRightInd/>
              <w:ind w:left="161" w:right="60"/>
              <w:rPr>
                <w:rFonts w:ascii="Arial" w:hAnsi="Arial" w:cs="Arial"/>
                <w:sz w:val="24"/>
                <w:szCs w:val="24"/>
              </w:rPr>
            </w:pPr>
          </w:p>
          <w:p w14:paraId="50E399F8" w14:textId="204650BA" w:rsidR="007639BE" w:rsidRPr="00BC2CE0" w:rsidRDefault="007639BE" w:rsidP="00877863">
            <w:pPr>
              <w:widowControl/>
              <w:autoSpaceDE/>
              <w:autoSpaceDN/>
              <w:adjustRightInd/>
              <w:ind w:right="60"/>
              <w:rPr>
                <w:rFonts w:ascii="Arial" w:hAnsi="Arial" w:cs="Arial"/>
                <w:sz w:val="24"/>
                <w:szCs w:val="24"/>
              </w:rPr>
            </w:pPr>
            <w:r w:rsidRPr="00BC2CE0">
              <w:rPr>
                <w:rFonts w:ascii="Arial" w:hAnsi="Arial" w:cs="Arial"/>
                <w:sz w:val="24"/>
                <w:szCs w:val="24"/>
              </w:rPr>
              <w:t xml:space="preserve">For services occurring on or </w:t>
            </w:r>
            <w:r w:rsidR="00863693">
              <w:rPr>
                <w:rFonts w:ascii="Arial" w:hAnsi="Arial" w:cs="Arial"/>
                <w:sz w:val="24"/>
                <w:szCs w:val="24"/>
              </w:rPr>
              <w:t xml:space="preserve">after </w:t>
            </w:r>
            <w:r w:rsidRPr="00BC2CE0">
              <w:rPr>
                <w:rFonts w:ascii="Arial" w:hAnsi="Arial" w:cs="Arial"/>
                <w:sz w:val="24"/>
                <w:szCs w:val="24"/>
              </w:rPr>
              <w:t xml:space="preserve">October 1, </w:t>
            </w:r>
            <w:proofErr w:type="gramStart"/>
            <w:r w:rsidRPr="00BC2CE0">
              <w:rPr>
                <w:rFonts w:ascii="Arial" w:hAnsi="Arial" w:cs="Arial"/>
                <w:sz w:val="24"/>
                <w:szCs w:val="24"/>
              </w:rPr>
              <w:t>2022</w:t>
            </w:r>
            <w:proofErr w:type="gramEnd"/>
            <w:r w:rsidRPr="00BC2CE0">
              <w:rPr>
                <w:rFonts w:ascii="Arial" w:hAnsi="Arial" w:cs="Arial"/>
                <w:sz w:val="24"/>
                <w:szCs w:val="24"/>
              </w:rPr>
              <w:t xml:space="preserve"> addenda:</w:t>
            </w:r>
          </w:p>
          <w:p w14:paraId="46968D8B" w14:textId="4204D165" w:rsidR="007639BE" w:rsidRPr="005A5AAC" w:rsidRDefault="007639BE" w:rsidP="00877863">
            <w:pPr>
              <w:widowControl/>
              <w:numPr>
                <w:ilvl w:val="0"/>
                <w:numId w:val="7"/>
              </w:numPr>
              <w:autoSpaceDE/>
              <w:autoSpaceDN/>
              <w:adjustRightInd/>
              <w:ind w:left="158" w:right="58" w:hanging="180"/>
              <w:rPr>
                <w:rFonts w:ascii="Arial" w:hAnsi="Arial" w:cs="Arial"/>
                <w:sz w:val="24"/>
                <w:szCs w:val="24"/>
                <w:u w:val="single"/>
              </w:rPr>
            </w:pPr>
            <w:r w:rsidRPr="00BC2CE0">
              <w:rPr>
                <w:rFonts w:ascii="Arial" w:hAnsi="Arial" w:cs="Arial"/>
                <w:sz w:val="24"/>
                <w:szCs w:val="24"/>
              </w:rPr>
              <w:t xml:space="preserve">A (October 2022-updated; </w:t>
            </w:r>
            <w:hyperlink r:id="rId302" w:history="1">
              <w:r w:rsidRPr="005A5AAC">
                <w:rPr>
                  <w:rStyle w:val="Hyperlink"/>
                  <w:rFonts w:cs="Arial"/>
                  <w:szCs w:val="24"/>
                </w:rPr>
                <w:t>October_2022_Web_Addendum_A.</w:t>
              </w:r>
              <w:r w:rsidR="0054088C" w:rsidRPr="005B59F5">
                <w:rPr>
                  <w:rStyle w:val="Hyperlink"/>
                  <w:rFonts w:cs="Arial"/>
                  <w:szCs w:val="24"/>
                </w:rPr>
                <w:t>11142022</w:t>
              </w:r>
              <w:r w:rsidRPr="005A5AAC">
                <w:rPr>
                  <w:rStyle w:val="Hyperlink"/>
                  <w:rFonts w:cs="Arial"/>
                  <w:szCs w:val="24"/>
                </w:rPr>
                <w:t>.xlsx)</w:t>
              </w:r>
            </w:hyperlink>
          </w:p>
          <w:p w14:paraId="18C0EE28" w14:textId="3CFAE1DD" w:rsidR="007639BE" w:rsidRPr="005A5AAC" w:rsidRDefault="007639BE" w:rsidP="00877863">
            <w:pPr>
              <w:widowControl/>
              <w:numPr>
                <w:ilvl w:val="0"/>
                <w:numId w:val="6"/>
              </w:numPr>
              <w:autoSpaceDE/>
              <w:autoSpaceDN/>
              <w:adjustRightInd/>
              <w:ind w:left="158" w:right="58" w:hanging="180"/>
              <w:rPr>
                <w:rFonts w:ascii="Arial" w:hAnsi="Arial" w:cs="Arial"/>
                <w:sz w:val="24"/>
                <w:szCs w:val="24"/>
              </w:rPr>
            </w:pPr>
            <w:r w:rsidRPr="005A5AAC">
              <w:rPr>
                <w:rFonts w:ascii="Arial" w:hAnsi="Arial" w:cs="Arial"/>
                <w:sz w:val="24"/>
                <w:szCs w:val="24"/>
              </w:rPr>
              <w:t xml:space="preserve">B (October 2022-updated; </w:t>
            </w:r>
            <w:hyperlink r:id="rId303" w:tooltip="https://www.cms.gov/medicare-fee-service-paymenthospitaloutpatientppsaddendum-and-addendum-b-updates/april-2022" w:history="1">
              <w:r w:rsidRPr="005A5AAC">
                <w:rPr>
                  <w:rStyle w:val="Hyperlink"/>
                  <w:rFonts w:cs="Arial"/>
                  <w:szCs w:val="24"/>
                </w:rPr>
                <w:t>October_2022_Web_Addendum_B.</w:t>
              </w:r>
              <w:r w:rsidR="0054088C" w:rsidRPr="005B59F5">
                <w:rPr>
                  <w:rStyle w:val="Hyperlink"/>
                  <w:rFonts w:cs="Arial"/>
                  <w:szCs w:val="24"/>
                </w:rPr>
                <w:t>11142022</w:t>
              </w:r>
              <w:r w:rsidRPr="005A5AAC">
                <w:rPr>
                  <w:rStyle w:val="Hyperlink"/>
                  <w:rFonts w:cs="Arial"/>
                  <w:szCs w:val="24"/>
                </w:rPr>
                <w:t>.xlsx)</w:t>
              </w:r>
            </w:hyperlink>
          </w:p>
          <w:p w14:paraId="3C7D3425" w14:textId="77777777" w:rsidR="007639BE" w:rsidRPr="007639BE" w:rsidRDefault="007639BE" w:rsidP="00877863">
            <w:pPr>
              <w:widowControl/>
              <w:numPr>
                <w:ilvl w:val="0"/>
                <w:numId w:val="6"/>
              </w:numPr>
              <w:autoSpaceDE/>
              <w:autoSpaceDN/>
              <w:adjustRightInd/>
              <w:ind w:left="158" w:right="58" w:hanging="180"/>
              <w:rPr>
                <w:rFonts w:ascii="Arial" w:hAnsi="Arial" w:cs="Arial"/>
                <w:sz w:val="24"/>
                <w:szCs w:val="24"/>
              </w:rPr>
            </w:pPr>
            <w:r w:rsidRPr="007639BE">
              <w:rPr>
                <w:rFonts w:ascii="Arial" w:hAnsi="Arial" w:cs="Arial"/>
                <w:sz w:val="24"/>
                <w:szCs w:val="24"/>
              </w:rPr>
              <w:t>D1 (2022 NFRM OPPS Addenda; 2022 NFRM Addendum D1.11012021.xlsx)</w:t>
            </w:r>
          </w:p>
          <w:p w14:paraId="2A465173" w14:textId="77777777" w:rsidR="007639BE" w:rsidRPr="007639BE" w:rsidRDefault="007639BE" w:rsidP="00877863">
            <w:pPr>
              <w:widowControl/>
              <w:numPr>
                <w:ilvl w:val="0"/>
                <w:numId w:val="6"/>
              </w:numPr>
              <w:autoSpaceDE/>
              <w:autoSpaceDN/>
              <w:adjustRightInd/>
              <w:ind w:left="158" w:right="58" w:hanging="180"/>
              <w:rPr>
                <w:rFonts w:ascii="Arial" w:hAnsi="Arial" w:cs="Arial"/>
                <w:sz w:val="24"/>
                <w:szCs w:val="24"/>
              </w:rPr>
            </w:pPr>
            <w:r w:rsidRPr="007639BE">
              <w:rPr>
                <w:rFonts w:ascii="Arial" w:hAnsi="Arial" w:cs="Arial"/>
                <w:sz w:val="24"/>
                <w:szCs w:val="24"/>
              </w:rPr>
              <w:t>D2 (2022 NFRM OPPS Addenda; 2022 NFRM Addendum D2.11012021.xlsm)</w:t>
            </w:r>
          </w:p>
          <w:p w14:paraId="66AF72BB" w14:textId="77777777" w:rsidR="007639BE" w:rsidRPr="007639BE" w:rsidRDefault="007639BE" w:rsidP="00877863">
            <w:pPr>
              <w:widowControl/>
              <w:numPr>
                <w:ilvl w:val="0"/>
                <w:numId w:val="6"/>
              </w:numPr>
              <w:autoSpaceDE/>
              <w:autoSpaceDN/>
              <w:adjustRightInd/>
              <w:ind w:left="158" w:right="58" w:hanging="180"/>
              <w:rPr>
                <w:rFonts w:ascii="Arial" w:hAnsi="Arial" w:cs="Arial"/>
                <w:sz w:val="24"/>
                <w:szCs w:val="24"/>
              </w:rPr>
            </w:pPr>
            <w:r w:rsidRPr="007639BE">
              <w:rPr>
                <w:rFonts w:ascii="Arial" w:hAnsi="Arial" w:cs="Arial"/>
                <w:sz w:val="24"/>
                <w:szCs w:val="24"/>
              </w:rPr>
              <w:lastRenderedPageBreak/>
              <w:t>E (2022 NFRM OPPS Addenda; 2022 NFRM Addendum E.11012021.xlsx)</w:t>
            </w:r>
          </w:p>
          <w:p w14:paraId="73D1547C" w14:textId="77777777" w:rsidR="007639BE" w:rsidRPr="007639BE" w:rsidRDefault="007639BE" w:rsidP="00877863">
            <w:pPr>
              <w:widowControl/>
              <w:numPr>
                <w:ilvl w:val="0"/>
                <w:numId w:val="6"/>
              </w:numPr>
              <w:autoSpaceDE/>
              <w:autoSpaceDN/>
              <w:adjustRightInd/>
              <w:ind w:left="158" w:right="58" w:hanging="251"/>
              <w:rPr>
                <w:rFonts w:ascii="Arial" w:hAnsi="Arial" w:cs="Arial"/>
                <w:sz w:val="24"/>
                <w:szCs w:val="24"/>
              </w:rPr>
            </w:pPr>
            <w:r w:rsidRPr="007639BE">
              <w:rPr>
                <w:rFonts w:ascii="Arial" w:hAnsi="Arial" w:cs="Arial"/>
                <w:sz w:val="24"/>
                <w:szCs w:val="24"/>
              </w:rPr>
              <w:t>J (2022 NFRM OPPS Addenda; 2022 NFRM Addendum J.11012021.xls)</w:t>
            </w:r>
          </w:p>
          <w:p w14:paraId="40A3101C" w14:textId="77777777" w:rsidR="007639BE" w:rsidRPr="007639BE" w:rsidRDefault="007639BE" w:rsidP="00877863">
            <w:pPr>
              <w:widowControl/>
              <w:numPr>
                <w:ilvl w:val="0"/>
                <w:numId w:val="6"/>
              </w:numPr>
              <w:autoSpaceDE/>
              <w:autoSpaceDN/>
              <w:adjustRightInd/>
              <w:ind w:left="158" w:right="58" w:hanging="161"/>
              <w:rPr>
                <w:rFonts w:ascii="Arial" w:hAnsi="Arial" w:cs="Arial"/>
                <w:sz w:val="24"/>
                <w:szCs w:val="24"/>
              </w:rPr>
            </w:pPr>
            <w:r w:rsidRPr="007639BE">
              <w:rPr>
                <w:rFonts w:ascii="Arial" w:hAnsi="Arial" w:cs="Arial"/>
                <w:sz w:val="24"/>
                <w:szCs w:val="24"/>
              </w:rPr>
              <w:t>L (2022 NFRM OPPS Addenda; 2022 NFRM Addendum L.1101201.xlsx)</w:t>
            </w:r>
          </w:p>
          <w:p w14:paraId="4AADCDC6" w14:textId="77777777" w:rsidR="007639BE" w:rsidRPr="007639BE" w:rsidRDefault="007639BE" w:rsidP="00877863">
            <w:pPr>
              <w:widowControl/>
              <w:numPr>
                <w:ilvl w:val="0"/>
                <w:numId w:val="6"/>
              </w:numPr>
              <w:autoSpaceDE/>
              <w:autoSpaceDN/>
              <w:adjustRightInd/>
              <w:ind w:left="158" w:right="58" w:hanging="161"/>
              <w:rPr>
                <w:rFonts w:ascii="Arial" w:hAnsi="Arial" w:cs="Arial"/>
                <w:sz w:val="24"/>
                <w:szCs w:val="24"/>
              </w:rPr>
            </w:pPr>
            <w:r w:rsidRPr="007639BE">
              <w:rPr>
                <w:rFonts w:ascii="Arial" w:hAnsi="Arial" w:cs="Arial"/>
                <w:sz w:val="24"/>
                <w:szCs w:val="24"/>
              </w:rPr>
              <w:t>M (2022 NFRM OPPS Addenda; 2022 NFRM Addendum M.11012021.xlsx)</w:t>
            </w:r>
          </w:p>
          <w:p w14:paraId="08BC0956" w14:textId="77777777" w:rsidR="007639BE" w:rsidRPr="007639BE" w:rsidRDefault="007639BE" w:rsidP="00877863">
            <w:pPr>
              <w:widowControl/>
              <w:numPr>
                <w:ilvl w:val="0"/>
                <w:numId w:val="6"/>
              </w:numPr>
              <w:autoSpaceDE/>
              <w:autoSpaceDN/>
              <w:adjustRightInd/>
              <w:ind w:left="158" w:right="58" w:hanging="187"/>
              <w:rPr>
                <w:rFonts w:ascii="Arial" w:hAnsi="Arial" w:cs="Arial"/>
                <w:sz w:val="24"/>
                <w:szCs w:val="24"/>
              </w:rPr>
            </w:pPr>
            <w:r w:rsidRPr="007639BE">
              <w:rPr>
                <w:rFonts w:ascii="Arial" w:hAnsi="Arial" w:cs="Arial"/>
                <w:sz w:val="24"/>
                <w:szCs w:val="24"/>
              </w:rPr>
              <w:t>P (2022 CN Addendum P; 2022 CN Addendum P.01142022.xlsx)</w:t>
            </w:r>
          </w:p>
          <w:p w14:paraId="3A4F10BB" w14:textId="77777777" w:rsidR="007639BE" w:rsidRDefault="007639BE" w:rsidP="00877863">
            <w:pPr>
              <w:widowControl/>
              <w:autoSpaceDE/>
              <w:autoSpaceDN/>
              <w:adjustRightInd/>
              <w:ind w:right="60"/>
              <w:rPr>
                <w:rFonts w:ascii="Arial" w:hAnsi="Arial" w:cs="Arial"/>
                <w:sz w:val="24"/>
                <w:szCs w:val="24"/>
              </w:rPr>
            </w:pPr>
          </w:p>
          <w:p w14:paraId="640FF942" w14:textId="42C27D55" w:rsidR="00637F1A" w:rsidRPr="00664B64" w:rsidRDefault="00637F1A" w:rsidP="00877863">
            <w:pPr>
              <w:widowControl/>
              <w:autoSpaceDE/>
              <w:autoSpaceDN/>
              <w:adjustRightInd/>
              <w:ind w:right="60"/>
              <w:rPr>
                <w:rFonts w:ascii="Arial" w:hAnsi="Arial" w:cs="Arial"/>
                <w:sz w:val="24"/>
                <w:szCs w:val="24"/>
              </w:rPr>
            </w:pPr>
            <w:r w:rsidRPr="00664B64">
              <w:rPr>
                <w:rFonts w:ascii="Arial" w:hAnsi="Arial" w:cs="Arial"/>
                <w:sz w:val="24"/>
                <w:szCs w:val="24"/>
              </w:rPr>
              <w:t>Note:</w:t>
            </w:r>
          </w:p>
          <w:p w14:paraId="0A1D8BD1" w14:textId="6D20D355" w:rsidR="00637F1A" w:rsidRPr="00A547A4" w:rsidRDefault="00637F1A" w:rsidP="00877863">
            <w:pPr>
              <w:widowControl/>
              <w:autoSpaceDE/>
              <w:autoSpaceDN/>
              <w:adjustRightInd/>
              <w:ind w:right="60"/>
              <w:rPr>
                <w:rStyle w:val="Hyperlink"/>
                <w:rFonts w:cs="Arial"/>
                <w:szCs w:val="24"/>
              </w:rPr>
            </w:pPr>
            <w:r w:rsidRPr="00664B64">
              <w:rPr>
                <w:rFonts w:ascii="Arial" w:hAnsi="Arial" w:cs="Arial"/>
                <w:sz w:val="24"/>
                <w:szCs w:val="24"/>
              </w:rPr>
              <w:t xml:space="preserve">Access the files on the </w:t>
            </w:r>
            <w:hyperlink r:id="rId304" w:tooltip="https://www.cms.gov/Medicare/Medicare-Fee-for-Service-Payment/HospitalOutpatientPPS/index.html?redirect=/HospitalOutpatientPPS/" w:history="1">
              <w:r w:rsidRPr="007E0306">
                <w:rPr>
                  <w:rStyle w:val="Hyperlink"/>
                  <w:rFonts w:cs="Arial"/>
                  <w:szCs w:val="24"/>
                </w:rPr>
                <w:t>CMS</w:t>
              </w:r>
            </w:hyperlink>
            <w:r w:rsidRPr="007E0306">
              <w:rPr>
                <w:rFonts w:ascii="Arial" w:hAnsi="Arial" w:cs="Arial"/>
                <w:sz w:val="24"/>
                <w:szCs w:val="24"/>
                <w:u w:val="single"/>
              </w:rPr>
              <w:t xml:space="preserve"> </w:t>
            </w:r>
            <w:r w:rsidRPr="00664B64">
              <w:rPr>
                <w:rFonts w:ascii="Arial" w:hAnsi="Arial" w:cs="Arial"/>
                <w:sz w:val="24"/>
                <w:szCs w:val="24"/>
              </w:rPr>
              <w:t xml:space="preserve">website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"https://www.cms.gov/Medicare/Medicare-Fee-for-Service-Payment/HospitalOutpatientPPS/index.html" \o "https://www.cms.gov/Medicare/Medicare-Fee-for-Service-Payment/HospitalOutpatientPPS/index.html" </w:instrText>
            </w:r>
            <w:r w:rsidR="00A547A4">
              <w:rPr>
                <w:rFonts w:ascii="Arial" w:hAnsi="Arial" w:cs="Arial"/>
                <w:sz w:val="24"/>
                <w:szCs w:val="24"/>
              </w:rPr>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https://www.cms.gov/Medicare/Medicare-Fee-for-Service-Payment/HospitalOutpatientPPS/index.html</w:t>
            </w:r>
          </w:p>
          <w:p w14:paraId="4782FB40" w14:textId="7DE768BC" w:rsidR="00637F1A" w:rsidRPr="00664B64" w:rsidRDefault="00A547A4" w:rsidP="00877863">
            <w:pPr>
              <w:widowControl/>
              <w:autoSpaceDE/>
              <w:autoSpaceDN/>
              <w:adjustRightInd/>
              <w:rPr>
                <w:rFonts w:ascii="Arial" w:hAnsi="Arial" w:cs="Arial"/>
                <w:sz w:val="24"/>
                <w:szCs w:val="24"/>
              </w:rPr>
            </w:pPr>
            <w:r>
              <w:rPr>
                <w:rFonts w:ascii="Arial" w:hAnsi="Arial" w:cs="Arial"/>
                <w:sz w:val="24"/>
                <w:szCs w:val="24"/>
              </w:rPr>
              <w:fldChar w:fldCharType="end"/>
            </w:r>
          </w:p>
        </w:tc>
      </w:tr>
      <w:tr w:rsidR="00637F1A" w:rsidRPr="00821AEB" w14:paraId="736FBAE4" w14:textId="77777777" w:rsidTr="00877863">
        <w:tc>
          <w:tcPr>
            <w:tcW w:w="1795" w:type="dxa"/>
          </w:tcPr>
          <w:p w14:paraId="4F0DB7AD" w14:textId="33A6A262"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IPPS Tables</w:t>
            </w:r>
          </w:p>
        </w:tc>
        <w:tc>
          <w:tcPr>
            <w:tcW w:w="7843" w:type="dxa"/>
          </w:tcPr>
          <w:p w14:paraId="5C4C3A91" w14:textId="1C03EB1E" w:rsidR="00637F1A" w:rsidRPr="00664B64" w:rsidRDefault="00637F1A" w:rsidP="00877863">
            <w:pPr>
              <w:widowControl/>
              <w:autoSpaceDE/>
              <w:autoSpaceDN/>
              <w:adjustRightInd/>
              <w:spacing w:after="120"/>
              <w:rPr>
                <w:rFonts w:ascii="Arial" w:hAnsi="Arial" w:cs="Arial"/>
                <w:sz w:val="24"/>
                <w:szCs w:val="24"/>
              </w:rPr>
            </w:pPr>
            <w:hyperlink r:id="rId305" w:history="1">
              <w:r w:rsidRPr="00664B64">
                <w:rPr>
                  <w:rStyle w:val="Hyperlink"/>
                  <w:rFonts w:cs="Arial"/>
                  <w:color w:val="auto"/>
                  <w:szCs w:val="24"/>
                  <w:u w:val="none"/>
                </w:rPr>
                <w:t>FY 2022 Tables</w:t>
              </w:r>
            </w:hyperlink>
            <w:r w:rsidR="005A6A86" w:rsidRPr="00664B64">
              <w:rPr>
                <w:rFonts w:ascii="Arial" w:hAnsi="Arial" w:cs="Arial"/>
                <w:sz w:val="24"/>
                <w:szCs w:val="24"/>
              </w:rPr>
              <w:t xml:space="preserve"> 2, 3,</w:t>
            </w:r>
            <w:r w:rsidRPr="00664B64">
              <w:rPr>
                <w:rFonts w:ascii="Arial" w:hAnsi="Arial" w:cs="Arial"/>
                <w:sz w:val="24"/>
                <w:szCs w:val="24"/>
              </w:rPr>
              <w:t xml:space="preserve"> </w:t>
            </w:r>
            <w:r w:rsidR="005A6A86" w:rsidRPr="00664B64">
              <w:rPr>
                <w:rFonts w:ascii="Arial" w:hAnsi="Arial" w:cs="Arial"/>
                <w:sz w:val="24"/>
                <w:szCs w:val="24"/>
              </w:rPr>
              <w:t xml:space="preserve">and </w:t>
            </w:r>
            <w:r w:rsidRPr="00664B64">
              <w:rPr>
                <w:rFonts w:ascii="Arial" w:hAnsi="Arial" w:cs="Arial"/>
                <w:sz w:val="24"/>
                <w:szCs w:val="24"/>
              </w:rPr>
              <w:t>4</w:t>
            </w:r>
            <w:r w:rsidR="005A6A86" w:rsidRPr="00664B64">
              <w:rPr>
                <w:rFonts w:ascii="Arial" w:hAnsi="Arial" w:cs="Arial"/>
                <w:sz w:val="24"/>
                <w:szCs w:val="24"/>
              </w:rPr>
              <w:t>A and 4B</w:t>
            </w:r>
            <w:r w:rsidRPr="00664B64">
              <w:rPr>
                <w:rFonts w:ascii="Arial" w:hAnsi="Arial" w:cs="Arial"/>
                <w:sz w:val="24"/>
                <w:szCs w:val="24"/>
              </w:rPr>
              <w:t xml:space="preserve"> (Wage Index Tables) (Final R</w:t>
            </w:r>
            <w:r w:rsidR="003F65E7" w:rsidRPr="00664B64">
              <w:rPr>
                <w:rFonts w:ascii="Arial" w:hAnsi="Arial" w:cs="Arial"/>
                <w:sz w:val="24"/>
                <w:szCs w:val="24"/>
              </w:rPr>
              <w:t>ule, Correction</w:t>
            </w:r>
            <w:r w:rsidRPr="00664B64">
              <w:rPr>
                <w:rFonts w:ascii="Arial" w:hAnsi="Arial" w:cs="Arial"/>
                <w:sz w:val="24"/>
                <w:szCs w:val="24"/>
              </w:rPr>
              <w:t xml:space="preserve"> </w:t>
            </w:r>
            <w:r w:rsidR="003F65E7" w:rsidRPr="00664B64">
              <w:rPr>
                <w:rFonts w:ascii="Arial" w:hAnsi="Arial" w:cs="Arial"/>
                <w:sz w:val="24"/>
                <w:szCs w:val="24"/>
              </w:rPr>
              <w:t xml:space="preserve">and Correcting </w:t>
            </w:r>
            <w:r w:rsidRPr="00664B64">
              <w:rPr>
                <w:rFonts w:ascii="Arial" w:hAnsi="Arial" w:cs="Arial"/>
                <w:sz w:val="24"/>
                <w:szCs w:val="24"/>
              </w:rPr>
              <w:t xml:space="preserve">Amendment,) [ZIP, 1.2MB] found at </w:t>
            </w:r>
            <w:hyperlink r:id="rId306" w:tooltip="https://www.cms.gov/medicare/acute-inpatient-pps/fy-2022-ipps-final-rule-home-page" w:history="1">
              <w:r w:rsidRPr="00A547A4">
                <w:rPr>
                  <w:rStyle w:val="Hyperlink"/>
                  <w:rFonts w:cs="Arial"/>
                  <w:szCs w:val="24"/>
                </w:rPr>
                <w:t>https://www.cms.gov/medicare/acute-inpatient-pps/fy-2022-ipps-final-rule-home-page</w:t>
              </w:r>
            </w:hyperlink>
          </w:p>
        </w:tc>
      </w:tr>
      <w:tr w:rsidR="00637F1A" w:rsidRPr="00821AEB" w14:paraId="3EADFCF6" w14:textId="77777777" w:rsidTr="00877863">
        <w:tc>
          <w:tcPr>
            <w:tcW w:w="1795" w:type="dxa"/>
          </w:tcPr>
          <w:p w14:paraId="2864B5D6" w14:textId="23E8F297"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Labor-related Share</w:t>
            </w:r>
          </w:p>
        </w:tc>
        <w:tc>
          <w:tcPr>
            <w:tcW w:w="7843" w:type="dxa"/>
          </w:tcPr>
          <w:p w14:paraId="3AA09CD9" w14:textId="2E9E9B27" w:rsidR="00637F1A" w:rsidRPr="00664B64" w:rsidRDefault="00637F1A" w:rsidP="00877863">
            <w:pPr>
              <w:widowControl/>
              <w:autoSpaceDE/>
              <w:autoSpaceDN/>
              <w:adjustRightInd/>
            </w:pPr>
            <w:r w:rsidRPr="00664B64">
              <w:rPr>
                <w:rFonts w:ascii="Arial" w:hAnsi="Arial" w:cs="Arial"/>
                <w:sz w:val="24"/>
                <w:szCs w:val="24"/>
              </w:rPr>
              <w:t>60% (A) at page 63,500</w:t>
            </w:r>
          </w:p>
        </w:tc>
      </w:tr>
      <w:tr w:rsidR="00637F1A" w:rsidRPr="00821AEB" w14:paraId="753E0EAB" w14:textId="77777777" w:rsidTr="00877863">
        <w:tc>
          <w:tcPr>
            <w:tcW w:w="1795" w:type="dxa"/>
          </w:tcPr>
          <w:p w14:paraId="7D86D930" w14:textId="00779FA0"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t>Market Basket Inflation Factor</w:t>
            </w:r>
          </w:p>
        </w:tc>
        <w:tc>
          <w:tcPr>
            <w:tcW w:w="7843" w:type="dxa"/>
          </w:tcPr>
          <w:p w14:paraId="39470957" w14:textId="3E87DA3B"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2.7% (A) at page 63,500</w:t>
            </w:r>
          </w:p>
        </w:tc>
      </w:tr>
      <w:tr w:rsidR="00637F1A" w:rsidRPr="00821AEB" w14:paraId="3EABD318" w14:textId="77777777" w:rsidTr="00877863">
        <w:tc>
          <w:tcPr>
            <w:tcW w:w="1795" w:type="dxa"/>
          </w:tcPr>
          <w:p w14:paraId="7E3A3BBE" w14:textId="069518A1"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t>Medicare Physician Fee Schedule Relative Value File</w:t>
            </w:r>
          </w:p>
        </w:tc>
        <w:tc>
          <w:tcPr>
            <w:tcW w:w="7843" w:type="dxa"/>
          </w:tcPr>
          <w:p w14:paraId="1B12E36F" w14:textId="6FD7FBE3"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Not applicable for services rendered on or after December 15, 2016</w:t>
            </w:r>
          </w:p>
        </w:tc>
      </w:tr>
      <w:tr w:rsidR="00637F1A" w:rsidRPr="00821AEB" w14:paraId="2D8623C3" w14:textId="77777777" w:rsidTr="00877863">
        <w:tc>
          <w:tcPr>
            <w:tcW w:w="1795" w:type="dxa"/>
          </w:tcPr>
          <w:p w14:paraId="66FABC1A" w14:textId="4E3AFE7B"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Surgical Procedure HCPCS</w:t>
            </w:r>
          </w:p>
        </w:tc>
        <w:tc>
          <w:tcPr>
            <w:tcW w:w="7843" w:type="dxa"/>
          </w:tcPr>
          <w:p w14:paraId="47439B61" w14:textId="13C0E4DA" w:rsidR="00664B64" w:rsidRPr="00664B64" w:rsidRDefault="00664B64" w:rsidP="00877863">
            <w:pPr>
              <w:widowControl/>
              <w:overflowPunct w:val="0"/>
              <w:autoSpaceDE/>
              <w:autoSpaceDN/>
              <w:adjustRightInd/>
              <w:textAlignment w:val="baseline"/>
              <w:rPr>
                <w:rFonts w:ascii="Arial" w:hAnsi="Arial" w:cs="Arial"/>
                <w:sz w:val="24"/>
                <w:szCs w:val="24"/>
              </w:rPr>
            </w:pPr>
            <w:r w:rsidRPr="00664B64">
              <w:rPr>
                <w:rFonts w:ascii="Arial" w:hAnsi="Arial" w:cs="Arial"/>
                <w:sz w:val="24"/>
                <w:szCs w:val="24"/>
              </w:rPr>
              <w:t xml:space="preserve">For services rendered on or after March 1, 2022, HCPCS codes listed in column A, of CMS’ Ambulatory Surgical Center Payment System (ASC) “CY 2022 CN ASC AA,” Column A, of CMS’ ASC “CY 2022 CN ASC </w:t>
            </w:r>
            <w:r w:rsidR="008914D6">
              <w:rPr>
                <w:rFonts w:ascii="Arial" w:hAnsi="Arial" w:cs="Arial"/>
                <w:sz w:val="24"/>
                <w:szCs w:val="24"/>
              </w:rPr>
              <w:t xml:space="preserve">EE, and CPT codes 15772, </w:t>
            </w:r>
            <w:r w:rsidRPr="007E0306">
              <w:rPr>
                <w:rFonts w:ascii="Arial" w:hAnsi="Arial" w:cs="Arial"/>
                <w:sz w:val="24"/>
                <w:szCs w:val="24"/>
              </w:rPr>
              <w:t>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w:t>
            </w:r>
            <w:r w:rsidRPr="00664B64">
              <w:rPr>
                <w:rFonts w:ascii="Arial" w:hAnsi="Arial" w:cs="Arial"/>
                <w:sz w:val="24"/>
                <w:szCs w:val="24"/>
              </w:rPr>
              <w:t xml:space="preserve">, 67299, 67399, 67599, </w:t>
            </w:r>
            <w:r w:rsidRPr="00664B64">
              <w:rPr>
                <w:rFonts w:ascii="Arial" w:hAnsi="Arial" w:cs="Arial"/>
                <w:sz w:val="24"/>
                <w:szCs w:val="24"/>
              </w:rPr>
              <w:lastRenderedPageBreak/>
              <w:t>67999, 68399, 68841, 68899, 69399, 69799, 69949, and 69979 but, excluding HCPCS codes listed on CMS’ 2022 HOPPS Addendum E as an inpatient only procedure.</w:t>
            </w:r>
          </w:p>
          <w:p w14:paraId="07ACB9B9" w14:textId="77777777" w:rsidR="00664B64" w:rsidRPr="00664B64" w:rsidRDefault="00664B64" w:rsidP="00877863">
            <w:pPr>
              <w:widowControl/>
              <w:overflowPunct w:val="0"/>
              <w:autoSpaceDE/>
              <w:autoSpaceDN/>
              <w:adjustRightInd/>
              <w:textAlignment w:val="baseline"/>
              <w:rPr>
                <w:rFonts w:ascii="Arial" w:hAnsi="Arial" w:cs="Arial"/>
                <w:sz w:val="24"/>
                <w:szCs w:val="24"/>
              </w:rPr>
            </w:pPr>
          </w:p>
          <w:p w14:paraId="085DADC0" w14:textId="34AFC369" w:rsidR="00664B64" w:rsidRPr="007E0306" w:rsidRDefault="00664B64" w:rsidP="00877863">
            <w:pPr>
              <w:widowControl/>
              <w:overflowPunct w:val="0"/>
              <w:autoSpaceDE/>
              <w:autoSpaceDN/>
              <w:adjustRightInd/>
              <w:spacing w:after="240"/>
              <w:textAlignment w:val="baseline"/>
              <w:rPr>
                <w:rFonts w:ascii="Arial" w:hAnsi="Arial" w:cs="Arial"/>
                <w:sz w:val="24"/>
                <w:szCs w:val="24"/>
              </w:rPr>
            </w:pPr>
            <w:r w:rsidRPr="00664B64">
              <w:rPr>
                <w:rFonts w:ascii="Arial" w:hAnsi="Arial" w:cs="Arial"/>
                <w:sz w:val="24"/>
                <w:szCs w:val="24"/>
              </w:rPr>
              <w:t>ASC Addenda AA and EE may be found in: “</w:t>
            </w:r>
            <w:hyperlink r:id="rId307" w:tooltip="https://www.cms.gov/Medicare/Medicare-Fee-for-Service-Payment/ASCPayment/11_Addenda_Updates" w:history="1">
              <w:r w:rsidRPr="007E0306">
                <w:rPr>
                  <w:rFonts w:ascii="Arial" w:hAnsi="Arial" w:cs="Arial"/>
                  <w:color w:val="0000FF"/>
                  <w:sz w:val="24"/>
                  <w:szCs w:val="24"/>
                  <w:u w:val="single"/>
                </w:rPr>
                <w:t>January 2022 ASC Approved HCPCS Code and Payment Rates – Updated 02/10/2022</w:t>
              </w:r>
            </w:hyperlink>
            <w:r w:rsidRPr="007E0306">
              <w:rPr>
                <w:rFonts w:ascii="Arial" w:hAnsi="Arial" w:cs="Arial"/>
                <w:sz w:val="24"/>
                <w:szCs w:val="24"/>
              </w:rPr>
              <w:t>” (January_2022_ASC_Addenda_revised_2.10.22.xlsx)</w:t>
            </w:r>
          </w:p>
          <w:p w14:paraId="0CDF536E" w14:textId="0E30D611" w:rsidR="00664B64" w:rsidRPr="00A547A4" w:rsidRDefault="00664B64" w:rsidP="00877863">
            <w:pPr>
              <w:widowControl/>
              <w:overflowPunct w:val="0"/>
              <w:autoSpaceDE/>
              <w:autoSpaceDN/>
              <w:adjustRightInd/>
              <w:spacing w:after="240"/>
              <w:textAlignment w:val="baseline"/>
              <w:rPr>
                <w:rFonts w:ascii="Arial" w:hAnsi="Arial" w:cs="Arial"/>
                <w:sz w:val="24"/>
                <w:szCs w:val="24"/>
                <w:u w:val="single"/>
              </w:rPr>
            </w:pPr>
            <w:r w:rsidRPr="00664B64">
              <w:rPr>
                <w:rFonts w:ascii="Arial" w:hAnsi="Arial" w:cs="Arial"/>
                <w:sz w:val="24"/>
                <w:szCs w:val="24"/>
              </w:rPr>
              <w:t xml:space="preserve">Access the files on the </w:t>
            </w:r>
            <w:hyperlink r:id="rId308" w:tooltip="https://www.cms.gov/Medicare/Medicare-Fee-for-Service-Payment/ASCPayment/11_Addenda_Updates" w:history="1">
              <w:r w:rsidRPr="00664B64">
                <w:rPr>
                  <w:rFonts w:ascii="Arial" w:hAnsi="Arial" w:cs="Arial"/>
                  <w:color w:val="0000FF"/>
                  <w:sz w:val="24"/>
                  <w:szCs w:val="24"/>
                  <w:u w:val="single"/>
                </w:rPr>
                <w:t>CMS</w:t>
              </w:r>
            </w:hyperlink>
            <w:r w:rsidRPr="00664B64">
              <w:rPr>
                <w:rFonts w:ascii="Arial" w:hAnsi="Arial" w:cs="Arial"/>
                <w:sz w:val="24"/>
                <w:szCs w:val="24"/>
              </w:rPr>
              <w:t xml:space="preserve"> website at: </w:t>
            </w:r>
            <w:hyperlink r:id="rId309"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p w14:paraId="362305A0" w14:textId="2F135D50" w:rsidR="00637F1A" w:rsidRPr="00A547A4" w:rsidRDefault="00637F1A" w:rsidP="00877863">
            <w:pPr>
              <w:widowControl/>
              <w:autoSpaceDE/>
              <w:autoSpaceDN/>
              <w:adjustRightInd/>
              <w:rPr>
                <w:rFonts w:ascii="Arial" w:hAnsi="Arial" w:cs="Arial"/>
                <w:sz w:val="24"/>
                <w:szCs w:val="24"/>
                <w:u w:val="single"/>
              </w:rPr>
            </w:pPr>
            <w:hyperlink r:id="rId310" w:history="1">
              <w:r w:rsidRPr="00664B64">
                <w:rPr>
                  <w:rStyle w:val="Hyperlink"/>
                  <w:rFonts w:cs="Arial"/>
                  <w:color w:val="auto"/>
                  <w:szCs w:val="24"/>
                  <w:u w:val="none"/>
                </w:rPr>
                <w:t>2022 HOPPS Addendum E</w:t>
              </w:r>
            </w:hyperlink>
            <w:r w:rsidRPr="00664B64">
              <w:rPr>
                <w:rFonts w:ascii="Arial" w:hAnsi="Arial" w:cs="Arial"/>
                <w:sz w:val="24"/>
                <w:szCs w:val="24"/>
              </w:rPr>
              <w:t xml:space="preserve"> (2022 NFRM Addendum E.1101202</w:t>
            </w:r>
            <w:r w:rsidR="009E26B8" w:rsidRPr="00F41932">
              <w:rPr>
                <w:rFonts w:ascii="Arial" w:hAnsi="Arial" w:cs="Arial"/>
                <w:sz w:val="24"/>
                <w:szCs w:val="24"/>
              </w:rPr>
              <w:t>1</w:t>
            </w:r>
            <w:r w:rsidRPr="00664B64">
              <w:rPr>
                <w:rFonts w:ascii="Arial" w:hAnsi="Arial" w:cs="Arial"/>
                <w:sz w:val="24"/>
                <w:szCs w:val="24"/>
              </w:rPr>
              <w:t xml:space="preserve">.xlsx) is found at: </w:t>
            </w:r>
            <w:r w:rsidR="007639BE" w:rsidRPr="00A547A4">
              <w:rPr>
                <w:rStyle w:val="Hyperlink"/>
                <w:rFonts w:cs="Arial"/>
                <w:szCs w:val="24"/>
              </w:rPr>
              <w:t>https://www.cms.gov/medicaremedicare-fee-service-paymenthospitaloutpatientpps/cms-1753-fc</w:t>
            </w:r>
          </w:p>
          <w:p w14:paraId="2878337A" w14:textId="01983B98" w:rsidR="0093591A" w:rsidRDefault="0093591A" w:rsidP="00877863">
            <w:pPr>
              <w:widowControl/>
              <w:autoSpaceDE/>
              <w:autoSpaceDN/>
              <w:adjustRightInd/>
              <w:rPr>
                <w:rFonts w:ascii="Arial" w:hAnsi="Arial" w:cs="Arial"/>
                <w:sz w:val="24"/>
                <w:szCs w:val="24"/>
              </w:rPr>
            </w:pPr>
          </w:p>
          <w:p w14:paraId="7D42DC1E" w14:textId="5FA4C76B" w:rsidR="0093591A" w:rsidRPr="00C74A54" w:rsidRDefault="0093591A" w:rsidP="00877863">
            <w:pPr>
              <w:widowControl/>
              <w:overflowPunct w:val="0"/>
              <w:autoSpaceDE/>
              <w:autoSpaceDN/>
              <w:adjustRightInd/>
              <w:textAlignment w:val="baseline"/>
              <w:rPr>
                <w:rFonts w:ascii="Arial" w:hAnsi="Arial" w:cs="Arial"/>
                <w:sz w:val="24"/>
                <w:szCs w:val="24"/>
              </w:rPr>
            </w:pPr>
            <w:r w:rsidRPr="00C74A54">
              <w:rPr>
                <w:rFonts w:ascii="Arial" w:hAnsi="Arial" w:cs="Arial"/>
                <w:sz w:val="24"/>
                <w:szCs w:val="24"/>
              </w:rPr>
              <w:t>For services rendered on or after April 1, 2022, HCPCS codes listed in column A, of CMS’ Ambulatory Surgical Center Payment System (ASC) “Apr 2022 ASC AA,” Column A, of CMS’ ASC “Apr 2022 ASC EE</w:t>
            </w:r>
            <w:r w:rsidR="003746A4" w:rsidRPr="00C74A54">
              <w:rPr>
                <w:rFonts w:ascii="Arial" w:hAnsi="Arial" w:cs="Arial"/>
                <w:sz w:val="24"/>
                <w:szCs w:val="24"/>
              </w:rPr>
              <w:t>”</w:t>
            </w:r>
            <w:r w:rsidRPr="00C74A54">
              <w:rPr>
                <w:rFonts w:ascii="Arial" w:hAnsi="Arial" w:cs="Arial"/>
                <w:sz w:val="24"/>
                <w:szCs w:val="24"/>
              </w:rPr>
              <w:t>, and CPT codes 15772, 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 67299, 67399, 67599, 67999, 68399, 68841, 68899, 69399, 69799, 69949, and 69979 but, excluding HCPCS codes listed on CMS’ 2022 HOPPS Addendum E as an inpatient only procedure.</w:t>
            </w:r>
          </w:p>
          <w:p w14:paraId="4832E460" w14:textId="3850DB3B" w:rsidR="0093591A" w:rsidRPr="00C74A54" w:rsidRDefault="0093591A" w:rsidP="00877863">
            <w:pPr>
              <w:widowControl/>
              <w:autoSpaceDE/>
              <w:autoSpaceDN/>
              <w:adjustRightInd/>
              <w:rPr>
                <w:rFonts w:ascii="Arial" w:hAnsi="Arial" w:cs="Arial"/>
                <w:sz w:val="24"/>
                <w:szCs w:val="24"/>
              </w:rPr>
            </w:pPr>
          </w:p>
          <w:p w14:paraId="2DD257FA" w14:textId="52ED0EFC" w:rsidR="0093591A" w:rsidRPr="00C74A54" w:rsidRDefault="0093591A" w:rsidP="00877863">
            <w:pPr>
              <w:widowControl/>
              <w:overflowPunct w:val="0"/>
              <w:autoSpaceDE/>
              <w:autoSpaceDN/>
              <w:adjustRightInd/>
              <w:spacing w:after="240"/>
              <w:textAlignment w:val="baseline"/>
              <w:rPr>
                <w:rFonts w:ascii="Arial" w:hAnsi="Arial" w:cs="Arial"/>
                <w:sz w:val="24"/>
                <w:szCs w:val="24"/>
              </w:rPr>
            </w:pPr>
            <w:r w:rsidRPr="00C74A54">
              <w:rPr>
                <w:rFonts w:ascii="Arial" w:hAnsi="Arial" w:cs="Arial"/>
                <w:sz w:val="24"/>
                <w:szCs w:val="24"/>
              </w:rPr>
              <w:t>ASC Addenda AA and EE may be found in: “</w:t>
            </w:r>
            <w:hyperlink r:id="rId311" w:tooltip="https://www.cms.gov/Medicare/Medicare-Fee-for-Service-Payment/ASCPayment/11_Addenda_Updates" w:history="1">
              <w:r w:rsidRPr="00287786">
                <w:rPr>
                  <w:rStyle w:val="Hyperlink"/>
                  <w:rFonts w:cs="Arial"/>
                  <w:szCs w:val="24"/>
                </w:rPr>
                <w:t>A</w:t>
              </w:r>
              <w:r w:rsidRPr="00C74A54">
                <w:rPr>
                  <w:rStyle w:val="Hyperlink"/>
                  <w:rFonts w:cs="Arial"/>
                  <w:szCs w:val="24"/>
                </w:rPr>
                <w:t>pril 2022 ASC Approved HCPCS Code and Payment Rates</w:t>
              </w:r>
              <w:r w:rsidR="00FE73A0">
                <w:rPr>
                  <w:rStyle w:val="Hyperlink"/>
                  <w:rFonts w:cs="Arial"/>
                  <w:szCs w:val="24"/>
                </w:rPr>
                <w:t>-Updated 04/06</w:t>
              </w:r>
              <w:r w:rsidR="00D40BFB" w:rsidRPr="00C74A54">
                <w:rPr>
                  <w:rStyle w:val="Hyperlink"/>
                  <w:rFonts w:cs="Arial"/>
                  <w:szCs w:val="24"/>
                </w:rPr>
                <w:t>/</w:t>
              </w:r>
              <w:r w:rsidR="00FE73A0">
                <w:rPr>
                  <w:rStyle w:val="Hyperlink"/>
                  <w:rFonts w:cs="Arial"/>
                  <w:szCs w:val="24"/>
                </w:rPr>
                <w:t>20</w:t>
              </w:r>
              <w:r w:rsidR="00D40BFB" w:rsidRPr="00C74A54">
                <w:rPr>
                  <w:rStyle w:val="Hyperlink"/>
                  <w:rFonts w:cs="Arial"/>
                  <w:szCs w:val="24"/>
                </w:rPr>
                <w:t>22</w:t>
              </w:r>
            </w:hyperlink>
            <w:r w:rsidRPr="00C74A54">
              <w:rPr>
                <w:rFonts w:ascii="Arial" w:hAnsi="Arial" w:cs="Arial"/>
                <w:sz w:val="24"/>
                <w:szCs w:val="24"/>
              </w:rPr>
              <w:t>” (April_2022_ASC_Addenda</w:t>
            </w:r>
            <w:r w:rsidR="00FE73A0">
              <w:rPr>
                <w:rFonts w:ascii="Arial" w:hAnsi="Arial" w:cs="Arial"/>
                <w:sz w:val="24"/>
                <w:szCs w:val="24"/>
              </w:rPr>
              <w:t>_revised.04062022</w:t>
            </w:r>
            <w:r w:rsidRPr="00C74A54">
              <w:rPr>
                <w:rFonts w:ascii="Arial" w:hAnsi="Arial" w:cs="Arial"/>
                <w:sz w:val="24"/>
                <w:szCs w:val="24"/>
              </w:rPr>
              <w:t>.xlsx)</w:t>
            </w:r>
          </w:p>
          <w:p w14:paraId="7985E5E3" w14:textId="5BF0714F" w:rsidR="0093591A" w:rsidRPr="00A547A4" w:rsidRDefault="0093591A" w:rsidP="00877863">
            <w:pPr>
              <w:widowControl/>
              <w:overflowPunct w:val="0"/>
              <w:autoSpaceDE/>
              <w:autoSpaceDN/>
              <w:adjustRightInd/>
              <w:spacing w:after="240"/>
              <w:textAlignment w:val="baseline"/>
              <w:rPr>
                <w:rFonts w:ascii="Arial" w:hAnsi="Arial" w:cs="Arial"/>
                <w:sz w:val="24"/>
                <w:szCs w:val="24"/>
                <w:u w:val="single"/>
              </w:rPr>
            </w:pPr>
            <w:r w:rsidRPr="00C74A54">
              <w:rPr>
                <w:rFonts w:ascii="Arial" w:hAnsi="Arial" w:cs="Arial"/>
                <w:sz w:val="24"/>
                <w:szCs w:val="24"/>
              </w:rPr>
              <w:t xml:space="preserve">Access the files on the </w:t>
            </w:r>
            <w:hyperlink r:id="rId312" w:tooltip="https://www.cms.gov/Medicare/Medicare-Fee-for-Service-Payment/ASCPayment/11_Addenda_Updates" w:history="1">
              <w:r w:rsidRPr="00C74A54">
                <w:rPr>
                  <w:rFonts w:ascii="Arial" w:hAnsi="Arial" w:cs="Arial"/>
                  <w:color w:val="0000FF"/>
                  <w:sz w:val="24"/>
                  <w:szCs w:val="24"/>
                  <w:u w:val="single"/>
                </w:rPr>
                <w:t>CMS</w:t>
              </w:r>
            </w:hyperlink>
            <w:r w:rsidRPr="00C74A54">
              <w:rPr>
                <w:rFonts w:ascii="Arial" w:hAnsi="Arial" w:cs="Arial"/>
                <w:sz w:val="24"/>
                <w:szCs w:val="24"/>
              </w:rPr>
              <w:t xml:space="preserve"> website at: </w:t>
            </w:r>
            <w:hyperlink r:id="rId313"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p w14:paraId="3D92BB39" w14:textId="4294FE51" w:rsidR="007639BE" w:rsidRPr="00A547A4" w:rsidRDefault="009E26B8" w:rsidP="00877863">
            <w:pPr>
              <w:widowControl/>
              <w:autoSpaceDE/>
              <w:autoSpaceDN/>
              <w:adjustRightInd/>
              <w:rPr>
                <w:rFonts w:ascii="Arial" w:hAnsi="Arial" w:cs="Arial"/>
                <w:sz w:val="24"/>
                <w:szCs w:val="24"/>
                <w:u w:val="single"/>
              </w:rPr>
            </w:pPr>
            <w:hyperlink r:id="rId314" w:history="1">
              <w:r w:rsidRPr="00664B64">
                <w:rPr>
                  <w:rStyle w:val="Hyperlink"/>
                  <w:rFonts w:cs="Arial"/>
                  <w:color w:val="auto"/>
                  <w:szCs w:val="24"/>
                  <w:u w:val="none"/>
                </w:rPr>
                <w:t>2022 HOPPS Addendum E</w:t>
              </w:r>
            </w:hyperlink>
            <w:r w:rsidRPr="00664B64">
              <w:rPr>
                <w:rFonts w:ascii="Arial" w:hAnsi="Arial" w:cs="Arial"/>
                <w:sz w:val="24"/>
                <w:szCs w:val="24"/>
              </w:rPr>
              <w:t xml:space="preserve"> (2022 NFRM Addendum E.1101202</w:t>
            </w:r>
            <w:r w:rsidR="00D41F52">
              <w:rPr>
                <w:rFonts w:ascii="Arial" w:hAnsi="Arial" w:cs="Arial"/>
                <w:sz w:val="24"/>
                <w:szCs w:val="24"/>
              </w:rPr>
              <w:t>1</w:t>
            </w:r>
            <w:r w:rsidRPr="00664B64">
              <w:rPr>
                <w:rFonts w:ascii="Arial" w:hAnsi="Arial" w:cs="Arial"/>
                <w:sz w:val="24"/>
                <w:szCs w:val="24"/>
              </w:rPr>
              <w:t xml:space="preserve">.xlsx) is found at: </w:t>
            </w:r>
            <w:r w:rsidR="007639BE" w:rsidRPr="00A547A4">
              <w:rPr>
                <w:rStyle w:val="Hyperlink"/>
                <w:rFonts w:cs="Arial"/>
                <w:szCs w:val="24"/>
              </w:rPr>
              <w:t>https://www.cms.gov/medicaremedicare-fee-service-paymenthospitaloutpatientpps/cms-1753-fc</w:t>
            </w:r>
          </w:p>
          <w:p w14:paraId="10F73CFB" w14:textId="3BA6932B" w:rsidR="0093591A" w:rsidRDefault="0093591A" w:rsidP="00877863">
            <w:pPr>
              <w:widowControl/>
              <w:autoSpaceDE/>
              <w:autoSpaceDN/>
              <w:adjustRightInd/>
              <w:rPr>
                <w:rFonts w:ascii="Arial" w:hAnsi="Arial" w:cs="Arial"/>
                <w:sz w:val="24"/>
                <w:szCs w:val="24"/>
              </w:rPr>
            </w:pPr>
          </w:p>
          <w:p w14:paraId="635FAAD4" w14:textId="272F5FAF" w:rsidR="00357ADD" w:rsidRPr="00705F7E" w:rsidRDefault="00357ADD" w:rsidP="00877863">
            <w:pPr>
              <w:widowControl/>
              <w:overflowPunct w:val="0"/>
              <w:autoSpaceDE/>
              <w:autoSpaceDN/>
              <w:adjustRightInd/>
              <w:textAlignment w:val="baseline"/>
              <w:rPr>
                <w:rFonts w:ascii="Arial" w:hAnsi="Arial" w:cs="Arial"/>
                <w:sz w:val="24"/>
                <w:szCs w:val="24"/>
              </w:rPr>
            </w:pPr>
            <w:r w:rsidRPr="00705F7E">
              <w:rPr>
                <w:rFonts w:ascii="Arial" w:hAnsi="Arial" w:cs="Arial"/>
                <w:sz w:val="24"/>
                <w:szCs w:val="24"/>
              </w:rPr>
              <w:lastRenderedPageBreak/>
              <w:t>For services rendered on or after July 1, 2022, HCPCS codes listed in column A, of CMS’ Ambulatory Surgical Center Payment System (ASC) “July 2022 ASC AA,” Column A, of CMS’ ASC “July 2022 ASC EE”, and CPT codes 15772, 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 67299, 67399, 67599, 67999, 68399, 68841, 68899, 69399, 69799, 69949, and 69979 but, excluding HCPCS codes listed on CMS’ 2022 HOPPS Addendum E as an inpatient only procedure.</w:t>
            </w:r>
          </w:p>
          <w:p w14:paraId="68298019" w14:textId="77777777" w:rsidR="00357ADD" w:rsidRPr="00705F7E" w:rsidRDefault="00357ADD" w:rsidP="00877863">
            <w:pPr>
              <w:widowControl/>
              <w:autoSpaceDE/>
              <w:autoSpaceDN/>
              <w:adjustRightInd/>
              <w:rPr>
                <w:rFonts w:ascii="Arial" w:hAnsi="Arial" w:cs="Arial"/>
                <w:sz w:val="24"/>
                <w:szCs w:val="24"/>
              </w:rPr>
            </w:pPr>
          </w:p>
          <w:p w14:paraId="1B242D4E" w14:textId="31A81B0B" w:rsidR="00357ADD" w:rsidRPr="00705F7E" w:rsidRDefault="00357ADD" w:rsidP="00877863">
            <w:pPr>
              <w:widowControl/>
              <w:overflowPunct w:val="0"/>
              <w:autoSpaceDE/>
              <w:autoSpaceDN/>
              <w:adjustRightInd/>
              <w:spacing w:after="240"/>
              <w:textAlignment w:val="baseline"/>
              <w:rPr>
                <w:rFonts w:ascii="Arial" w:hAnsi="Arial" w:cs="Arial"/>
                <w:sz w:val="24"/>
                <w:szCs w:val="24"/>
              </w:rPr>
            </w:pPr>
            <w:r w:rsidRPr="00705F7E">
              <w:rPr>
                <w:rFonts w:ascii="Arial" w:hAnsi="Arial" w:cs="Arial"/>
                <w:sz w:val="24"/>
                <w:szCs w:val="24"/>
              </w:rPr>
              <w:t>ASC Addenda A</w:t>
            </w:r>
            <w:r w:rsidR="00705F7E">
              <w:rPr>
                <w:rFonts w:ascii="Arial" w:hAnsi="Arial" w:cs="Arial"/>
                <w:sz w:val="24"/>
                <w:szCs w:val="24"/>
              </w:rPr>
              <w:t>A and EE may be found in: “</w:t>
            </w:r>
            <w:hyperlink r:id="rId315" w:history="1">
              <w:r w:rsidR="00705F7E" w:rsidRPr="00705F7E">
                <w:rPr>
                  <w:rStyle w:val="Hyperlink"/>
                  <w:rFonts w:cs="Arial"/>
                  <w:szCs w:val="24"/>
                </w:rPr>
                <w:t>July</w:t>
              </w:r>
              <w:r w:rsidRPr="00705F7E">
                <w:rPr>
                  <w:rStyle w:val="Hyperlink"/>
                  <w:rFonts w:cs="Arial"/>
                  <w:szCs w:val="24"/>
                </w:rPr>
                <w:t xml:space="preserve"> 2022 ASC Approved HCPCS Code and Payment Ra</w:t>
              </w:r>
              <w:r w:rsidR="00705F7E" w:rsidRPr="00705F7E">
                <w:rPr>
                  <w:rStyle w:val="Hyperlink"/>
                  <w:rFonts w:cs="Arial"/>
                  <w:szCs w:val="24"/>
                </w:rPr>
                <w:t>tes</w:t>
              </w:r>
            </w:hyperlink>
            <w:r w:rsidR="00705F7E" w:rsidRPr="00705F7E">
              <w:rPr>
                <w:rFonts w:ascii="Arial" w:hAnsi="Arial" w:cs="Arial"/>
                <w:sz w:val="24"/>
                <w:szCs w:val="24"/>
                <w:u w:val="single"/>
              </w:rPr>
              <w:t xml:space="preserve">” </w:t>
            </w:r>
            <w:r w:rsidR="00705F7E">
              <w:rPr>
                <w:rFonts w:ascii="Arial" w:hAnsi="Arial" w:cs="Arial"/>
                <w:sz w:val="24"/>
                <w:szCs w:val="24"/>
              </w:rPr>
              <w:t>(July_2022_ASC_Addenda.0630</w:t>
            </w:r>
            <w:r w:rsidRPr="00705F7E">
              <w:rPr>
                <w:rFonts w:ascii="Arial" w:hAnsi="Arial" w:cs="Arial"/>
                <w:sz w:val="24"/>
                <w:szCs w:val="24"/>
              </w:rPr>
              <w:t>22.xlsx)</w:t>
            </w:r>
          </w:p>
          <w:p w14:paraId="55EAC43B" w14:textId="370E7423" w:rsidR="00357ADD" w:rsidRPr="00A547A4" w:rsidRDefault="00357ADD" w:rsidP="00877863">
            <w:pPr>
              <w:widowControl/>
              <w:overflowPunct w:val="0"/>
              <w:autoSpaceDE/>
              <w:autoSpaceDN/>
              <w:adjustRightInd/>
              <w:spacing w:after="240"/>
              <w:textAlignment w:val="baseline"/>
              <w:rPr>
                <w:rFonts w:ascii="Arial" w:hAnsi="Arial" w:cs="Arial"/>
                <w:sz w:val="24"/>
                <w:szCs w:val="24"/>
                <w:u w:val="single"/>
              </w:rPr>
            </w:pPr>
            <w:r w:rsidRPr="00705F7E">
              <w:rPr>
                <w:rFonts w:ascii="Arial" w:hAnsi="Arial" w:cs="Arial"/>
                <w:sz w:val="24"/>
                <w:szCs w:val="24"/>
              </w:rPr>
              <w:t xml:space="preserve">Access the files on the </w:t>
            </w:r>
            <w:hyperlink r:id="rId316" w:history="1">
              <w:r w:rsidRPr="00A547A4">
                <w:rPr>
                  <w:rStyle w:val="Hyperlink"/>
                  <w:rFonts w:cs="Arial"/>
                  <w:szCs w:val="24"/>
                </w:rPr>
                <w:t>CMS</w:t>
              </w:r>
            </w:hyperlink>
            <w:r w:rsidRPr="00705F7E">
              <w:rPr>
                <w:rFonts w:ascii="Arial" w:hAnsi="Arial" w:cs="Arial"/>
                <w:sz w:val="24"/>
                <w:szCs w:val="24"/>
              </w:rPr>
              <w:t xml:space="preserve"> website at: </w:t>
            </w:r>
            <w:hyperlink r:id="rId317"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p w14:paraId="64F6C96C" w14:textId="48A24968" w:rsidR="009E26B8" w:rsidRPr="00A547A4" w:rsidRDefault="009E26B8" w:rsidP="00877863">
            <w:pPr>
              <w:widowControl/>
              <w:autoSpaceDE/>
              <w:autoSpaceDN/>
              <w:adjustRightInd/>
              <w:rPr>
                <w:rStyle w:val="Hyperlink"/>
                <w:rFonts w:cs="Arial"/>
                <w:szCs w:val="24"/>
              </w:rPr>
            </w:pPr>
            <w:hyperlink r:id="rId318" w:history="1">
              <w:r w:rsidRPr="00664B64">
                <w:rPr>
                  <w:rStyle w:val="Hyperlink"/>
                  <w:rFonts w:cs="Arial"/>
                  <w:color w:val="auto"/>
                  <w:szCs w:val="24"/>
                  <w:u w:val="none"/>
                </w:rPr>
                <w:t>2022 HOPPS Addendum E</w:t>
              </w:r>
            </w:hyperlink>
            <w:r w:rsidRPr="00664B64">
              <w:rPr>
                <w:rFonts w:ascii="Arial" w:hAnsi="Arial" w:cs="Arial"/>
                <w:sz w:val="24"/>
                <w:szCs w:val="24"/>
              </w:rPr>
              <w:t xml:space="preserve"> (2022 NFRM Addendum E.1101202</w:t>
            </w:r>
            <w:r w:rsidR="00F41932">
              <w:rPr>
                <w:rFonts w:ascii="Arial" w:hAnsi="Arial" w:cs="Arial"/>
                <w:sz w:val="24"/>
                <w:szCs w:val="24"/>
              </w:rPr>
              <w:t>1</w:t>
            </w:r>
            <w:r w:rsidRPr="00664B64">
              <w:rPr>
                <w:rFonts w:ascii="Arial" w:hAnsi="Arial" w:cs="Arial"/>
                <w:sz w:val="24"/>
                <w:szCs w:val="24"/>
              </w:rPr>
              <w:t xml:space="preserve">.xlsx) is found at: </w:t>
            </w:r>
            <w:r w:rsidR="007639BE" w:rsidRPr="00A547A4">
              <w:rPr>
                <w:rStyle w:val="Hyperlink"/>
                <w:rFonts w:cs="Arial"/>
                <w:szCs w:val="24"/>
              </w:rPr>
              <w:t>https://www.cms.gov/medicaremedicare-fee-service-paymenthospitaloutpatientpps/cms-1753-fc</w:t>
            </w:r>
          </w:p>
          <w:p w14:paraId="5802D7E9" w14:textId="77777777" w:rsidR="007639BE" w:rsidRPr="00A547A4" w:rsidRDefault="007639BE" w:rsidP="00877863">
            <w:pPr>
              <w:widowControl/>
              <w:autoSpaceDE/>
              <w:autoSpaceDN/>
              <w:adjustRightInd/>
              <w:rPr>
                <w:rFonts w:ascii="Arial" w:hAnsi="Arial" w:cs="Arial"/>
                <w:sz w:val="24"/>
                <w:szCs w:val="24"/>
                <w:u w:val="single"/>
              </w:rPr>
            </w:pPr>
          </w:p>
          <w:p w14:paraId="560F3068" w14:textId="77777777" w:rsidR="007639BE" w:rsidRPr="007639BE" w:rsidRDefault="007639BE" w:rsidP="00877863">
            <w:pPr>
              <w:widowControl/>
              <w:overflowPunct w:val="0"/>
              <w:autoSpaceDE/>
              <w:autoSpaceDN/>
              <w:adjustRightInd/>
              <w:textAlignment w:val="baseline"/>
              <w:rPr>
                <w:rFonts w:ascii="Arial" w:hAnsi="Arial" w:cs="Arial"/>
                <w:sz w:val="24"/>
                <w:szCs w:val="24"/>
              </w:rPr>
            </w:pPr>
            <w:r w:rsidRPr="007639BE">
              <w:rPr>
                <w:rFonts w:ascii="Arial" w:hAnsi="Arial" w:cs="Arial"/>
                <w:sz w:val="24"/>
                <w:szCs w:val="24"/>
              </w:rPr>
              <w:t>For services rendered on or after October 1, 2022, HCPCS codes listed in column A, of CMS’ Ambulatory Surgical Center Payment System (ASC) “Oct 2022 ASC AA,” Column A, of CMS’ ASC “Oct 2022 ASC EE”, and CPT codes 15772, 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 67299, 67399, 67599, 67999, 68399, 68841, 68899, 69399, 69799, 69949, and 69979 but, excluding HCPCS codes listed on CMS’ 2022 HOPPS Addendum E as an inpatient only procedure.</w:t>
            </w:r>
          </w:p>
          <w:p w14:paraId="1FC0EBC3" w14:textId="77777777" w:rsidR="007639BE" w:rsidRPr="007639BE" w:rsidRDefault="007639BE" w:rsidP="00877863">
            <w:pPr>
              <w:widowControl/>
              <w:autoSpaceDE/>
              <w:autoSpaceDN/>
              <w:adjustRightInd/>
              <w:rPr>
                <w:rFonts w:ascii="Arial" w:hAnsi="Arial" w:cs="Arial"/>
                <w:sz w:val="24"/>
                <w:szCs w:val="24"/>
              </w:rPr>
            </w:pPr>
          </w:p>
          <w:p w14:paraId="4721537C" w14:textId="4C3916E9" w:rsidR="007639BE" w:rsidRPr="005A5AAC" w:rsidRDefault="007639BE" w:rsidP="00877863">
            <w:pPr>
              <w:widowControl/>
              <w:overflowPunct w:val="0"/>
              <w:autoSpaceDE/>
              <w:autoSpaceDN/>
              <w:adjustRightInd/>
              <w:spacing w:after="240"/>
              <w:textAlignment w:val="baseline"/>
              <w:rPr>
                <w:rFonts w:ascii="Arial" w:hAnsi="Arial" w:cs="Arial"/>
                <w:sz w:val="24"/>
                <w:szCs w:val="24"/>
              </w:rPr>
            </w:pPr>
            <w:r w:rsidRPr="00BC2CE0">
              <w:rPr>
                <w:rFonts w:ascii="Arial" w:hAnsi="Arial" w:cs="Arial"/>
                <w:sz w:val="24"/>
                <w:szCs w:val="24"/>
              </w:rPr>
              <w:t>ASC Addenda AA and EE may be found in: “</w:t>
            </w:r>
            <w:hyperlink r:id="rId319" w:history="1">
              <w:r w:rsidRPr="005A5AAC">
                <w:rPr>
                  <w:rStyle w:val="Hyperlink"/>
                  <w:rFonts w:cs="Arial"/>
                  <w:szCs w:val="24"/>
                </w:rPr>
                <w:t>October 2022 ASC Approved HCPCS Code and Payment Rates</w:t>
              </w:r>
            </w:hyperlink>
            <w:r w:rsidR="00D41F52" w:rsidRPr="005A5AAC">
              <w:rPr>
                <w:rStyle w:val="Hyperlink"/>
                <w:rFonts w:cs="Arial"/>
                <w:szCs w:val="24"/>
              </w:rPr>
              <w:t>-Updated</w:t>
            </w:r>
            <w:r w:rsidR="00D93CC6" w:rsidRPr="005A5AAC">
              <w:rPr>
                <w:rStyle w:val="Hyperlink"/>
                <w:rFonts w:cs="Arial"/>
                <w:szCs w:val="24"/>
              </w:rPr>
              <w:t xml:space="preserve"> </w:t>
            </w:r>
            <w:r w:rsidR="006938C3" w:rsidRPr="005A5AAC">
              <w:rPr>
                <w:rStyle w:val="Hyperlink"/>
                <w:rFonts w:cs="Arial"/>
                <w:szCs w:val="24"/>
              </w:rPr>
              <w:t>10/18/2022</w:t>
            </w:r>
            <w:r w:rsidRPr="005A5AAC">
              <w:rPr>
                <w:rFonts w:ascii="Arial" w:hAnsi="Arial" w:cs="Arial"/>
                <w:sz w:val="24"/>
                <w:szCs w:val="24"/>
              </w:rPr>
              <w:t>” (October_2022_ASC_Addenda.</w:t>
            </w:r>
            <w:r w:rsidR="006938C3" w:rsidRPr="005A5AAC">
              <w:rPr>
                <w:rFonts w:ascii="Arial" w:hAnsi="Arial" w:cs="Arial"/>
                <w:sz w:val="24"/>
                <w:szCs w:val="24"/>
              </w:rPr>
              <w:t>10172022</w:t>
            </w:r>
            <w:r w:rsidRPr="005A5AAC">
              <w:rPr>
                <w:rFonts w:ascii="Arial" w:hAnsi="Arial" w:cs="Arial"/>
                <w:sz w:val="24"/>
                <w:szCs w:val="24"/>
              </w:rPr>
              <w:t>.xlsx)</w:t>
            </w:r>
          </w:p>
          <w:p w14:paraId="648C8600" w14:textId="77777777" w:rsidR="007639BE" w:rsidRPr="00A547A4" w:rsidRDefault="007639BE" w:rsidP="00877863">
            <w:pPr>
              <w:widowControl/>
              <w:overflowPunct w:val="0"/>
              <w:autoSpaceDE/>
              <w:autoSpaceDN/>
              <w:adjustRightInd/>
              <w:spacing w:after="240"/>
              <w:textAlignment w:val="baseline"/>
              <w:rPr>
                <w:rFonts w:ascii="Arial" w:hAnsi="Arial" w:cs="Arial"/>
                <w:sz w:val="24"/>
                <w:szCs w:val="24"/>
                <w:u w:val="single"/>
              </w:rPr>
            </w:pPr>
            <w:r w:rsidRPr="007639BE">
              <w:rPr>
                <w:rFonts w:ascii="Arial" w:hAnsi="Arial" w:cs="Arial"/>
                <w:sz w:val="24"/>
                <w:szCs w:val="24"/>
              </w:rPr>
              <w:t xml:space="preserve">Access the files on the </w:t>
            </w:r>
            <w:hyperlink r:id="rId320" w:history="1">
              <w:r w:rsidRPr="00A547A4">
                <w:rPr>
                  <w:rStyle w:val="Hyperlink"/>
                  <w:rFonts w:cs="Arial"/>
                  <w:szCs w:val="24"/>
                </w:rPr>
                <w:t>CMS</w:t>
              </w:r>
            </w:hyperlink>
            <w:r w:rsidRPr="007639BE">
              <w:rPr>
                <w:rFonts w:ascii="Arial" w:hAnsi="Arial" w:cs="Arial"/>
                <w:sz w:val="24"/>
                <w:szCs w:val="24"/>
              </w:rPr>
              <w:t xml:space="preserve"> website at: </w:t>
            </w:r>
            <w:hyperlink r:id="rId321" w:tooltip="https://www.cms.gov/Medicare/Medicare-Fee-for-Service-Payment/ASCPayment/11_Addenda_Updates" w:history="1">
              <w:r w:rsidRPr="00A547A4">
                <w:rPr>
                  <w:rStyle w:val="Hyperlink"/>
                  <w:rFonts w:cs="Arial"/>
                  <w:szCs w:val="24"/>
                </w:rPr>
                <w:t>https://www.cms.gov/Medicare/Medicare-Fee-for-Service-Payment/ASCPayment/11_Addenda_Updates</w:t>
              </w:r>
            </w:hyperlink>
            <w:r w:rsidRPr="00A547A4">
              <w:rPr>
                <w:rStyle w:val="Hyperlink"/>
                <w:rFonts w:cs="Arial"/>
                <w:szCs w:val="24"/>
              </w:rPr>
              <w:t xml:space="preserve"> </w:t>
            </w:r>
          </w:p>
          <w:p w14:paraId="7DFD928D" w14:textId="77777777" w:rsidR="007639BE" w:rsidRPr="00A547A4" w:rsidRDefault="007639BE" w:rsidP="00877863">
            <w:pPr>
              <w:widowControl/>
              <w:autoSpaceDE/>
              <w:autoSpaceDN/>
              <w:adjustRightInd/>
              <w:rPr>
                <w:rFonts w:ascii="Arial" w:hAnsi="Arial" w:cs="Arial"/>
                <w:sz w:val="24"/>
                <w:szCs w:val="24"/>
                <w:u w:val="single"/>
              </w:rPr>
            </w:pPr>
            <w:hyperlink r:id="rId322" w:history="1">
              <w:r w:rsidRPr="007639BE">
                <w:rPr>
                  <w:rStyle w:val="Hyperlink"/>
                  <w:rFonts w:cs="Arial"/>
                  <w:color w:val="auto"/>
                  <w:szCs w:val="24"/>
                  <w:u w:val="none"/>
                </w:rPr>
                <w:t>2022 HOPPS Addendum E</w:t>
              </w:r>
            </w:hyperlink>
            <w:r w:rsidRPr="007639BE">
              <w:rPr>
                <w:rFonts w:ascii="Arial" w:hAnsi="Arial" w:cs="Arial"/>
                <w:sz w:val="24"/>
                <w:szCs w:val="24"/>
              </w:rPr>
              <w:t xml:space="preserve"> (2022 NFRM Addendum E.11012021.xlsx) is found at: </w:t>
            </w:r>
            <w:hyperlink r:id="rId323" w:history="1">
              <w:r w:rsidRPr="00A547A4">
                <w:rPr>
                  <w:rStyle w:val="Hyperlink"/>
                  <w:rFonts w:cs="Arial"/>
                  <w:szCs w:val="24"/>
                </w:rPr>
                <w:t>https://www.cms.gov/medicaremedicare-fee-service-paymenthospitaloutpatientpps/cms-1753-fc</w:t>
              </w:r>
            </w:hyperlink>
          </w:p>
          <w:p w14:paraId="3C0F2EE0" w14:textId="3F157B2B" w:rsidR="00637F1A" w:rsidRPr="00664B64" w:rsidRDefault="00637F1A" w:rsidP="00877863">
            <w:pPr>
              <w:widowControl/>
              <w:autoSpaceDE/>
              <w:autoSpaceDN/>
              <w:adjustRightInd/>
              <w:rPr>
                <w:rFonts w:ascii="Arial" w:hAnsi="Arial" w:cs="Arial"/>
                <w:sz w:val="24"/>
                <w:szCs w:val="24"/>
              </w:rPr>
            </w:pPr>
          </w:p>
        </w:tc>
      </w:tr>
      <w:tr w:rsidR="00637F1A" w:rsidRPr="00821AEB" w14:paraId="7000F91B" w14:textId="77777777" w:rsidTr="00877863">
        <w:tc>
          <w:tcPr>
            <w:tcW w:w="1795" w:type="dxa"/>
          </w:tcPr>
          <w:p w14:paraId="5597A8B6" w14:textId="08DDAE14"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lastRenderedPageBreak/>
              <w:t>Conversion Factor adjusted for inflation factor</w:t>
            </w:r>
          </w:p>
        </w:tc>
        <w:tc>
          <w:tcPr>
            <w:tcW w:w="7843" w:type="dxa"/>
          </w:tcPr>
          <w:p w14:paraId="363024CF" w14:textId="7B73BB85"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$ 89.845 (2021 unadjusted conversion factor of $87.483 x estimated inflation factor of 1.027)</w:t>
            </w:r>
          </w:p>
        </w:tc>
      </w:tr>
      <w:tr w:rsidR="00637F1A" w:rsidRPr="00821AEB" w14:paraId="798C5D0C" w14:textId="77777777" w:rsidTr="00877863">
        <w:tc>
          <w:tcPr>
            <w:tcW w:w="1795" w:type="dxa"/>
          </w:tcPr>
          <w:p w14:paraId="775EA24A" w14:textId="187774A2"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Wage Index</w:t>
            </w:r>
          </w:p>
        </w:tc>
        <w:tc>
          <w:tcPr>
            <w:tcW w:w="7843" w:type="dxa"/>
          </w:tcPr>
          <w:p w14:paraId="31DD735D" w14:textId="0B27331B"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Referenced in (A) beginning at page 63503; wage index values are specified in </w:t>
            </w:r>
            <w:hyperlink r:id="rId324" w:history="1">
              <w:r w:rsidRPr="00664B64">
                <w:rPr>
                  <w:rStyle w:val="Hyperlink"/>
                  <w:rFonts w:cs="Arial"/>
                  <w:color w:val="auto"/>
                  <w:szCs w:val="24"/>
                  <w:u w:val="none"/>
                </w:rPr>
                <w:t>Table 2</w:t>
              </w:r>
            </w:hyperlink>
            <w:r w:rsidRPr="00664B64">
              <w:rPr>
                <w:rFonts w:ascii="Arial" w:hAnsi="Arial" w:cs="Arial"/>
                <w:sz w:val="24"/>
                <w:szCs w:val="24"/>
              </w:rPr>
              <w:t xml:space="preserve"> (C) and (D) found on the </w:t>
            </w:r>
            <w:hyperlink r:id="rId325" w:tooltip="https://www.cms.gov/medicare/acute-inpatient-pps/fy-2022-ipps-final-rule-home-page" w:history="1">
              <w:r w:rsidRPr="007E0306">
                <w:rPr>
                  <w:rStyle w:val="Hyperlink"/>
                  <w:rFonts w:cs="Arial"/>
                  <w:szCs w:val="24"/>
                </w:rPr>
                <w:t>CMS</w:t>
              </w:r>
            </w:hyperlink>
            <w:r w:rsidRPr="00664B64">
              <w:rPr>
                <w:rFonts w:ascii="Arial" w:hAnsi="Arial" w:cs="Arial"/>
                <w:sz w:val="24"/>
                <w:szCs w:val="24"/>
              </w:rPr>
              <w:t xml:space="preserve"> website at: </w:t>
            </w:r>
            <w:hyperlink r:id="rId326" w:history="1">
              <w:r w:rsidRPr="00A547A4">
                <w:rPr>
                  <w:rStyle w:val="Hyperlink"/>
                  <w:rFonts w:cs="Arial"/>
                  <w:szCs w:val="24"/>
                </w:rPr>
                <w:t>https://www.cms.gov/medicare/acute-inpatient-pps/fy-2022-ipps-final-rule-home-page</w:t>
              </w:r>
            </w:hyperlink>
          </w:p>
          <w:p w14:paraId="0484E686" w14:textId="79399A32" w:rsidR="00637F1A" w:rsidRPr="00664B64" w:rsidRDefault="00637F1A" w:rsidP="00877863">
            <w:pPr>
              <w:widowControl/>
              <w:autoSpaceDE/>
              <w:autoSpaceDN/>
              <w:adjustRightInd/>
              <w:rPr>
                <w:rFonts w:ascii="Arial" w:hAnsi="Arial" w:cs="Arial"/>
                <w:sz w:val="24"/>
                <w:szCs w:val="24"/>
              </w:rPr>
            </w:pPr>
          </w:p>
        </w:tc>
      </w:tr>
    </w:tbl>
    <w:p w14:paraId="5F21749E" w14:textId="07FCD7FC" w:rsidR="00C7345A" w:rsidRDefault="00C7345A" w:rsidP="00C7345A">
      <w:pPr>
        <w:widowControl/>
        <w:autoSpaceDE/>
        <w:autoSpaceDN/>
        <w:adjustRightInd/>
        <w:spacing w:before="480"/>
        <w:rPr>
          <w:rFonts w:ascii="Arial" w:hAnsi="Arial" w:cs="Arial"/>
          <w:sz w:val="24"/>
          <w:szCs w:val="24"/>
        </w:rPr>
      </w:pPr>
    </w:p>
    <w:tbl>
      <w:tblPr>
        <w:tblStyle w:val="TableGrid"/>
        <w:tblW w:w="0" w:type="auto"/>
        <w:tblLook w:val="04A0" w:firstRow="1" w:lastRow="0" w:firstColumn="1" w:lastColumn="0" w:noHBand="0" w:noVBand="1"/>
        <w:tblCaption w:val="Services occuring on or after March 1, 2023 and mid-year updates"/>
      </w:tblPr>
      <w:tblGrid>
        <w:gridCol w:w="1795"/>
        <w:gridCol w:w="7843"/>
      </w:tblGrid>
      <w:tr w:rsidR="00C7345A" w:rsidRPr="00821AEB" w14:paraId="1BFE479D" w14:textId="77777777" w:rsidTr="002827F3">
        <w:trPr>
          <w:tblHeader/>
        </w:trPr>
        <w:tc>
          <w:tcPr>
            <w:tcW w:w="1795" w:type="dxa"/>
          </w:tcPr>
          <w:p w14:paraId="2183A94B" w14:textId="77777777" w:rsidR="00C7345A" w:rsidRDefault="00C7345A" w:rsidP="002827F3">
            <w:pPr>
              <w:widowControl/>
              <w:autoSpaceDE/>
              <w:autoSpaceDN/>
              <w:adjustRightInd/>
              <w:rPr>
                <w:rFonts w:ascii="Arial" w:hAnsi="Arial" w:cs="Arial"/>
                <w:sz w:val="24"/>
                <w:szCs w:val="24"/>
              </w:rPr>
            </w:pPr>
          </w:p>
        </w:tc>
        <w:tc>
          <w:tcPr>
            <w:tcW w:w="7843" w:type="dxa"/>
          </w:tcPr>
          <w:p w14:paraId="53025832" w14:textId="35E594DB" w:rsidR="00C7345A" w:rsidRPr="007952FB" w:rsidRDefault="00C7345A" w:rsidP="002827F3">
            <w:pPr>
              <w:widowControl/>
              <w:autoSpaceDE/>
              <w:autoSpaceDN/>
              <w:adjustRightInd/>
              <w:spacing w:after="240"/>
              <w:rPr>
                <w:rFonts w:ascii="Arial" w:hAnsi="Arial" w:cs="Arial"/>
                <w:sz w:val="24"/>
                <w:szCs w:val="24"/>
              </w:rPr>
            </w:pPr>
            <w:r w:rsidRPr="007952FB">
              <w:rPr>
                <w:rFonts w:ascii="Arial" w:hAnsi="Arial" w:cs="Arial"/>
                <w:sz w:val="24"/>
                <w:szCs w:val="24"/>
              </w:rPr>
              <w:t xml:space="preserve">Services Occurring </w:t>
            </w:r>
            <w:proofErr w:type="gramStart"/>
            <w:r w:rsidRPr="007952FB">
              <w:rPr>
                <w:rFonts w:ascii="Arial" w:hAnsi="Arial" w:cs="Arial"/>
                <w:sz w:val="24"/>
                <w:szCs w:val="24"/>
              </w:rPr>
              <w:t>On</w:t>
            </w:r>
            <w:proofErr w:type="gramEnd"/>
            <w:r w:rsidRPr="007952FB">
              <w:rPr>
                <w:rFonts w:ascii="Arial" w:hAnsi="Arial" w:cs="Arial"/>
                <w:sz w:val="24"/>
                <w:szCs w:val="24"/>
              </w:rPr>
              <w:t xml:space="preserve"> or </w:t>
            </w:r>
            <w:r w:rsidR="002827F3" w:rsidRPr="007952FB">
              <w:rPr>
                <w:rFonts w:ascii="Arial" w:hAnsi="Arial" w:cs="Arial"/>
                <w:sz w:val="24"/>
                <w:szCs w:val="24"/>
              </w:rPr>
              <w:t>After March 1, 2023</w:t>
            </w:r>
            <w:r w:rsidRPr="007952FB">
              <w:rPr>
                <w:rFonts w:ascii="Arial" w:hAnsi="Arial" w:cs="Arial"/>
                <w:sz w:val="24"/>
                <w:szCs w:val="24"/>
              </w:rPr>
              <w:t xml:space="preserve"> and Mid-year Updates</w:t>
            </w:r>
          </w:p>
        </w:tc>
      </w:tr>
      <w:tr w:rsidR="00C7345A" w:rsidRPr="00821AEB" w14:paraId="732724EA" w14:textId="77777777" w:rsidTr="002827F3">
        <w:tc>
          <w:tcPr>
            <w:tcW w:w="1795" w:type="dxa"/>
          </w:tcPr>
          <w:p w14:paraId="050E1686" w14:textId="45C7B8EB" w:rsidR="00C7345A" w:rsidRPr="007952FB" w:rsidRDefault="00C7345A" w:rsidP="002827F3">
            <w:pPr>
              <w:widowControl/>
              <w:autoSpaceDE/>
              <w:autoSpaceDN/>
              <w:adjustRightInd/>
              <w:rPr>
                <w:rFonts w:ascii="Arial" w:hAnsi="Arial" w:cs="Arial"/>
                <w:sz w:val="24"/>
                <w:szCs w:val="24"/>
              </w:rPr>
            </w:pPr>
            <w:r w:rsidRPr="007952FB">
              <w:rPr>
                <w:rFonts w:ascii="Arial" w:hAnsi="Arial" w:cs="Arial"/>
                <w:sz w:val="24"/>
                <w:szCs w:val="24"/>
              </w:rPr>
              <w:t>Applica</w:t>
            </w:r>
            <w:r w:rsidR="00771068" w:rsidRPr="007952FB">
              <w:rPr>
                <w:rFonts w:ascii="Arial" w:hAnsi="Arial" w:cs="Arial"/>
                <w:sz w:val="24"/>
                <w:szCs w:val="24"/>
              </w:rPr>
              <w:t>ble FR Notice</w:t>
            </w:r>
            <w:r w:rsidR="00741970" w:rsidRPr="007952FB">
              <w:rPr>
                <w:rFonts w:ascii="Arial" w:hAnsi="Arial" w:cs="Arial"/>
                <w:sz w:val="24"/>
                <w:szCs w:val="24"/>
              </w:rPr>
              <w:t>s</w:t>
            </w:r>
          </w:p>
        </w:tc>
        <w:tc>
          <w:tcPr>
            <w:tcW w:w="7843" w:type="dxa"/>
          </w:tcPr>
          <w:p w14:paraId="17EA909C" w14:textId="31A43288" w:rsidR="00741970" w:rsidRPr="007952FB" w:rsidRDefault="00741970" w:rsidP="002827F3">
            <w:pPr>
              <w:widowControl/>
              <w:autoSpaceDE/>
              <w:autoSpaceDN/>
              <w:adjustRightInd/>
              <w:rPr>
                <w:rFonts w:ascii="Arial" w:hAnsi="Arial" w:cs="Arial"/>
                <w:sz w:val="24"/>
                <w:szCs w:val="24"/>
              </w:rPr>
            </w:pPr>
            <w:r w:rsidRPr="007952FB">
              <w:rPr>
                <w:rFonts w:ascii="Arial" w:hAnsi="Arial" w:cs="Arial"/>
                <w:sz w:val="24"/>
                <w:szCs w:val="24"/>
              </w:rPr>
              <w:t xml:space="preserve">(A) </w:t>
            </w:r>
            <w:r w:rsidR="00771068" w:rsidRPr="007952FB">
              <w:rPr>
                <w:rFonts w:ascii="Arial" w:hAnsi="Arial" w:cs="Arial"/>
                <w:sz w:val="24"/>
                <w:szCs w:val="24"/>
              </w:rPr>
              <w:t>November 23, 2022 (CMS-1772-FC; 87 FR 71748</w:t>
            </w:r>
            <w:proofErr w:type="gramStart"/>
            <w:r w:rsidR="00C7345A" w:rsidRPr="007952FB">
              <w:rPr>
                <w:rFonts w:ascii="Arial" w:hAnsi="Arial" w:cs="Arial"/>
                <w:sz w:val="24"/>
                <w:szCs w:val="24"/>
              </w:rPr>
              <w:t>)</w:t>
            </w:r>
            <w:r w:rsidRPr="007952FB">
              <w:rPr>
                <w:rFonts w:ascii="Arial" w:hAnsi="Arial" w:cs="Arial"/>
                <w:sz w:val="24"/>
                <w:szCs w:val="24"/>
              </w:rPr>
              <w:t>;</w:t>
            </w:r>
            <w:proofErr w:type="gramEnd"/>
          </w:p>
          <w:p w14:paraId="5B02A3AE" w14:textId="44EB11EE" w:rsidR="00741970" w:rsidRPr="007952FB" w:rsidRDefault="00741970" w:rsidP="00741970">
            <w:pPr>
              <w:widowControl/>
              <w:autoSpaceDE/>
              <w:autoSpaceDN/>
              <w:adjustRightInd/>
              <w:rPr>
                <w:rFonts w:ascii="Arial" w:hAnsi="Arial" w:cs="Arial"/>
                <w:sz w:val="24"/>
                <w:szCs w:val="24"/>
              </w:rPr>
            </w:pPr>
            <w:r w:rsidRPr="007952FB">
              <w:rPr>
                <w:rFonts w:ascii="Arial" w:hAnsi="Arial" w:cs="Arial"/>
                <w:sz w:val="24"/>
                <w:szCs w:val="24"/>
              </w:rPr>
              <w:t>(B) August 10, 2022 (CMS-1771-F; 87 FR 48780 final rule)</w:t>
            </w:r>
          </w:p>
          <w:p w14:paraId="0F4E3AD5" w14:textId="6C54A0A5" w:rsidR="00741970" w:rsidRPr="007952FB" w:rsidRDefault="00741970" w:rsidP="00741970">
            <w:pPr>
              <w:widowControl/>
              <w:autoSpaceDE/>
              <w:autoSpaceDN/>
              <w:adjustRightInd/>
              <w:rPr>
                <w:rFonts w:ascii="Arial" w:hAnsi="Arial" w:cs="Arial"/>
                <w:sz w:val="24"/>
                <w:szCs w:val="24"/>
              </w:rPr>
            </w:pPr>
            <w:r w:rsidRPr="007952FB">
              <w:rPr>
                <w:rFonts w:ascii="Arial" w:hAnsi="Arial" w:cs="Arial"/>
                <w:sz w:val="24"/>
                <w:szCs w:val="24"/>
              </w:rPr>
              <w:t>(C) November 4, 2022 (CMS-1771-F2; 87 FR  66558; correcting amendment)</w:t>
            </w:r>
          </w:p>
          <w:p w14:paraId="0C1A9733" w14:textId="540925D9" w:rsidR="00C7345A" w:rsidRPr="007952FB" w:rsidRDefault="00741970" w:rsidP="00741970">
            <w:pPr>
              <w:widowControl/>
              <w:autoSpaceDE/>
              <w:autoSpaceDN/>
              <w:adjustRightInd/>
              <w:rPr>
                <w:rFonts w:ascii="Arial" w:hAnsi="Arial" w:cs="Arial"/>
                <w:sz w:val="24"/>
                <w:szCs w:val="24"/>
              </w:rPr>
            </w:pPr>
            <w:r w:rsidRPr="007952FB">
              <w:rPr>
                <w:rFonts w:ascii="Arial" w:hAnsi="Arial" w:cs="Arial"/>
                <w:sz w:val="24"/>
                <w:szCs w:val="24"/>
              </w:rPr>
              <w:t>(D) December 13, 2022 (CMS-1771-CN; 87 FR 76109)</w:t>
            </w:r>
          </w:p>
        </w:tc>
      </w:tr>
      <w:tr w:rsidR="00C7345A" w:rsidRPr="00821AEB" w14:paraId="33C0778F" w14:textId="77777777" w:rsidTr="002827F3">
        <w:tc>
          <w:tcPr>
            <w:tcW w:w="1795" w:type="dxa"/>
          </w:tcPr>
          <w:p w14:paraId="3FC01759" w14:textId="77777777" w:rsidR="00C7345A" w:rsidRPr="00E24419" w:rsidRDefault="00C7345A" w:rsidP="002827F3">
            <w:pPr>
              <w:widowControl/>
              <w:autoSpaceDE/>
              <w:autoSpaceDN/>
              <w:adjustRightInd/>
              <w:rPr>
                <w:rFonts w:ascii="Arial" w:hAnsi="Arial" w:cs="Arial"/>
                <w:sz w:val="24"/>
                <w:szCs w:val="24"/>
              </w:rPr>
            </w:pPr>
            <w:r w:rsidRPr="00E24419">
              <w:rPr>
                <w:rFonts w:ascii="Arial" w:hAnsi="Arial" w:cs="Arial"/>
                <w:sz w:val="24"/>
                <w:szCs w:val="24"/>
              </w:rPr>
              <w:t>Applicable sections of Title 42, Code of Federal Regulations</w:t>
            </w:r>
          </w:p>
        </w:tc>
        <w:tc>
          <w:tcPr>
            <w:tcW w:w="7843" w:type="dxa"/>
          </w:tcPr>
          <w:p w14:paraId="474C925D"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§419.2 (As amended; effective January 1, 2016)</w:t>
            </w:r>
          </w:p>
          <w:p w14:paraId="5F97DC3D"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§419.32 (As amended; effective January 1, 2021)</w:t>
            </w:r>
          </w:p>
          <w:p w14:paraId="5FE903EC" w14:textId="48EBD0F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§419.43 (As amended; effective January 1, 20</w:t>
            </w:r>
            <w:r w:rsidR="00741970" w:rsidRPr="00E24419">
              <w:rPr>
                <w:rFonts w:ascii="Arial" w:hAnsi="Arial" w:cs="Arial"/>
                <w:sz w:val="24"/>
                <w:szCs w:val="24"/>
              </w:rPr>
              <w:t>23</w:t>
            </w:r>
            <w:r w:rsidRPr="00E24419">
              <w:rPr>
                <w:rFonts w:ascii="Arial" w:hAnsi="Arial" w:cs="Arial"/>
                <w:sz w:val="24"/>
                <w:szCs w:val="24"/>
              </w:rPr>
              <w:t>)</w:t>
            </w:r>
          </w:p>
          <w:p w14:paraId="094866EE"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§419.44 (As amended; effective January 1, 2017)</w:t>
            </w:r>
          </w:p>
          <w:p w14:paraId="39A1650B"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§419.62 (Effective January 1, 2004)</w:t>
            </w:r>
          </w:p>
          <w:p w14:paraId="7FAE33C1"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§419.64 (As amended; effective January 1, 2015)</w:t>
            </w:r>
          </w:p>
          <w:p w14:paraId="59046E5E"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§419.66 (As amended; effective January 1, 2021)</w:t>
            </w:r>
          </w:p>
          <w:p w14:paraId="1A0B04B6" w14:textId="77777777" w:rsidR="00C7345A" w:rsidRPr="00821AEB" w:rsidRDefault="00C7345A" w:rsidP="002827F3">
            <w:pPr>
              <w:widowControl/>
              <w:autoSpaceDE/>
              <w:autoSpaceDN/>
              <w:adjustRightInd/>
              <w:rPr>
                <w:rFonts w:ascii="Arial" w:hAnsi="Arial" w:cs="Arial"/>
                <w:sz w:val="24"/>
                <w:szCs w:val="24"/>
              </w:rPr>
            </w:pPr>
            <w:r w:rsidRPr="00E24419">
              <w:rPr>
                <w:rFonts w:ascii="Arial" w:hAnsi="Arial" w:cs="Arial"/>
                <w:sz w:val="24"/>
                <w:szCs w:val="24"/>
              </w:rPr>
              <w:t>§419.71 (Effective January 1, 2018)</w:t>
            </w:r>
          </w:p>
        </w:tc>
      </w:tr>
      <w:tr w:rsidR="00C7345A" w:rsidRPr="00821AEB" w14:paraId="25FAA110" w14:textId="77777777" w:rsidTr="002827F3">
        <w:tc>
          <w:tcPr>
            <w:tcW w:w="1795" w:type="dxa"/>
          </w:tcPr>
          <w:p w14:paraId="79B780B0" w14:textId="77777777" w:rsidR="00C7345A" w:rsidRPr="007952FB" w:rsidRDefault="00C7345A" w:rsidP="002827F3">
            <w:pPr>
              <w:widowControl/>
              <w:autoSpaceDE/>
              <w:autoSpaceDN/>
              <w:adjustRightInd/>
              <w:rPr>
                <w:rFonts w:ascii="Arial" w:hAnsi="Arial" w:cs="Arial"/>
                <w:sz w:val="24"/>
                <w:szCs w:val="24"/>
              </w:rPr>
            </w:pPr>
            <w:r w:rsidRPr="007952FB">
              <w:rPr>
                <w:rFonts w:ascii="Arial" w:hAnsi="Arial" w:cs="Arial"/>
                <w:sz w:val="24"/>
                <w:szCs w:val="24"/>
              </w:rPr>
              <w:t>Ambulatory Surgical Centers Payment System Addenda</w:t>
            </w:r>
          </w:p>
        </w:tc>
        <w:tc>
          <w:tcPr>
            <w:tcW w:w="7843" w:type="dxa"/>
          </w:tcPr>
          <w:p w14:paraId="7FD724A2" w14:textId="1FE8B5EB" w:rsidR="009661AD" w:rsidRPr="00954496" w:rsidRDefault="00C7345A" w:rsidP="000B6CB5">
            <w:pPr>
              <w:pStyle w:val="Numberlistwr"/>
              <w:ind w:firstLine="0"/>
              <w:rPr>
                <w:rStyle w:val="Hyperlink"/>
                <w:color w:val="auto"/>
                <w:u w:val="none"/>
              </w:rPr>
            </w:pPr>
            <w:r w:rsidRPr="007952FB">
              <w:t>For services occ</w:t>
            </w:r>
            <w:r w:rsidR="000F2309" w:rsidRPr="007952FB">
              <w:t>urring on or after March 1, 2023</w:t>
            </w:r>
            <w:r w:rsidRPr="007952FB">
              <w:t xml:space="preserve">, Column A, of Addendum AA, entitled, “HCPCS Code” and Column A, of Addendum EE, entitled, “HCPCS Code” located in </w:t>
            </w:r>
            <w:hyperlink r:id="rId327" w:history="1">
              <w:r w:rsidRPr="004E3E65">
                <w:rPr>
                  <w:rStyle w:val="Hyperlink"/>
                </w:rPr>
                <w:t>“</w:t>
              </w:r>
              <w:r w:rsidR="00932C30" w:rsidRPr="004E3E65">
                <w:rPr>
                  <w:rStyle w:val="Hyperlink"/>
                </w:rPr>
                <w:t>January 2023</w:t>
              </w:r>
              <w:r w:rsidRPr="004E3E65">
                <w:rPr>
                  <w:rStyle w:val="Hyperlink"/>
                </w:rPr>
                <w:t xml:space="preserve"> ASC Approved HCPCS Code </w:t>
              </w:r>
              <w:r w:rsidR="00932C30" w:rsidRPr="004E3E65">
                <w:rPr>
                  <w:rStyle w:val="Hyperlink"/>
                </w:rPr>
                <w:t>and Payment Rates –</w:t>
              </w:r>
              <w:r w:rsidR="004E5FB0" w:rsidRPr="004E3E65">
                <w:rPr>
                  <w:rStyle w:val="Hyperlink"/>
                </w:rPr>
                <w:t xml:space="preserve"> </w:t>
              </w:r>
              <w:r w:rsidR="00932C30" w:rsidRPr="004E3E65">
                <w:rPr>
                  <w:rStyle w:val="Hyperlink"/>
                </w:rPr>
                <w:t>Updated 01/09/2023</w:t>
              </w:r>
              <w:r w:rsidR="004E5FB0" w:rsidRPr="004E3E65">
                <w:rPr>
                  <w:rStyle w:val="Hyperlink"/>
                </w:rPr>
                <w:t>”</w:t>
              </w:r>
            </w:hyperlink>
            <w:r w:rsidR="00932C30" w:rsidRPr="004E5FB0">
              <w:t xml:space="preserve"> (2023</w:t>
            </w:r>
            <w:r w:rsidRPr="004E5FB0">
              <w:t>_January_AS</w:t>
            </w:r>
            <w:r w:rsidR="00932C30" w:rsidRPr="004E5FB0">
              <w:t>C_Addenda_revised_01092023</w:t>
            </w:r>
            <w:r w:rsidRPr="004E5FB0">
              <w:t>.xlsx)</w:t>
            </w:r>
          </w:p>
          <w:p w14:paraId="121D389D" w14:textId="29113B76" w:rsidR="00463B21" w:rsidRDefault="009661AD" w:rsidP="00954496">
            <w:pPr>
              <w:pStyle w:val="LowerRomanListcz"/>
              <w:ind w:firstLine="0"/>
            </w:pPr>
            <w:r w:rsidRPr="00AD2046">
              <w:lastRenderedPageBreak/>
              <w:t>For serv</w:t>
            </w:r>
            <w:r w:rsidR="00CC115C" w:rsidRPr="00AD2046">
              <w:t>ices occurring on or after May</w:t>
            </w:r>
            <w:r w:rsidRPr="00AD2046">
              <w:t xml:space="preserve"> 1, </w:t>
            </w:r>
            <w:r w:rsidR="002874D3" w:rsidRPr="00AD2046">
              <w:t xml:space="preserve">2023 </w:t>
            </w:r>
            <w:r w:rsidRPr="00AD2046">
              <w:t>Column A, of Addendum AA, entitled, “HCPCS Code” and Column A, of Addendum EE, entitled, “HCPCS Code” located in “</w:t>
            </w:r>
            <w:hyperlink r:id="rId328" w:history="1">
              <w:r w:rsidR="00AD2046" w:rsidRPr="00D8739E">
                <w:rPr>
                  <w:rStyle w:val="Hyperlink"/>
                </w:rPr>
                <w:t>April 2023 ASC Approved HCPCS Code and Payment Rates-Updated 04/03/2023</w:t>
              </w:r>
            </w:hyperlink>
            <w:r w:rsidRPr="00AD2046">
              <w:t>” (</w:t>
            </w:r>
            <w:hyperlink r:id="rId329" w:history="1">
              <w:r w:rsidRPr="00AD2046">
                <w:rPr>
                  <w:rStyle w:val="Hyperlink"/>
                  <w:color w:val="auto"/>
                  <w:u w:val="none"/>
                </w:rPr>
                <w:t>April_2023_ASC_Addenda_</w:t>
              </w:r>
              <w:r w:rsidR="00A43A18" w:rsidRPr="00AD2046" w:rsidDel="00A43A18">
                <w:rPr>
                  <w:rStyle w:val="Hyperlink"/>
                  <w:color w:val="auto"/>
                  <w:u w:val="none"/>
                </w:rPr>
                <w:t xml:space="preserve"> </w:t>
              </w:r>
              <w:r w:rsidRPr="00AD2046">
                <w:rPr>
                  <w:rStyle w:val="Hyperlink"/>
                  <w:color w:val="auto"/>
                  <w:u w:val="none"/>
                </w:rPr>
                <w:t>04032023.xlsx</w:t>
              </w:r>
            </w:hyperlink>
            <w:r w:rsidRPr="00AD2046">
              <w:t>)</w:t>
            </w:r>
          </w:p>
          <w:p w14:paraId="210D62B3" w14:textId="3C8DD088" w:rsidR="005E45A0" w:rsidRDefault="00954496" w:rsidP="00954496">
            <w:pPr>
              <w:pStyle w:val="LowerRomanListcz"/>
              <w:ind w:firstLine="0"/>
            </w:pPr>
            <w:r w:rsidRPr="00954496">
              <w:t>For services occurring on or after July 1, 2023 Column A, of Addendum AA entitled, “HCPCS Code” and Column A, of Addendum EE, entitled, “HCPCS Code” located in “</w:t>
            </w:r>
            <w:hyperlink r:id="rId330" w:history="1">
              <w:r w:rsidRPr="00954496">
                <w:rPr>
                  <w:rStyle w:val="Hyperlink"/>
                </w:rPr>
                <w:t>July 2023 ASC Approved HCPCS Code and Payment Rates-Updated 06/29/2023</w:t>
              </w:r>
            </w:hyperlink>
            <w:r w:rsidRPr="00954496">
              <w:t>” (</w:t>
            </w:r>
            <w:hyperlink r:id="rId331" w:history="1">
              <w:r w:rsidRPr="00954496">
                <w:rPr>
                  <w:rStyle w:val="Hyperlink"/>
                  <w:color w:val="auto"/>
                  <w:u w:val="none"/>
                </w:rPr>
                <w:t>July_2023_ASC_Addenda_</w:t>
              </w:r>
              <w:r w:rsidRPr="00954496" w:rsidDel="00A43A18">
                <w:rPr>
                  <w:rStyle w:val="Hyperlink"/>
                  <w:color w:val="auto"/>
                  <w:u w:val="none"/>
                </w:rPr>
                <w:t xml:space="preserve"> </w:t>
              </w:r>
              <w:r w:rsidRPr="00954496">
                <w:rPr>
                  <w:rStyle w:val="Hyperlink"/>
                  <w:color w:val="auto"/>
                  <w:u w:val="none"/>
                </w:rPr>
                <w:t>06292023.xlsx</w:t>
              </w:r>
            </w:hyperlink>
            <w:r w:rsidRPr="00954496">
              <w:t>)</w:t>
            </w:r>
          </w:p>
          <w:p w14:paraId="11E27333" w14:textId="7E1DA904" w:rsidR="005E45A0" w:rsidRPr="005E45A0" w:rsidRDefault="005E45A0" w:rsidP="005E45A0">
            <w:pPr>
              <w:pStyle w:val="LowerRomanListcz"/>
              <w:ind w:firstLine="0"/>
            </w:pPr>
            <w:r w:rsidRPr="005E45A0">
              <w:t>For services occurring on or after October 1, 2023 Column A, of Addendum AA entitled, “HCPCS Code” and Column A, of Addendum EE, entitled, “HCPCS Code” located in “</w:t>
            </w:r>
            <w:hyperlink r:id="rId332" w:history="1">
              <w:r w:rsidRPr="005E45A0">
                <w:rPr>
                  <w:rStyle w:val="Hyperlink"/>
                </w:rPr>
                <w:t>October 2023 ASC Approved HCPCS Code and Payment Rates</w:t>
              </w:r>
            </w:hyperlink>
            <w:r w:rsidR="006F09C8">
              <w:rPr>
                <w:rStyle w:val="Hyperlink"/>
              </w:rPr>
              <w:t>-Updated 09/22/2023</w:t>
            </w:r>
            <w:r w:rsidRPr="005E45A0">
              <w:t>” (Oct</w:t>
            </w:r>
            <w:r w:rsidR="006F09C8">
              <w:t>ober_2023_ASC_Addenda.09212023rev</w:t>
            </w:r>
            <w:r w:rsidRPr="005E45A0">
              <w:t>.xlsx)</w:t>
            </w:r>
          </w:p>
          <w:p w14:paraId="7EA76E66" w14:textId="2566CE13" w:rsidR="005E45A0" w:rsidRPr="00463B21" w:rsidRDefault="005E45A0" w:rsidP="00954496">
            <w:pPr>
              <w:pStyle w:val="LowerRomanListcz"/>
              <w:ind w:firstLine="0"/>
            </w:pPr>
          </w:p>
          <w:p w14:paraId="597BCAAF" w14:textId="5D89FF8A" w:rsidR="00C7345A" w:rsidRPr="00E24419" w:rsidRDefault="00C7345A" w:rsidP="002827F3">
            <w:pPr>
              <w:widowControl/>
              <w:autoSpaceDE/>
              <w:autoSpaceDN/>
              <w:adjustRightInd/>
              <w:rPr>
                <w:rFonts w:ascii="Arial" w:hAnsi="Arial" w:cs="Arial"/>
                <w:sz w:val="24"/>
                <w:szCs w:val="24"/>
              </w:rPr>
            </w:pPr>
            <w:r w:rsidRPr="00E24419">
              <w:rPr>
                <w:rFonts w:ascii="Arial" w:hAnsi="Arial" w:cs="Arial"/>
                <w:sz w:val="24"/>
                <w:szCs w:val="24"/>
              </w:rPr>
              <w:t>Note:</w:t>
            </w:r>
          </w:p>
          <w:p w14:paraId="7D1B939B" w14:textId="2E0F945D" w:rsidR="008C5074" w:rsidRPr="00A8550E" w:rsidRDefault="00C7345A" w:rsidP="005E45A0">
            <w:pPr>
              <w:widowControl/>
              <w:autoSpaceDE/>
              <w:adjustRightInd/>
              <w:rPr>
                <w:rFonts w:ascii="Arial" w:hAnsi="Arial" w:cs="Arial"/>
                <w:sz w:val="24"/>
                <w:szCs w:val="24"/>
              </w:rPr>
            </w:pPr>
            <w:r w:rsidRPr="00E24419">
              <w:rPr>
                <w:rFonts w:ascii="Arial" w:hAnsi="Arial" w:cs="Arial"/>
                <w:sz w:val="24"/>
                <w:szCs w:val="24"/>
              </w:rPr>
              <w:t xml:space="preserve">Access the files on </w:t>
            </w:r>
            <w:hyperlink r:id="rId333" w:history="1">
              <w:r w:rsidR="003F17CF" w:rsidRPr="005E45A0">
                <w:rPr>
                  <w:rStyle w:val="Hyperlink"/>
                  <w:rFonts w:cs="Arial"/>
                  <w:szCs w:val="24"/>
                </w:rPr>
                <w:t>CMS</w:t>
              </w:r>
            </w:hyperlink>
            <w:r w:rsidRPr="00E24419">
              <w:rPr>
                <w:rFonts w:ascii="Arial" w:hAnsi="Arial" w:cs="Arial"/>
                <w:sz w:val="24"/>
                <w:szCs w:val="24"/>
              </w:rPr>
              <w:t xml:space="preserve"> website at: </w:t>
            </w:r>
            <w:hyperlink r:id="rId334" w:history="1">
              <w:r w:rsidR="005E45A0" w:rsidRPr="005E45A0">
                <w:rPr>
                  <w:rStyle w:val="Hyperlink"/>
                  <w:rFonts w:cs="Arial"/>
                  <w:szCs w:val="24"/>
                </w:rPr>
                <w:t>https://www.cms.gov/medicare/payment/prospective-payment-systems/ambulatory-surgical-center-asc/asc-payment-rates-addenda</w:t>
              </w:r>
            </w:hyperlink>
          </w:p>
        </w:tc>
      </w:tr>
      <w:tr w:rsidR="00C7345A" w:rsidRPr="00821AEB" w14:paraId="0E5523A4" w14:textId="77777777" w:rsidTr="002827F3">
        <w:tc>
          <w:tcPr>
            <w:tcW w:w="1795" w:type="dxa"/>
          </w:tcPr>
          <w:p w14:paraId="1B01B11D" w14:textId="77777777" w:rsidR="00C7345A" w:rsidRPr="00E24419" w:rsidRDefault="00C7345A" w:rsidP="002827F3">
            <w:pPr>
              <w:widowControl/>
              <w:autoSpaceDE/>
              <w:autoSpaceDN/>
              <w:adjustRightInd/>
              <w:rPr>
                <w:rFonts w:ascii="Arial" w:hAnsi="Arial" w:cs="Arial"/>
                <w:sz w:val="24"/>
                <w:szCs w:val="24"/>
              </w:rPr>
            </w:pPr>
            <w:r w:rsidRPr="00E24419">
              <w:rPr>
                <w:rFonts w:ascii="Arial" w:hAnsi="Arial" w:cs="Arial"/>
                <w:sz w:val="24"/>
                <w:szCs w:val="24"/>
              </w:rPr>
              <w:lastRenderedPageBreak/>
              <w:t>APC Payment Rate</w:t>
            </w:r>
          </w:p>
        </w:tc>
        <w:tc>
          <w:tcPr>
            <w:tcW w:w="7843" w:type="dxa"/>
          </w:tcPr>
          <w:p w14:paraId="04919541" w14:textId="77777777" w:rsidR="00C7345A" w:rsidRDefault="00C7345A" w:rsidP="00741970">
            <w:pPr>
              <w:widowControl/>
              <w:autoSpaceDE/>
              <w:autoSpaceDN/>
              <w:adjustRightInd/>
              <w:rPr>
                <w:rFonts w:ascii="Arial" w:hAnsi="Arial" w:cs="Arial"/>
                <w:sz w:val="24"/>
                <w:szCs w:val="24"/>
              </w:rPr>
            </w:pPr>
            <w:r w:rsidRPr="00E24419">
              <w:rPr>
                <w:rFonts w:ascii="Arial" w:hAnsi="Arial" w:cs="Arial"/>
                <w:sz w:val="24"/>
                <w:szCs w:val="24"/>
              </w:rPr>
              <w:t>For services occ</w:t>
            </w:r>
            <w:r w:rsidR="008C5074" w:rsidRPr="00E24419">
              <w:rPr>
                <w:rFonts w:ascii="Arial" w:hAnsi="Arial" w:cs="Arial"/>
                <w:sz w:val="24"/>
                <w:szCs w:val="24"/>
              </w:rPr>
              <w:t>urring on or after March 1, 2023</w:t>
            </w:r>
            <w:r w:rsidRPr="00E24419">
              <w:rPr>
                <w:rFonts w:ascii="Arial" w:hAnsi="Arial" w:cs="Arial"/>
                <w:sz w:val="24"/>
                <w:szCs w:val="24"/>
              </w:rPr>
              <w:t xml:space="preserve">, </w:t>
            </w:r>
            <w:hyperlink r:id="rId335" w:history="1">
              <w:r w:rsidR="00741970" w:rsidRPr="004E3E65">
                <w:rPr>
                  <w:rStyle w:val="Hyperlink"/>
                </w:rPr>
                <w:t xml:space="preserve">January 2023 </w:t>
              </w:r>
              <w:r w:rsidR="006459AB" w:rsidRPr="004E3E65">
                <w:rPr>
                  <w:rStyle w:val="Hyperlink"/>
                </w:rPr>
                <w:t>Addendum B</w:t>
              </w:r>
            </w:hyperlink>
            <w:r w:rsidR="00165E65" w:rsidRPr="00337357">
              <w:rPr>
                <w:rFonts w:ascii="Arial" w:hAnsi="Arial" w:cs="Arial"/>
                <w:sz w:val="24"/>
                <w:szCs w:val="24"/>
              </w:rPr>
              <w:t xml:space="preserve"> (</w:t>
            </w:r>
            <w:r w:rsidR="00741970" w:rsidRPr="00337357">
              <w:rPr>
                <w:rFonts w:ascii="Arial" w:hAnsi="Arial" w:cs="Arial"/>
                <w:sz w:val="24"/>
                <w:szCs w:val="24"/>
              </w:rPr>
              <w:t>2</w:t>
            </w:r>
            <w:r w:rsidR="005A3E5B" w:rsidRPr="00337357">
              <w:rPr>
                <w:rFonts w:ascii="Arial" w:hAnsi="Arial" w:cs="Arial"/>
                <w:sz w:val="24"/>
                <w:szCs w:val="24"/>
              </w:rPr>
              <w:t>02</w:t>
            </w:r>
            <w:r w:rsidR="00741970" w:rsidRPr="00337357">
              <w:rPr>
                <w:rFonts w:ascii="Arial" w:hAnsi="Arial" w:cs="Arial"/>
                <w:sz w:val="24"/>
                <w:szCs w:val="24"/>
              </w:rPr>
              <w:t>3_Web_Addendum_B.</w:t>
            </w:r>
            <w:r w:rsidR="00BB04AE" w:rsidRPr="00337357">
              <w:rPr>
                <w:rFonts w:ascii="Arial" w:hAnsi="Arial" w:cs="Arial"/>
                <w:sz w:val="24"/>
                <w:szCs w:val="24"/>
              </w:rPr>
              <w:t>01202023a</w:t>
            </w:r>
            <w:r w:rsidR="00741970" w:rsidRPr="00337357">
              <w:rPr>
                <w:rFonts w:ascii="Arial" w:hAnsi="Arial" w:cs="Arial"/>
                <w:sz w:val="24"/>
                <w:szCs w:val="24"/>
              </w:rPr>
              <w:t>.xlsx</w:t>
            </w:r>
            <w:r w:rsidR="00E00B7E" w:rsidRPr="00337357">
              <w:rPr>
                <w:rFonts w:ascii="Arial" w:hAnsi="Arial" w:cs="Arial"/>
                <w:sz w:val="24"/>
                <w:szCs w:val="24"/>
              </w:rPr>
              <w:t>)</w:t>
            </w:r>
          </w:p>
          <w:p w14:paraId="4602212E" w14:textId="77777777" w:rsidR="009661AD" w:rsidRDefault="009661AD" w:rsidP="00741970">
            <w:pPr>
              <w:widowControl/>
              <w:autoSpaceDE/>
              <w:autoSpaceDN/>
              <w:adjustRightInd/>
              <w:rPr>
                <w:rFonts w:ascii="Arial" w:hAnsi="Arial" w:cs="Arial"/>
                <w:sz w:val="24"/>
                <w:szCs w:val="24"/>
              </w:rPr>
            </w:pPr>
          </w:p>
          <w:p w14:paraId="6DE79E08" w14:textId="77777777" w:rsidR="009661AD" w:rsidRDefault="009661AD" w:rsidP="00463B21">
            <w:pPr>
              <w:widowControl/>
              <w:autoSpaceDE/>
              <w:autoSpaceDN/>
              <w:adjustRightInd/>
              <w:rPr>
                <w:rFonts w:ascii="Arial" w:hAnsi="Arial" w:cs="Arial"/>
                <w:sz w:val="24"/>
                <w:szCs w:val="24"/>
              </w:rPr>
            </w:pPr>
            <w:r w:rsidRPr="00D8739E">
              <w:rPr>
                <w:rFonts w:ascii="Arial" w:hAnsi="Arial" w:cs="Arial"/>
                <w:sz w:val="24"/>
                <w:szCs w:val="24"/>
              </w:rPr>
              <w:t>For services occ</w:t>
            </w:r>
            <w:r w:rsidR="00CC115C" w:rsidRPr="00D8739E">
              <w:rPr>
                <w:rFonts w:ascii="Arial" w:hAnsi="Arial" w:cs="Arial"/>
                <w:sz w:val="24"/>
                <w:szCs w:val="24"/>
              </w:rPr>
              <w:t>urring on or after May</w:t>
            </w:r>
            <w:r w:rsidRPr="00D8739E">
              <w:rPr>
                <w:rFonts w:ascii="Arial" w:hAnsi="Arial" w:cs="Arial"/>
                <w:sz w:val="24"/>
                <w:szCs w:val="24"/>
              </w:rPr>
              <w:t xml:space="preserve"> 1, 2023,</w:t>
            </w:r>
            <w:r w:rsidRPr="00D8739E">
              <w:rPr>
                <w:rFonts w:ascii="Arial" w:hAnsi="Arial" w:cs="Arial"/>
                <w:sz w:val="24"/>
                <w:szCs w:val="24"/>
                <w:u w:val="single"/>
              </w:rPr>
              <w:t xml:space="preserve"> </w:t>
            </w:r>
            <w:hyperlink r:id="rId336" w:history="1">
              <w:r w:rsidRPr="00D8739E">
                <w:rPr>
                  <w:rStyle w:val="Hyperlink"/>
                  <w:rFonts w:cs="Arial"/>
                  <w:szCs w:val="24"/>
                </w:rPr>
                <w:t>Addendum B April 2023</w:t>
              </w:r>
              <w:r w:rsidR="00D1425A" w:rsidRPr="00D8739E">
                <w:rPr>
                  <w:rStyle w:val="Hyperlink"/>
                  <w:rFonts w:cs="Arial"/>
                  <w:szCs w:val="24"/>
                </w:rPr>
                <w:t xml:space="preserve">-updated </w:t>
              </w:r>
            </w:hyperlink>
            <w:r w:rsidR="00D8739E" w:rsidRPr="0090157B">
              <w:rPr>
                <w:rStyle w:val="Hyperlink"/>
                <w:rFonts w:cs="Arial"/>
                <w:szCs w:val="24"/>
              </w:rPr>
              <w:t>05/10/2023</w:t>
            </w:r>
            <w:r w:rsidRPr="0090157B">
              <w:rPr>
                <w:rFonts w:ascii="Arial" w:hAnsi="Arial" w:cs="Arial"/>
                <w:sz w:val="24"/>
                <w:szCs w:val="24"/>
                <w:u w:val="single"/>
              </w:rPr>
              <w:t>,</w:t>
            </w:r>
            <w:r w:rsidR="00D1425A" w:rsidRPr="00D8739E">
              <w:rPr>
                <w:rFonts w:ascii="Arial" w:hAnsi="Arial" w:cs="Arial"/>
                <w:sz w:val="24"/>
                <w:szCs w:val="24"/>
              </w:rPr>
              <w:t xml:space="preserve"> (2023</w:t>
            </w:r>
            <w:r w:rsidRPr="00D8739E">
              <w:rPr>
                <w:rFonts w:ascii="Arial" w:hAnsi="Arial" w:cs="Arial"/>
                <w:sz w:val="24"/>
                <w:szCs w:val="24"/>
              </w:rPr>
              <w:t>_</w:t>
            </w:r>
            <w:r w:rsidR="003609CE" w:rsidRPr="00D8739E">
              <w:rPr>
                <w:rFonts w:ascii="Arial" w:hAnsi="Arial" w:cs="Arial"/>
                <w:sz w:val="24"/>
                <w:szCs w:val="24"/>
              </w:rPr>
              <w:t>April_</w:t>
            </w:r>
            <w:r w:rsidRPr="00D8739E">
              <w:rPr>
                <w:rFonts w:ascii="Arial" w:hAnsi="Arial" w:cs="Arial"/>
                <w:sz w:val="24"/>
                <w:szCs w:val="24"/>
              </w:rPr>
              <w:t>Web_</w:t>
            </w:r>
            <w:r w:rsidR="00244012" w:rsidRPr="00D8739E">
              <w:rPr>
                <w:rFonts w:ascii="Arial" w:hAnsi="Arial" w:cs="Arial"/>
                <w:sz w:val="24"/>
                <w:szCs w:val="24"/>
              </w:rPr>
              <w:t>Addendum_</w:t>
            </w:r>
            <w:r w:rsidR="00D8739E" w:rsidRPr="0090157B">
              <w:rPr>
                <w:rFonts w:ascii="Arial" w:hAnsi="Arial" w:cs="Arial"/>
                <w:sz w:val="24"/>
                <w:szCs w:val="24"/>
              </w:rPr>
              <w:t>B.05102023</w:t>
            </w:r>
            <w:r w:rsidR="00463B21">
              <w:rPr>
                <w:rFonts w:ascii="Arial" w:hAnsi="Arial" w:cs="Arial"/>
                <w:sz w:val="24"/>
                <w:szCs w:val="24"/>
              </w:rPr>
              <w:t>.xlsx)</w:t>
            </w:r>
          </w:p>
          <w:p w14:paraId="7B2D3614" w14:textId="77777777" w:rsidR="001C1077" w:rsidRDefault="001C1077" w:rsidP="00463B21">
            <w:pPr>
              <w:widowControl/>
              <w:autoSpaceDE/>
              <w:autoSpaceDN/>
              <w:adjustRightInd/>
              <w:rPr>
                <w:rFonts w:ascii="Arial" w:hAnsi="Arial" w:cs="Arial"/>
                <w:sz w:val="24"/>
                <w:szCs w:val="24"/>
              </w:rPr>
            </w:pPr>
          </w:p>
          <w:p w14:paraId="7321B71C" w14:textId="4485EE52" w:rsidR="001C1077" w:rsidRDefault="001C1077" w:rsidP="00463B21">
            <w:pPr>
              <w:widowControl/>
              <w:autoSpaceDE/>
              <w:autoSpaceDN/>
              <w:adjustRightInd/>
              <w:rPr>
                <w:rFonts w:ascii="Arial" w:hAnsi="Arial" w:cs="Arial"/>
                <w:sz w:val="24"/>
                <w:szCs w:val="24"/>
              </w:rPr>
            </w:pPr>
            <w:r w:rsidRPr="001C1077">
              <w:rPr>
                <w:rFonts w:ascii="Arial" w:hAnsi="Arial" w:cs="Arial"/>
                <w:sz w:val="24"/>
                <w:szCs w:val="24"/>
              </w:rPr>
              <w:t xml:space="preserve">For services occurring on or after July 1, 2023, </w:t>
            </w:r>
            <w:hyperlink r:id="rId337" w:history="1">
              <w:r w:rsidRPr="001C1077">
                <w:rPr>
                  <w:rStyle w:val="Hyperlink"/>
                  <w:rFonts w:cs="Arial"/>
                  <w:szCs w:val="24"/>
                </w:rPr>
                <w:t>Ad</w:t>
              </w:r>
              <w:r w:rsidR="000E7113">
                <w:rPr>
                  <w:rStyle w:val="Hyperlink"/>
                  <w:rFonts w:cs="Arial"/>
                  <w:szCs w:val="24"/>
                </w:rPr>
                <w:t>dendum B July 2023-upated 08/01/</w:t>
              </w:r>
              <w:r w:rsidRPr="001C1077">
                <w:rPr>
                  <w:rStyle w:val="Hyperlink"/>
                  <w:rFonts w:cs="Arial"/>
                  <w:szCs w:val="24"/>
                </w:rPr>
                <w:t>2023</w:t>
              </w:r>
            </w:hyperlink>
            <w:r w:rsidR="000E7113">
              <w:rPr>
                <w:rFonts w:ascii="Arial" w:hAnsi="Arial" w:cs="Arial"/>
                <w:sz w:val="24"/>
                <w:szCs w:val="24"/>
              </w:rPr>
              <w:t>, (2023_July_Web_Addendum_B.0801</w:t>
            </w:r>
            <w:r w:rsidRPr="001C1077">
              <w:rPr>
                <w:rFonts w:ascii="Arial" w:hAnsi="Arial" w:cs="Arial"/>
                <w:sz w:val="24"/>
                <w:szCs w:val="24"/>
              </w:rPr>
              <w:t>2023.xlsx)</w:t>
            </w:r>
          </w:p>
          <w:p w14:paraId="611493B5" w14:textId="1506AE45" w:rsidR="005E45A0" w:rsidRDefault="005E45A0" w:rsidP="00463B21">
            <w:pPr>
              <w:widowControl/>
              <w:autoSpaceDE/>
              <w:autoSpaceDN/>
              <w:adjustRightInd/>
              <w:rPr>
                <w:rFonts w:ascii="Arial" w:hAnsi="Arial" w:cs="Arial"/>
                <w:sz w:val="24"/>
                <w:szCs w:val="24"/>
              </w:rPr>
            </w:pPr>
          </w:p>
          <w:p w14:paraId="36BB1E3D" w14:textId="4F6938CD" w:rsidR="005E45A0" w:rsidRPr="00C63649" w:rsidRDefault="005E45A0" w:rsidP="005E45A0">
            <w:pPr>
              <w:widowControl/>
              <w:autoSpaceDE/>
              <w:autoSpaceDN/>
              <w:adjustRightInd/>
              <w:rPr>
                <w:rFonts w:ascii="Arial" w:hAnsi="Arial" w:cs="Arial"/>
                <w:sz w:val="24"/>
                <w:szCs w:val="24"/>
                <w:u w:val="double"/>
              </w:rPr>
            </w:pPr>
            <w:r w:rsidRPr="005E45A0">
              <w:rPr>
                <w:rFonts w:ascii="Arial" w:hAnsi="Arial" w:cs="Arial"/>
                <w:sz w:val="24"/>
                <w:szCs w:val="24"/>
              </w:rPr>
              <w:t>For services occurring on or after October 1, 2023,</w:t>
            </w:r>
            <w:r>
              <w:rPr>
                <w:rFonts w:ascii="Arial" w:hAnsi="Arial" w:cs="Arial"/>
                <w:sz w:val="24"/>
                <w:szCs w:val="24"/>
              </w:rPr>
              <w:t xml:space="preserve"> </w:t>
            </w:r>
            <w:hyperlink r:id="rId338" w:history="1">
              <w:r w:rsidRPr="005E45A0">
                <w:rPr>
                  <w:rStyle w:val="Hyperlink"/>
                  <w:rFonts w:cs="Arial"/>
                  <w:szCs w:val="24"/>
                </w:rPr>
                <w:t>Addendum B October 2023</w:t>
              </w:r>
            </w:hyperlink>
            <w:r w:rsidRPr="005E45A0">
              <w:rPr>
                <w:rStyle w:val="Hyperlink"/>
                <w:rFonts w:cs="Arial"/>
                <w:szCs w:val="24"/>
                <w:u w:val="none"/>
              </w:rPr>
              <w:t>,</w:t>
            </w:r>
            <w:r w:rsidRPr="005E45A0">
              <w:rPr>
                <w:rFonts w:ascii="Arial" w:hAnsi="Arial" w:cs="Arial"/>
                <w:sz w:val="24"/>
                <w:szCs w:val="24"/>
              </w:rPr>
              <w:t xml:space="preserve"> (2023_Web_October_Addendum_B.09192023.xlsx)</w:t>
            </w:r>
          </w:p>
          <w:p w14:paraId="3C585BE4" w14:textId="77777777" w:rsidR="005E45A0" w:rsidRDefault="005E45A0" w:rsidP="00463B21">
            <w:pPr>
              <w:widowControl/>
              <w:autoSpaceDE/>
              <w:autoSpaceDN/>
              <w:adjustRightInd/>
              <w:rPr>
                <w:rFonts w:ascii="Arial" w:hAnsi="Arial" w:cs="Arial"/>
                <w:sz w:val="24"/>
                <w:szCs w:val="24"/>
                <w:u w:val="double"/>
              </w:rPr>
            </w:pPr>
          </w:p>
          <w:p w14:paraId="7FB643D4" w14:textId="4A27C79D" w:rsidR="001C1077" w:rsidRPr="00741970" w:rsidRDefault="001C1077" w:rsidP="00463B21">
            <w:pPr>
              <w:widowControl/>
              <w:autoSpaceDE/>
              <w:autoSpaceDN/>
              <w:adjustRightInd/>
              <w:rPr>
                <w:rFonts w:ascii="Arial" w:hAnsi="Arial" w:cs="Arial"/>
                <w:sz w:val="24"/>
                <w:szCs w:val="24"/>
                <w:u w:val="double"/>
              </w:rPr>
            </w:pPr>
          </w:p>
        </w:tc>
      </w:tr>
      <w:tr w:rsidR="00C7345A" w:rsidRPr="00821AEB" w14:paraId="0BFC8A19" w14:textId="77777777" w:rsidTr="002827F3">
        <w:tc>
          <w:tcPr>
            <w:tcW w:w="1795" w:type="dxa"/>
          </w:tcPr>
          <w:p w14:paraId="7344F55C" w14:textId="77777777" w:rsidR="00C7345A" w:rsidRPr="004E3E65" w:rsidRDefault="00C7345A" w:rsidP="002827F3">
            <w:pPr>
              <w:widowControl/>
              <w:autoSpaceDE/>
              <w:autoSpaceDN/>
              <w:adjustRightInd/>
              <w:rPr>
                <w:rFonts w:ascii="Arial" w:hAnsi="Arial" w:cs="Arial"/>
                <w:sz w:val="24"/>
                <w:szCs w:val="24"/>
              </w:rPr>
            </w:pPr>
            <w:r w:rsidRPr="004E3E65">
              <w:rPr>
                <w:rFonts w:ascii="Arial" w:hAnsi="Arial" w:cs="Arial"/>
                <w:sz w:val="24"/>
                <w:szCs w:val="24"/>
              </w:rPr>
              <w:t xml:space="preserve">APC Relative Weight </w:t>
            </w:r>
          </w:p>
        </w:tc>
        <w:tc>
          <w:tcPr>
            <w:tcW w:w="7843" w:type="dxa"/>
          </w:tcPr>
          <w:p w14:paraId="14ECC6C8" w14:textId="77777777" w:rsidR="00C7345A" w:rsidRDefault="00741970" w:rsidP="002827F3">
            <w:pPr>
              <w:widowControl/>
              <w:autoSpaceDE/>
              <w:autoSpaceDN/>
              <w:adjustRightInd/>
              <w:rPr>
                <w:rFonts w:ascii="Arial" w:hAnsi="Arial" w:cs="Arial"/>
                <w:sz w:val="24"/>
                <w:szCs w:val="24"/>
              </w:rPr>
            </w:pPr>
            <w:r w:rsidRPr="00E00B7E">
              <w:rPr>
                <w:rFonts w:ascii="Arial" w:hAnsi="Arial" w:cs="Arial"/>
                <w:sz w:val="24"/>
                <w:szCs w:val="24"/>
              </w:rPr>
              <w:t xml:space="preserve">For services occurring on or after March 1, 2023, </w:t>
            </w:r>
            <w:hyperlink r:id="rId339" w:history="1">
              <w:r w:rsidRPr="004E3E65">
                <w:rPr>
                  <w:rStyle w:val="Hyperlink"/>
                  <w:rFonts w:cs="Arial"/>
                  <w:szCs w:val="24"/>
                </w:rPr>
                <w:t>January 2023 Addendum B</w:t>
              </w:r>
            </w:hyperlink>
            <w:r w:rsidRPr="00E00B7E">
              <w:rPr>
                <w:rFonts w:ascii="Arial" w:hAnsi="Arial" w:cs="Arial"/>
                <w:sz w:val="24"/>
                <w:szCs w:val="24"/>
              </w:rPr>
              <w:t xml:space="preserve"> (2</w:t>
            </w:r>
            <w:r w:rsidR="005A3E5B" w:rsidRPr="00E00B7E">
              <w:rPr>
                <w:rFonts w:ascii="Arial" w:hAnsi="Arial" w:cs="Arial"/>
                <w:sz w:val="24"/>
                <w:szCs w:val="24"/>
              </w:rPr>
              <w:t>02</w:t>
            </w:r>
            <w:r w:rsidRPr="00E00B7E">
              <w:rPr>
                <w:rFonts w:ascii="Arial" w:hAnsi="Arial" w:cs="Arial"/>
                <w:sz w:val="24"/>
                <w:szCs w:val="24"/>
              </w:rPr>
              <w:t>3_Web_Addendum_B.</w:t>
            </w:r>
            <w:r w:rsidR="00A3313D" w:rsidRPr="00E00B7E">
              <w:rPr>
                <w:rFonts w:ascii="Arial" w:hAnsi="Arial" w:cs="Arial"/>
                <w:sz w:val="24"/>
                <w:szCs w:val="24"/>
              </w:rPr>
              <w:t>012</w:t>
            </w:r>
            <w:r w:rsidR="00A3313D">
              <w:rPr>
                <w:rFonts w:ascii="Arial" w:hAnsi="Arial" w:cs="Arial"/>
                <w:sz w:val="24"/>
                <w:szCs w:val="24"/>
              </w:rPr>
              <w:t>020</w:t>
            </w:r>
            <w:r w:rsidR="00A3313D" w:rsidRPr="00E00B7E">
              <w:rPr>
                <w:rFonts w:ascii="Arial" w:hAnsi="Arial" w:cs="Arial"/>
                <w:sz w:val="24"/>
                <w:szCs w:val="24"/>
              </w:rPr>
              <w:t>23a</w:t>
            </w:r>
            <w:r w:rsidRPr="00E00B7E">
              <w:rPr>
                <w:rFonts w:ascii="Arial" w:hAnsi="Arial" w:cs="Arial"/>
                <w:sz w:val="24"/>
                <w:szCs w:val="24"/>
              </w:rPr>
              <w:t>.xlsx</w:t>
            </w:r>
            <w:r w:rsidR="00E00B7E">
              <w:rPr>
                <w:rFonts w:ascii="Arial" w:hAnsi="Arial" w:cs="Arial"/>
                <w:sz w:val="24"/>
                <w:szCs w:val="24"/>
              </w:rPr>
              <w:t>)</w:t>
            </w:r>
          </w:p>
          <w:p w14:paraId="0FA36F21" w14:textId="77777777" w:rsidR="00D1425A" w:rsidRDefault="00D1425A" w:rsidP="002827F3">
            <w:pPr>
              <w:widowControl/>
              <w:autoSpaceDE/>
              <w:autoSpaceDN/>
              <w:adjustRightInd/>
              <w:rPr>
                <w:rFonts w:ascii="Arial" w:hAnsi="Arial" w:cs="Arial"/>
                <w:sz w:val="24"/>
                <w:szCs w:val="24"/>
              </w:rPr>
            </w:pPr>
          </w:p>
          <w:p w14:paraId="18FF58C8" w14:textId="0BD65A45" w:rsidR="00D1425A" w:rsidRDefault="00D1425A" w:rsidP="00D1425A">
            <w:pPr>
              <w:widowControl/>
              <w:autoSpaceDE/>
              <w:autoSpaceDN/>
              <w:adjustRightInd/>
              <w:rPr>
                <w:rFonts w:ascii="Arial" w:hAnsi="Arial" w:cs="Arial"/>
                <w:sz w:val="24"/>
                <w:szCs w:val="24"/>
              </w:rPr>
            </w:pPr>
            <w:r w:rsidRPr="00DD5A01">
              <w:rPr>
                <w:rFonts w:ascii="Arial" w:hAnsi="Arial" w:cs="Arial"/>
                <w:sz w:val="24"/>
                <w:szCs w:val="24"/>
              </w:rPr>
              <w:t>For services occ</w:t>
            </w:r>
            <w:r w:rsidR="00CC115C" w:rsidRPr="00DD5A01">
              <w:rPr>
                <w:rFonts w:ascii="Arial" w:hAnsi="Arial" w:cs="Arial"/>
                <w:sz w:val="24"/>
                <w:szCs w:val="24"/>
              </w:rPr>
              <w:t>urring on or after May</w:t>
            </w:r>
            <w:r w:rsidRPr="00DD5A01">
              <w:rPr>
                <w:rFonts w:ascii="Arial" w:hAnsi="Arial" w:cs="Arial"/>
                <w:sz w:val="24"/>
                <w:szCs w:val="24"/>
              </w:rPr>
              <w:t xml:space="preserve"> 1, 2023, </w:t>
            </w:r>
            <w:hyperlink r:id="rId340" w:history="1">
              <w:r w:rsidRPr="00DD5A01">
                <w:rPr>
                  <w:rStyle w:val="Hyperlink"/>
                  <w:rFonts w:cs="Arial"/>
                  <w:szCs w:val="24"/>
                </w:rPr>
                <w:t>Addendum B April 202</w:t>
              </w:r>
              <w:r w:rsidRPr="00DD5A01">
                <w:rPr>
                  <w:rStyle w:val="Hyperlink"/>
                </w:rPr>
                <w:t>3</w:t>
              </w:r>
              <w:r w:rsidRPr="00DD5A01">
                <w:rPr>
                  <w:rStyle w:val="Hyperlink"/>
                  <w:rFonts w:cs="Arial"/>
                  <w:szCs w:val="24"/>
                </w:rPr>
                <w:t xml:space="preserve">-updated </w:t>
              </w:r>
              <w:r w:rsidR="00DD5A01" w:rsidRPr="0090157B">
                <w:rPr>
                  <w:rStyle w:val="Hyperlink"/>
                  <w:rFonts w:cs="Arial"/>
                  <w:szCs w:val="24"/>
                </w:rPr>
                <w:t>05/10/2023</w:t>
              </w:r>
              <w:r w:rsidRPr="0090157B">
                <w:rPr>
                  <w:rStyle w:val="Hyperlink"/>
                  <w:rFonts w:cs="Arial"/>
                  <w:szCs w:val="24"/>
                </w:rPr>
                <w:t>,</w:t>
              </w:r>
            </w:hyperlink>
            <w:r w:rsidR="00DD5A01">
              <w:t xml:space="preserve"> </w:t>
            </w:r>
            <w:r w:rsidRPr="00DD5A01">
              <w:rPr>
                <w:rFonts w:ascii="Arial" w:hAnsi="Arial" w:cs="Arial"/>
                <w:sz w:val="24"/>
                <w:szCs w:val="24"/>
              </w:rPr>
              <w:t>(2023_</w:t>
            </w:r>
            <w:r w:rsidR="00244012" w:rsidRPr="00DD5A01">
              <w:rPr>
                <w:rFonts w:ascii="Arial" w:hAnsi="Arial" w:cs="Arial"/>
                <w:sz w:val="24"/>
                <w:szCs w:val="24"/>
              </w:rPr>
              <w:t>April_</w:t>
            </w:r>
            <w:r w:rsidRPr="00DD5A01">
              <w:rPr>
                <w:rFonts w:ascii="Arial" w:hAnsi="Arial" w:cs="Arial"/>
                <w:sz w:val="24"/>
                <w:szCs w:val="24"/>
              </w:rPr>
              <w:t>Web_</w:t>
            </w:r>
            <w:r w:rsidR="00330569" w:rsidRPr="00DD5A01">
              <w:rPr>
                <w:rFonts w:ascii="Arial" w:hAnsi="Arial" w:cs="Arial"/>
                <w:sz w:val="24"/>
                <w:szCs w:val="24"/>
              </w:rPr>
              <w:t>Addendum_</w:t>
            </w:r>
            <w:r w:rsidR="00DD5A01" w:rsidRPr="0090157B">
              <w:rPr>
                <w:rFonts w:ascii="Arial" w:hAnsi="Arial" w:cs="Arial"/>
                <w:sz w:val="24"/>
                <w:szCs w:val="24"/>
              </w:rPr>
              <w:t>B.05102023</w:t>
            </w:r>
            <w:r w:rsidRPr="00DD5A01">
              <w:rPr>
                <w:rFonts w:ascii="Arial" w:hAnsi="Arial" w:cs="Arial"/>
                <w:sz w:val="24"/>
                <w:szCs w:val="24"/>
              </w:rPr>
              <w:t xml:space="preserve">.xlsx) </w:t>
            </w:r>
          </w:p>
          <w:p w14:paraId="0870700C" w14:textId="3BE3F1C8" w:rsidR="00EB5FD9" w:rsidRDefault="00EB5FD9" w:rsidP="00D1425A">
            <w:pPr>
              <w:widowControl/>
              <w:autoSpaceDE/>
              <w:autoSpaceDN/>
              <w:adjustRightInd/>
              <w:rPr>
                <w:rFonts w:ascii="Arial" w:hAnsi="Arial" w:cs="Arial"/>
                <w:sz w:val="24"/>
                <w:szCs w:val="24"/>
              </w:rPr>
            </w:pPr>
          </w:p>
          <w:p w14:paraId="07EC1537" w14:textId="77777777" w:rsidR="00C67C6E" w:rsidRDefault="00EB5FD9" w:rsidP="00EB5FD9">
            <w:pPr>
              <w:widowControl/>
              <w:autoSpaceDE/>
              <w:autoSpaceDN/>
              <w:adjustRightInd/>
              <w:rPr>
                <w:rFonts w:ascii="Arial" w:hAnsi="Arial" w:cs="Arial"/>
                <w:sz w:val="24"/>
                <w:szCs w:val="24"/>
              </w:rPr>
            </w:pPr>
            <w:r w:rsidRPr="00EB5FD9">
              <w:rPr>
                <w:rFonts w:ascii="Arial" w:hAnsi="Arial" w:cs="Arial"/>
                <w:sz w:val="24"/>
                <w:szCs w:val="24"/>
              </w:rPr>
              <w:t xml:space="preserve">For services occurring on or after July 1, 2023, </w:t>
            </w:r>
            <w:hyperlink r:id="rId341" w:history="1">
              <w:r w:rsidRPr="00EB5FD9">
                <w:rPr>
                  <w:rStyle w:val="Hyperlink"/>
                  <w:rFonts w:cs="Arial"/>
                  <w:szCs w:val="24"/>
                </w:rPr>
                <w:t>Ad</w:t>
              </w:r>
              <w:r w:rsidR="000E7113">
                <w:rPr>
                  <w:rStyle w:val="Hyperlink"/>
                  <w:rFonts w:cs="Arial"/>
                  <w:szCs w:val="24"/>
                </w:rPr>
                <w:t>dendum B July 2023-upated 08/01/</w:t>
              </w:r>
              <w:r w:rsidRPr="00EB5FD9">
                <w:rPr>
                  <w:rStyle w:val="Hyperlink"/>
                  <w:rFonts w:cs="Arial"/>
                  <w:szCs w:val="24"/>
                </w:rPr>
                <w:t>2023</w:t>
              </w:r>
            </w:hyperlink>
            <w:r w:rsidR="00231168">
              <w:rPr>
                <w:rFonts w:ascii="Arial" w:hAnsi="Arial" w:cs="Arial"/>
                <w:sz w:val="24"/>
                <w:szCs w:val="24"/>
              </w:rPr>
              <w:t>, (2023_July_Web_Addendum_B.0801</w:t>
            </w:r>
            <w:r w:rsidRPr="00EB5FD9">
              <w:rPr>
                <w:rFonts w:ascii="Arial" w:hAnsi="Arial" w:cs="Arial"/>
                <w:sz w:val="24"/>
                <w:szCs w:val="24"/>
              </w:rPr>
              <w:t>2023.xlsx)</w:t>
            </w:r>
            <w:r>
              <w:rPr>
                <w:rFonts w:ascii="Arial" w:hAnsi="Arial" w:cs="Arial"/>
                <w:sz w:val="24"/>
                <w:szCs w:val="24"/>
              </w:rPr>
              <w:t xml:space="preserve"> </w:t>
            </w:r>
          </w:p>
          <w:p w14:paraId="237A7A5B" w14:textId="77777777" w:rsidR="00C67C6E" w:rsidRDefault="00C67C6E" w:rsidP="00EB5FD9">
            <w:pPr>
              <w:widowControl/>
              <w:autoSpaceDE/>
              <w:autoSpaceDN/>
              <w:adjustRightInd/>
              <w:rPr>
                <w:rFonts w:ascii="Arial" w:hAnsi="Arial" w:cs="Arial"/>
                <w:sz w:val="24"/>
                <w:szCs w:val="24"/>
              </w:rPr>
            </w:pPr>
          </w:p>
          <w:p w14:paraId="59C163D6" w14:textId="4904B16A" w:rsidR="00EB5FD9" w:rsidRPr="00330569" w:rsidRDefault="00C67C6E" w:rsidP="00EB5FD9">
            <w:pPr>
              <w:widowControl/>
              <w:autoSpaceDE/>
              <w:autoSpaceDN/>
              <w:adjustRightInd/>
              <w:rPr>
                <w:rFonts w:ascii="Arial" w:hAnsi="Arial" w:cs="Arial"/>
                <w:sz w:val="24"/>
                <w:szCs w:val="24"/>
              </w:rPr>
            </w:pPr>
            <w:r w:rsidRPr="00C67C6E">
              <w:rPr>
                <w:rFonts w:ascii="Arial" w:hAnsi="Arial" w:cs="Arial"/>
                <w:sz w:val="24"/>
                <w:szCs w:val="24"/>
              </w:rPr>
              <w:lastRenderedPageBreak/>
              <w:t xml:space="preserve">For services occurring on or after October 1, 2023, </w:t>
            </w:r>
            <w:hyperlink r:id="rId342" w:history="1">
              <w:r w:rsidRPr="00C67C6E">
                <w:rPr>
                  <w:rStyle w:val="Hyperlink"/>
                  <w:rFonts w:cs="Arial"/>
                  <w:szCs w:val="24"/>
                </w:rPr>
                <w:t>Addendum B October 2023</w:t>
              </w:r>
            </w:hyperlink>
            <w:r w:rsidRPr="00C67C6E">
              <w:rPr>
                <w:rFonts w:ascii="Arial" w:hAnsi="Arial" w:cs="Arial"/>
                <w:sz w:val="24"/>
                <w:szCs w:val="24"/>
              </w:rPr>
              <w:t xml:space="preserve"> (2023_Web_October_Addendum_B.0919 2023.xlsx</w:t>
            </w:r>
            <w:r w:rsidR="00C240E4">
              <w:rPr>
                <w:rFonts w:ascii="Arial" w:hAnsi="Arial" w:cs="Arial"/>
                <w:sz w:val="24"/>
                <w:szCs w:val="24"/>
              </w:rPr>
              <w:t>)</w:t>
            </w:r>
            <w:r w:rsidR="00EB5FD9" w:rsidRPr="00DD5A01">
              <w:rPr>
                <w:rFonts w:ascii="Arial" w:hAnsi="Arial" w:cs="Arial"/>
                <w:sz w:val="24"/>
                <w:szCs w:val="24"/>
              </w:rPr>
              <w:t xml:space="preserve"> </w:t>
            </w:r>
          </w:p>
          <w:p w14:paraId="211A60B3" w14:textId="696B007C" w:rsidR="00D1425A" w:rsidRPr="00E00B7E" w:rsidRDefault="00D1425A" w:rsidP="002827F3">
            <w:pPr>
              <w:widowControl/>
              <w:autoSpaceDE/>
              <w:autoSpaceDN/>
              <w:adjustRightInd/>
              <w:rPr>
                <w:rFonts w:ascii="Arial" w:hAnsi="Arial" w:cs="Arial"/>
                <w:sz w:val="24"/>
                <w:szCs w:val="24"/>
              </w:rPr>
            </w:pPr>
          </w:p>
        </w:tc>
      </w:tr>
      <w:tr w:rsidR="00C7345A" w:rsidRPr="00821AEB" w14:paraId="0BB4273C" w14:textId="77777777" w:rsidTr="002827F3">
        <w:tc>
          <w:tcPr>
            <w:tcW w:w="1795" w:type="dxa"/>
          </w:tcPr>
          <w:p w14:paraId="724A971A" w14:textId="77777777" w:rsidR="00C7345A" w:rsidRPr="004E3E65" w:rsidRDefault="00C7345A" w:rsidP="002827F3">
            <w:pPr>
              <w:widowControl/>
              <w:autoSpaceDE/>
              <w:autoSpaceDN/>
              <w:adjustRightInd/>
              <w:rPr>
                <w:rFonts w:ascii="Arial" w:hAnsi="Arial" w:cs="Arial"/>
                <w:sz w:val="24"/>
                <w:szCs w:val="24"/>
              </w:rPr>
            </w:pPr>
            <w:r w:rsidRPr="004E3E65">
              <w:rPr>
                <w:rFonts w:ascii="Arial" w:hAnsi="Arial" w:cs="Arial"/>
                <w:sz w:val="24"/>
                <w:szCs w:val="24"/>
              </w:rPr>
              <w:lastRenderedPageBreak/>
              <w:t>Composite APCs (codes assigned status indicator “Q1,” “Q2,” “Q3,” or “Q4”) payment rules</w:t>
            </w:r>
          </w:p>
        </w:tc>
        <w:tc>
          <w:tcPr>
            <w:tcW w:w="7843" w:type="dxa"/>
          </w:tcPr>
          <w:p w14:paraId="3293BF3A" w14:textId="4129A309" w:rsidR="00C7345A" w:rsidRPr="004E3E65" w:rsidRDefault="00C7345A" w:rsidP="002827F3">
            <w:pPr>
              <w:widowControl/>
              <w:autoSpaceDE/>
              <w:autoSpaceDN/>
              <w:adjustRightInd/>
              <w:rPr>
                <w:rFonts w:ascii="Arial" w:hAnsi="Arial" w:cs="Arial"/>
                <w:sz w:val="24"/>
                <w:szCs w:val="24"/>
              </w:rPr>
            </w:pPr>
            <w:r w:rsidRPr="004E3E65">
              <w:rPr>
                <w:rFonts w:ascii="Arial" w:hAnsi="Arial" w:cs="Arial"/>
                <w:sz w:val="24"/>
                <w:szCs w:val="24"/>
              </w:rPr>
              <w:t>For services occ</w:t>
            </w:r>
            <w:r w:rsidR="003B3133" w:rsidRPr="004E3E65">
              <w:rPr>
                <w:rFonts w:ascii="Arial" w:hAnsi="Arial" w:cs="Arial"/>
                <w:sz w:val="24"/>
                <w:szCs w:val="24"/>
              </w:rPr>
              <w:t>urring on or after March 1, 2023</w:t>
            </w:r>
            <w:r w:rsidRPr="004E3E65">
              <w:rPr>
                <w:rFonts w:ascii="Arial" w:hAnsi="Arial" w:cs="Arial"/>
                <w:sz w:val="24"/>
                <w:szCs w:val="24"/>
              </w:rPr>
              <w:t>, payment rules are:</w:t>
            </w:r>
          </w:p>
          <w:p w14:paraId="691BD46E" w14:textId="77777777" w:rsidR="00C7345A" w:rsidRPr="004E3E65" w:rsidRDefault="00C7345A" w:rsidP="002827F3">
            <w:pPr>
              <w:widowControl/>
              <w:autoSpaceDE/>
              <w:autoSpaceDN/>
              <w:adjustRightInd/>
              <w:rPr>
                <w:rFonts w:ascii="Arial" w:hAnsi="Arial" w:cs="Arial"/>
                <w:sz w:val="24"/>
                <w:szCs w:val="24"/>
              </w:rPr>
            </w:pPr>
            <w:r w:rsidRPr="004E3E65">
              <w:rPr>
                <w:rFonts w:ascii="Arial" w:hAnsi="Arial" w:cs="Arial"/>
                <w:sz w:val="24"/>
                <w:szCs w:val="24"/>
              </w:rPr>
              <w:t>• Medicare Claims Processing Manual, Chapter 4, sections 10.2.1, 10.2.2, 10.4, and 10.4.1</w:t>
            </w:r>
          </w:p>
          <w:p w14:paraId="791A2302" w14:textId="77777777" w:rsidR="00463B21" w:rsidRPr="00463B21" w:rsidRDefault="005C7C57" w:rsidP="002827F3">
            <w:pPr>
              <w:widowControl/>
              <w:autoSpaceDE/>
              <w:autoSpaceDN/>
              <w:adjustRightInd/>
            </w:pPr>
            <w:r w:rsidRPr="004E3E65">
              <w:rPr>
                <w:rFonts w:ascii="Arial" w:hAnsi="Arial" w:cs="Arial"/>
                <w:sz w:val="24"/>
                <w:szCs w:val="24"/>
              </w:rPr>
              <w:t>• CMS 2023</w:t>
            </w:r>
            <w:r w:rsidR="00C7345A" w:rsidRPr="004E3E65">
              <w:rPr>
                <w:rFonts w:ascii="Arial" w:hAnsi="Arial" w:cs="Arial"/>
                <w:sz w:val="24"/>
                <w:szCs w:val="24"/>
              </w:rPr>
              <w:t xml:space="preserve"> OPPS Addendum D1 (</w:t>
            </w:r>
            <w:hyperlink r:id="rId343" w:history="1">
              <w:r w:rsidRPr="005C7C57">
                <w:rPr>
                  <w:rStyle w:val="Hyperlink"/>
                  <w:rFonts w:cs="Arial"/>
                  <w:szCs w:val="24"/>
                </w:rPr>
                <w:t>2023 NFRM OPPS Addendum D1.11012022</w:t>
              </w:r>
              <w:r w:rsidR="00C7345A" w:rsidRPr="005C7C57">
                <w:rPr>
                  <w:rStyle w:val="Hyperlink"/>
                  <w:rFonts w:cs="Arial"/>
                  <w:szCs w:val="24"/>
                </w:rPr>
                <w:t>.xlsx</w:t>
              </w:r>
            </w:hyperlink>
            <w:r w:rsidR="00463B21">
              <w:rPr>
                <w:rStyle w:val="Hyperlink"/>
                <w:rFonts w:cs="Arial"/>
                <w:szCs w:val="24"/>
              </w:rPr>
              <w:t>)</w:t>
            </w:r>
          </w:p>
          <w:p w14:paraId="3361C1F4" w14:textId="77777777" w:rsidR="00463B21" w:rsidRPr="00463B21" w:rsidRDefault="005C7C57" w:rsidP="004B6C71">
            <w:pPr>
              <w:widowControl/>
              <w:autoSpaceDE/>
              <w:autoSpaceDN/>
              <w:adjustRightInd/>
              <w:rPr>
                <w:rFonts w:ascii="Arial" w:hAnsi="Arial" w:cs="Arial"/>
                <w:sz w:val="24"/>
                <w:szCs w:val="24"/>
              </w:rPr>
            </w:pPr>
            <w:r w:rsidRPr="004E3E65">
              <w:rPr>
                <w:rFonts w:ascii="Arial" w:hAnsi="Arial" w:cs="Arial"/>
                <w:sz w:val="24"/>
                <w:szCs w:val="24"/>
              </w:rPr>
              <w:t>• CMS 2023</w:t>
            </w:r>
            <w:r w:rsidR="00C7345A" w:rsidRPr="004E3E65">
              <w:rPr>
                <w:rFonts w:ascii="Arial" w:hAnsi="Arial" w:cs="Arial"/>
                <w:sz w:val="24"/>
                <w:szCs w:val="24"/>
              </w:rPr>
              <w:t xml:space="preserve"> OPPS Addendum M</w:t>
            </w:r>
          </w:p>
          <w:p w14:paraId="44B4BAF5" w14:textId="77777777" w:rsidR="00463B21" w:rsidRPr="00463B21" w:rsidRDefault="00C7345A" w:rsidP="00EC18E9">
            <w:pPr>
              <w:widowControl/>
              <w:autoSpaceDE/>
              <w:autoSpaceDN/>
              <w:adjustRightInd/>
              <w:rPr>
                <w:rFonts w:ascii="Arial" w:hAnsi="Arial" w:cs="Arial"/>
                <w:sz w:val="24"/>
                <w:szCs w:val="24"/>
              </w:rPr>
            </w:pPr>
            <w:r w:rsidRPr="004E3E65">
              <w:rPr>
                <w:rFonts w:ascii="Arial" w:hAnsi="Arial" w:cs="Arial"/>
                <w:sz w:val="24"/>
                <w:szCs w:val="24"/>
              </w:rPr>
              <w:t xml:space="preserve">• </w:t>
            </w:r>
            <w:r w:rsidR="00FC319C" w:rsidRPr="004E3E65">
              <w:rPr>
                <w:rFonts w:ascii="Arial" w:hAnsi="Arial" w:cs="Arial"/>
                <w:sz w:val="24"/>
                <w:szCs w:val="24"/>
              </w:rPr>
              <w:t>IOCE Quarterly Data Files V24</w:t>
            </w:r>
            <w:r w:rsidR="00741970" w:rsidRPr="004E3E65">
              <w:rPr>
                <w:rFonts w:ascii="Arial" w:hAnsi="Arial" w:cs="Arial"/>
                <w:sz w:val="24"/>
                <w:szCs w:val="24"/>
              </w:rPr>
              <w:t>0</w:t>
            </w:r>
            <w:r w:rsidR="00134E10" w:rsidRPr="004E3E65">
              <w:rPr>
                <w:rFonts w:ascii="Arial" w:hAnsi="Arial" w:cs="Arial"/>
                <w:sz w:val="24"/>
                <w:szCs w:val="24"/>
              </w:rPr>
              <w:t>.R1 [ZIP, 27.6</w:t>
            </w:r>
            <w:r w:rsidRPr="004E3E65">
              <w:rPr>
                <w:rFonts w:ascii="Arial" w:hAnsi="Arial" w:cs="Arial"/>
                <w:sz w:val="24"/>
                <w:szCs w:val="24"/>
              </w:rPr>
              <w:t>MB</w:t>
            </w:r>
            <w:r w:rsidR="004E3E65" w:rsidRPr="004E3E65">
              <w:rPr>
                <w:rFonts w:ascii="Arial" w:hAnsi="Arial" w:cs="Arial"/>
                <w:sz w:val="24"/>
                <w:szCs w:val="24"/>
              </w:rPr>
              <w:t>]</w:t>
            </w:r>
            <w:hyperlink r:id="rId344" w:history="1">
              <w:r w:rsidR="004E3E65" w:rsidRPr="00F2328A">
                <w:rPr>
                  <w:rStyle w:val="Hyperlink"/>
                  <w:rFonts w:cs="Arial"/>
                  <w:szCs w:val="24"/>
                </w:rPr>
                <w:t xml:space="preserve"> </w:t>
              </w:r>
              <w:r w:rsidR="00134E10" w:rsidRPr="00F2328A">
                <w:rPr>
                  <w:rStyle w:val="Hyperlink"/>
                  <w:rFonts w:cs="Arial"/>
                  <w:szCs w:val="24"/>
                </w:rPr>
                <w:t>IntegOCEspecs_V24.</w:t>
              </w:r>
              <w:r w:rsidR="00741970" w:rsidRPr="00F2328A">
                <w:rPr>
                  <w:rStyle w:val="Hyperlink"/>
                  <w:rFonts w:cs="Arial"/>
                  <w:szCs w:val="24"/>
                </w:rPr>
                <w:t>0</w:t>
              </w:r>
              <w:r w:rsidR="00134E10" w:rsidRPr="00F2328A">
                <w:rPr>
                  <w:rStyle w:val="Hyperlink"/>
                  <w:rFonts w:cs="Arial"/>
                  <w:szCs w:val="24"/>
                </w:rPr>
                <w:t>_Jan.23</w:t>
              </w:r>
              <w:r w:rsidRPr="00F2328A">
                <w:rPr>
                  <w:rStyle w:val="Hyperlink"/>
                  <w:rFonts w:cs="Arial"/>
                  <w:szCs w:val="24"/>
                </w:rPr>
                <w:t>.pdf</w:t>
              </w:r>
            </w:hyperlink>
            <w:r w:rsidRPr="004E3E65">
              <w:rPr>
                <w:rFonts w:ascii="Arial" w:hAnsi="Arial" w:cs="Arial"/>
                <w:sz w:val="24"/>
                <w:szCs w:val="24"/>
              </w:rPr>
              <w:t>, sections 5.</w:t>
            </w:r>
            <w:r w:rsidR="00741970" w:rsidRPr="004E3E65">
              <w:rPr>
                <w:rFonts w:ascii="Arial" w:hAnsi="Arial" w:cs="Arial"/>
                <w:sz w:val="24"/>
                <w:szCs w:val="24"/>
              </w:rPr>
              <w:t>3</w:t>
            </w:r>
            <w:r w:rsidRPr="004E3E65">
              <w:rPr>
                <w:rFonts w:ascii="Arial" w:hAnsi="Arial" w:cs="Arial"/>
                <w:sz w:val="24"/>
                <w:szCs w:val="24"/>
              </w:rPr>
              <w:t>.1, 5.</w:t>
            </w:r>
            <w:r w:rsidR="00741970" w:rsidRPr="004E3E65">
              <w:rPr>
                <w:rFonts w:ascii="Arial" w:hAnsi="Arial" w:cs="Arial"/>
                <w:sz w:val="24"/>
                <w:szCs w:val="24"/>
              </w:rPr>
              <w:t>3</w:t>
            </w:r>
            <w:r w:rsidRPr="004E3E65">
              <w:rPr>
                <w:rFonts w:ascii="Arial" w:hAnsi="Arial" w:cs="Arial"/>
                <w:sz w:val="24"/>
                <w:szCs w:val="24"/>
              </w:rPr>
              <w:t>.3, 5.</w:t>
            </w:r>
            <w:r w:rsidR="00741970" w:rsidRPr="004E3E65">
              <w:rPr>
                <w:rFonts w:ascii="Arial" w:hAnsi="Arial" w:cs="Arial"/>
                <w:sz w:val="24"/>
                <w:szCs w:val="24"/>
              </w:rPr>
              <w:t>3</w:t>
            </w:r>
            <w:r w:rsidRPr="004E3E65">
              <w:rPr>
                <w:rFonts w:ascii="Arial" w:hAnsi="Arial" w:cs="Arial"/>
                <w:sz w:val="24"/>
                <w:szCs w:val="24"/>
              </w:rPr>
              <w:t>.5, and 5.</w:t>
            </w:r>
            <w:r w:rsidR="00741970" w:rsidRPr="004E3E65">
              <w:rPr>
                <w:rFonts w:ascii="Arial" w:hAnsi="Arial" w:cs="Arial"/>
                <w:sz w:val="24"/>
                <w:szCs w:val="24"/>
              </w:rPr>
              <w:t>4</w:t>
            </w:r>
          </w:p>
          <w:p w14:paraId="1FF12C26" w14:textId="77777777" w:rsidR="00463B21" w:rsidRPr="00463B21" w:rsidRDefault="00463B21" w:rsidP="00EC18E9">
            <w:pPr>
              <w:widowControl/>
              <w:autoSpaceDE/>
              <w:autoSpaceDN/>
              <w:adjustRightInd/>
              <w:rPr>
                <w:rFonts w:ascii="Arial" w:hAnsi="Arial" w:cs="Arial"/>
                <w:sz w:val="24"/>
                <w:szCs w:val="24"/>
              </w:rPr>
            </w:pPr>
          </w:p>
          <w:p w14:paraId="1D73AF04" w14:textId="77777777" w:rsidR="00463B21" w:rsidRPr="00463B21" w:rsidRDefault="00EC18E9" w:rsidP="00EC18E9">
            <w:pPr>
              <w:widowControl/>
              <w:autoSpaceDE/>
              <w:autoSpaceDN/>
              <w:adjustRightInd/>
              <w:rPr>
                <w:rFonts w:ascii="Arial" w:hAnsi="Arial" w:cs="Arial"/>
                <w:sz w:val="24"/>
                <w:szCs w:val="24"/>
              </w:rPr>
            </w:pPr>
            <w:r w:rsidRPr="007F0012">
              <w:rPr>
                <w:rFonts w:ascii="Arial" w:hAnsi="Arial" w:cs="Arial"/>
                <w:sz w:val="24"/>
                <w:szCs w:val="24"/>
              </w:rPr>
              <w:t>For services occurring on or</w:t>
            </w:r>
            <w:r w:rsidR="00CC115C" w:rsidRPr="007F0012">
              <w:rPr>
                <w:rFonts w:ascii="Arial" w:hAnsi="Arial" w:cs="Arial"/>
                <w:sz w:val="24"/>
                <w:szCs w:val="24"/>
              </w:rPr>
              <w:t xml:space="preserve"> after May</w:t>
            </w:r>
            <w:r w:rsidRPr="007F0012">
              <w:rPr>
                <w:rFonts w:ascii="Arial" w:hAnsi="Arial" w:cs="Arial"/>
                <w:sz w:val="24"/>
                <w:szCs w:val="24"/>
              </w:rPr>
              <w:t xml:space="preserve"> 1, 2023, payment rules are:</w:t>
            </w:r>
          </w:p>
          <w:p w14:paraId="7574EDC0" w14:textId="77777777" w:rsidR="00463B21" w:rsidRDefault="00EC18E9" w:rsidP="004B6C71">
            <w:pPr>
              <w:widowControl/>
              <w:autoSpaceDE/>
              <w:autoSpaceDN/>
              <w:adjustRightInd/>
              <w:rPr>
                <w:rFonts w:ascii="Arial" w:hAnsi="Arial" w:cs="Arial"/>
                <w:sz w:val="24"/>
                <w:szCs w:val="24"/>
              </w:rPr>
            </w:pPr>
            <w:r w:rsidRPr="007F0012">
              <w:rPr>
                <w:rFonts w:ascii="Arial" w:hAnsi="Arial" w:cs="Arial"/>
                <w:sz w:val="24"/>
                <w:szCs w:val="24"/>
              </w:rPr>
              <w:t>• Medicare Claims Processing Manual, Chapter 4, sections 10.2.</w:t>
            </w:r>
            <w:r w:rsidR="00463B21">
              <w:rPr>
                <w:rFonts w:ascii="Arial" w:hAnsi="Arial" w:cs="Arial"/>
                <w:sz w:val="24"/>
                <w:szCs w:val="24"/>
              </w:rPr>
              <w:t>1, 10.2.2, 10.4, and 10.4.1</w:t>
            </w:r>
          </w:p>
          <w:p w14:paraId="56336D4C" w14:textId="77777777" w:rsidR="00463B21" w:rsidRDefault="00E64A60" w:rsidP="00EC18E9">
            <w:pPr>
              <w:widowControl/>
              <w:autoSpaceDE/>
              <w:autoSpaceDN/>
              <w:adjustRightInd/>
            </w:pPr>
            <w:r w:rsidRPr="007F0012">
              <w:rPr>
                <w:rFonts w:ascii="Arial" w:hAnsi="Arial" w:cs="Arial"/>
                <w:sz w:val="24"/>
                <w:szCs w:val="24"/>
              </w:rPr>
              <w:t>• CMS 2023</w:t>
            </w:r>
            <w:r w:rsidR="004B6C71" w:rsidRPr="007F0012">
              <w:rPr>
                <w:rFonts w:ascii="Arial" w:hAnsi="Arial" w:cs="Arial"/>
                <w:sz w:val="24"/>
                <w:szCs w:val="24"/>
              </w:rPr>
              <w:t xml:space="preserve"> OPPS</w:t>
            </w:r>
            <w:r w:rsidRPr="007F0012">
              <w:rPr>
                <w:rFonts w:ascii="Arial" w:hAnsi="Arial" w:cs="Arial"/>
                <w:sz w:val="24"/>
                <w:szCs w:val="24"/>
              </w:rPr>
              <w:t xml:space="preserve"> Addendum D1 </w:t>
            </w:r>
            <w:r w:rsidR="004B6C71" w:rsidRPr="007F0012">
              <w:rPr>
                <w:rFonts w:ascii="Arial" w:hAnsi="Arial" w:cs="Arial"/>
                <w:sz w:val="24"/>
                <w:szCs w:val="24"/>
              </w:rPr>
              <w:t>(</w:t>
            </w:r>
            <w:hyperlink r:id="rId345" w:history="1">
              <w:r w:rsidRPr="007F0012">
                <w:rPr>
                  <w:rStyle w:val="Hyperlink"/>
                  <w:rFonts w:cs="Arial"/>
                  <w:szCs w:val="24"/>
                </w:rPr>
                <w:t>2023 NFRM OPPS Addendum D1.</w:t>
              </w:r>
              <w:r w:rsidR="004B6C71" w:rsidRPr="007F0012">
                <w:rPr>
                  <w:rStyle w:val="Hyperlink"/>
                  <w:rFonts w:cs="Arial"/>
                  <w:szCs w:val="24"/>
                </w:rPr>
                <w:t>11</w:t>
              </w:r>
              <w:r w:rsidRPr="007F0012">
                <w:rPr>
                  <w:rStyle w:val="Hyperlink"/>
                  <w:rFonts w:cs="Arial"/>
                  <w:szCs w:val="24"/>
                </w:rPr>
                <w:t>012022</w:t>
              </w:r>
              <w:r w:rsidR="004B6C71" w:rsidRPr="007F0012">
                <w:rPr>
                  <w:rStyle w:val="Hyperlink"/>
                  <w:rFonts w:cs="Arial"/>
                  <w:szCs w:val="24"/>
                </w:rPr>
                <w:t>.xlsx</w:t>
              </w:r>
            </w:hyperlink>
            <w:r w:rsidR="00463B21">
              <w:t>)</w:t>
            </w:r>
          </w:p>
          <w:p w14:paraId="42C9DD6F" w14:textId="06A72B43" w:rsidR="004B6C71" w:rsidRPr="007F0012" w:rsidRDefault="00E64A60" w:rsidP="00EC18E9">
            <w:pPr>
              <w:widowControl/>
              <w:autoSpaceDE/>
              <w:autoSpaceDN/>
              <w:adjustRightInd/>
              <w:rPr>
                <w:rFonts w:ascii="Arial" w:hAnsi="Arial" w:cs="Arial"/>
                <w:sz w:val="24"/>
                <w:szCs w:val="24"/>
              </w:rPr>
            </w:pPr>
            <w:r w:rsidRPr="007F0012">
              <w:rPr>
                <w:rFonts w:ascii="Arial" w:hAnsi="Arial" w:cs="Arial"/>
                <w:sz w:val="24"/>
                <w:szCs w:val="24"/>
              </w:rPr>
              <w:t>• CMS 2023</w:t>
            </w:r>
            <w:r w:rsidR="004B6C71" w:rsidRPr="007F0012">
              <w:rPr>
                <w:rFonts w:ascii="Arial" w:hAnsi="Arial" w:cs="Arial"/>
                <w:sz w:val="24"/>
                <w:szCs w:val="24"/>
              </w:rPr>
              <w:t xml:space="preserve"> OPPS Addendum M</w:t>
            </w:r>
          </w:p>
          <w:p w14:paraId="7294F683" w14:textId="7006941D" w:rsidR="00EC18E9" w:rsidRDefault="00EC18E9" w:rsidP="00EC18E9">
            <w:pPr>
              <w:widowControl/>
              <w:autoSpaceDE/>
              <w:autoSpaceDN/>
              <w:adjustRightInd/>
              <w:rPr>
                <w:rFonts w:ascii="Arial" w:hAnsi="Arial" w:cs="Arial"/>
                <w:sz w:val="24"/>
                <w:szCs w:val="24"/>
              </w:rPr>
            </w:pPr>
            <w:r w:rsidRPr="007F0012">
              <w:rPr>
                <w:rFonts w:ascii="Arial" w:hAnsi="Arial" w:cs="Arial"/>
                <w:sz w:val="24"/>
                <w:szCs w:val="24"/>
              </w:rPr>
              <w:t>• IOCE Quarterly Data IOCE Quarterly Data Files V241.R0 April 2023 [ZIP, 26.2MB],</w:t>
            </w:r>
            <w:r w:rsidRPr="007F0012">
              <w:rPr>
                <w:rFonts w:ascii="Arial" w:hAnsi="Arial" w:cs="Arial"/>
                <w:sz w:val="24"/>
                <w:szCs w:val="24"/>
                <w:u w:val="single"/>
              </w:rPr>
              <w:t xml:space="preserve"> </w:t>
            </w:r>
            <w:hyperlink r:id="rId346" w:history="1">
              <w:r w:rsidRPr="007F0012">
                <w:rPr>
                  <w:rStyle w:val="Hyperlink"/>
                  <w:rFonts w:cs="Arial"/>
                  <w:szCs w:val="24"/>
                </w:rPr>
                <w:t>IntegOCEspecs_V24.1_Apr23.pdf</w:t>
              </w:r>
            </w:hyperlink>
            <w:r w:rsidRPr="007F0012">
              <w:rPr>
                <w:rFonts w:ascii="Arial" w:hAnsi="Arial" w:cs="Arial"/>
                <w:sz w:val="24"/>
                <w:szCs w:val="24"/>
              </w:rPr>
              <w:t xml:space="preserve">, sections </w:t>
            </w:r>
            <w:r w:rsidR="00040C4C" w:rsidRPr="007F0012">
              <w:rPr>
                <w:rFonts w:ascii="Arial" w:hAnsi="Arial" w:cs="Arial"/>
                <w:sz w:val="24"/>
                <w:szCs w:val="24"/>
              </w:rPr>
              <w:t>5.3</w:t>
            </w:r>
            <w:r w:rsidR="00B540E1" w:rsidRPr="007F0012">
              <w:rPr>
                <w:rFonts w:ascii="Arial" w:hAnsi="Arial" w:cs="Arial"/>
                <w:sz w:val="24"/>
                <w:szCs w:val="24"/>
              </w:rPr>
              <w:t xml:space="preserve">.1, </w:t>
            </w:r>
            <w:r w:rsidR="00040C4C" w:rsidRPr="007F0012">
              <w:rPr>
                <w:rFonts w:ascii="Arial" w:hAnsi="Arial" w:cs="Arial"/>
                <w:sz w:val="24"/>
                <w:szCs w:val="24"/>
              </w:rPr>
              <w:t>5.3.3</w:t>
            </w:r>
            <w:r w:rsidR="008E4C7B" w:rsidRPr="007F0012">
              <w:rPr>
                <w:rFonts w:ascii="Arial" w:hAnsi="Arial" w:cs="Arial"/>
                <w:sz w:val="24"/>
                <w:szCs w:val="24"/>
              </w:rPr>
              <w:t>,</w:t>
            </w:r>
            <w:r w:rsidR="000B1F5D" w:rsidRPr="007F0012">
              <w:rPr>
                <w:rFonts w:ascii="Arial" w:hAnsi="Arial" w:cs="Arial"/>
                <w:sz w:val="24"/>
                <w:szCs w:val="24"/>
              </w:rPr>
              <w:t xml:space="preserve"> 5.3.5</w:t>
            </w:r>
            <w:r w:rsidR="00040C4C" w:rsidRPr="007F0012">
              <w:rPr>
                <w:rFonts w:ascii="Arial" w:hAnsi="Arial" w:cs="Arial"/>
                <w:sz w:val="24"/>
                <w:szCs w:val="24"/>
              </w:rPr>
              <w:t xml:space="preserve"> and 5.4</w:t>
            </w:r>
          </w:p>
          <w:p w14:paraId="476D2042" w14:textId="77777777" w:rsidR="000144DF" w:rsidRPr="007F0012" w:rsidRDefault="000144DF" w:rsidP="00EC18E9">
            <w:pPr>
              <w:widowControl/>
              <w:autoSpaceDE/>
              <w:autoSpaceDN/>
              <w:adjustRightInd/>
              <w:rPr>
                <w:rFonts w:ascii="Arial" w:hAnsi="Arial" w:cs="Arial"/>
                <w:sz w:val="24"/>
                <w:szCs w:val="24"/>
              </w:rPr>
            </w:pPr>
          </w:p>
          <w:p w14:paraId="39C1ECCF" w14:textId="4ACF0C3B"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For services occurring on or after July 1, 2023, payment rules are:</w:t>
            </w:r>
          </w:p>
          <w:p w14:paraId="5FA681A3"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Medicare Claims Processing Manual, Chapter 4, sections 10.2.1, 10.2.2, 10.4, and 10.4.1</w:t>
            </w:r>
          </w:p>
          <w:p w14:paraId="11C82C26" w14:textId="77777777" w:rsidR="000144DF" w:rsidRPr="008B7DA1" w:rsidRDefault="000144DF" w:rsidP="000144DF">
            <w:pPr>
              <w:widowControl/>
              <w:autoSpaceDE/>
              <w:autoSpaceDN/>
              <w:adjustRightInd/>
              <w:rPr>
                <w:rFonts w:ascii="Arial" w:hAnsi="Arial" w:cs="Arial"/>
                <w:sz w:val="24"/>
                <w:szCs w:val="24"/>
                <w:u w:val="single"/>
              </w:rPr>
            </w:pPr>
            <w:r w:rsidRPr="000144DF">
              <w:rPr>
                <w:rFonts w:ascii="Arial" w:hAnsi="Arial" w:cs="Arial"/>
                <w:sz w:val="24"/>
                <w:szCs w:val="24"/>
              </w:rPr>
              <w:t>• CMS 2023 OPPS Addendum D1 (</w:t>
            </w:r>
            <w:hyperlink r:id="rId347" w:history="1">
              <w:r w:rsidRPr="008B7DA1">
                <w:rPr>
                  <w:rStyle w:val="Hyperlink"/>
                  <w:rFonts w:cs="Arial"/>
                  <w:szCs w:val="24"/>
                </w:rPr>
                <w:t>2023 NFRM OPPS Addendum D1.11012022.xlsx</w:t>
              </w:r>
            </w:hyperlink>
            <w:r w:rsidRPr="000144DF">
              <w:rPr>
                <w:rFonts w:ascii="Arial" w:hAnsi="Arial" w:cs="Arial"/>
                <w:sz w:val="24"/>
                <w:szCs w:val="24"/>
              </w:rPr>
              <w:t>)</w:t>
            </w:r>
          </w:p>
          <w:p w14:paraId="475270CA"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CMS 2023 OPPS Addendum M</w:t>
            </w:r>
          </w:p>
          <w:p w14:paraId="48B7C9DB" w14:textId="40BDDE0F" w:rsidR="000144DF" w:rsidRPr="00000238" w:rsidRDefault="000144DF" w:rsidP="000144DF">
            <w:pPr>
              <w:widowControl/>
              <w:autoSpaceDE/>
              <w:autoSpaceDN/>
              <w:adjustRightInd/>
              <w:spacing w:after="240"/>
              <w:rPr>
                <w:rFonts w:ascii="Arial" w:hAnsi="Arial" w:cs="Arial"/>
                <w:sz w:val="24"/>
                <w:szCs w:val="24"/>
                <w:highlight w:val="yellow"/>
              </w:rPr>
            </w:pPr>
            <w:r w:rsidRPr="000144DF">
              <w:rPr>
                <w:rFonts w:ascii="Arial" w:hAnsi="Arial" w:cs="Arial"/>
                <w:sz w:val="24"/>
                <w:szCs w:val="24"/>
              </w:rPr>
              <w:t xml:space="preserve">• IOCE Quarterly Data IOCE Quarterly Data Files V242.R0 July 2023 [ZIP, 27.1MB], </w:t>
            </w:r>
            <w:hyperlink r:id="rId348" w:history="1">
              <w:r w:rsidRPr="008B7DA1">
                <w:rPr>
                  <w:rStyle w:val="Hyperlink"/>
                  <w:rFonts w:cs="Arial"/>
                  <w:szCs w:val="24"/>
                </w:rPr>
                <w:t>IntegOCEspecs_V24.2_Jul23.pdf</w:t>
              </w:r>
            </w:hyperlink>
            <w:r w:rsidRPr="000144DF">
              <w:rPr>
                <w:rFonts w:ascii="Arial" w:hAnsi="Arial" w:cs="Arial"/>
                <w:sz w:val="24"/>
                <w:szCs w:val="24"/>
              </w:rPr>
              <w:t>, sections 5.4.1, 5.4.3, 5.4.5 and 5.5</w:t>
            </w:r>
          </w:p>
          <w:p w14:paraId="062D3F12"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For services occurring on or after October 1, 2023, payment rules are:</w:t>
            </w:r>
          </w:p>
          <w:p w14:paraId="10D93649"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 Medicare Claims Processing Manual, Chapter 4, sections 10.2.1, 10.2.2, 10.4, and 10.4.1</w:t>
            </w:r>
          </w:p>
          <w:p w14:paraId="78045074" w14:textId="77777777" w:rsidR="00C67C6E" w:rsidRPr="007558AD" w:rsidRDefault="00C67C6E" w:rsidP="00C67C6E">
            <w:pPr>
              <w:widowControl/>
              <w:autoSpaceDE/>
              <w:autoSpaceDN/>
              <w:adjustRightInd/>
              <w:rPr>
                <w:rFonts w:ascii="Arial" w:hAnsi="Arial" w:cs="Arial"/>
                <w:sz w:val="24"/>
                <w:szCs w:val="24"/>
                <w:u w:val="double"/>
              </w:rPr>
            </w:pPr>
            <w:r w:rsidRPr="00C67C6E">
              <w:rPr>
                <w:rFonts w:ascii="Arial" w:hAnsi="Arial" w:cs="Arial"/>
                <w:sz w:val="24"/>
                <w:szCs w:val="24"/>
              </w:rPr>
              <w:t>• CMS 2023 OPPS Addendum D1 (</w:t>
            </w:r>
            <w:hyperlink r:id="rId349" w:history="1">
              <w:r w:rsidRPr="00C67C6E">
                <w:rPr>
                  <w:rStyle w:val="Hyperlink"/>
                  <w:rFonts w:cs="Arial"/>
                  <w:szCs w:val="24"/>
                </w:rPr>
                <w:t>2023 NFRM OPPS Addendum D1.11012022.xlsx</w:t>
              </w:r>
            </w:hyperlink>
            <w:r w:rsidRPr="00C67C6E">
              <w:rPr>
                <w:rFonts w:ascii="Arial" w:hAnsi="Arial" w:cs="Arial"/>
                <w:sz w:val="24"/>
                <w:szCs w:val="24"/>
              </w:rPr>
              <w:t>)</w:t>
            </w:r>
          </w:p>
          <w:p w14:paraId="588F6C59"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 CMS 2023 OPPS Addendum M</w:t>
            </w:r>
          </w:p>
          <w:p w14:paraId="491BF062" w14:textId="6F6264BD" w:rsidR="00C67C6E" w:rsidRPr="00C67C6E" w:rsidRDefault="00C67C6E" w:rsidP="00C67C6E">
            <w:pPr>
              <w:widowControl/>
              <w:autoSpaceDE/>
              <w:autoSpaceDN/>
              <w:adjustRightInd/>
              <w:spacing w:after="240"/>
              <w:rPr>
                <w:rFonts w:ascii="Arial" w:hAnsi="Arial" w:cs="Arial"/>
                <w:sz w:val="24"/>
                <w:szCs w:val="24"/>
                <w:highlight w:val="yellow"/>
              </w:rPr>
            </w:pPr>
            <w:r w:rsidRPr="00C67C6E">
              <w:rPr>
                <w:rFonts w:ascii="Arial" w:hAnsi="Arial" w:cs="Arial"/>
                <w:sz w:val="24"/>
                <w:szCs w:val="24"/>
              </w:rPr>
              <w:t xml:space="preserve">• IOCE Quarterly Data IOCE Quarterly Data Files V243.R0 October 2023 [ZIP, 24.9MB], </w:t>
            </w:r>
            <w:hyperlink r:id="rId350" w:history="1">
              <w:r w:rsidRPr="00C67C6E">
                <w:rPr>
                  <w:rStyle w:val="Hyperlink"/>
                  <w:rFonts w:cs="Arial"/>
                  <w:szCs w:val="24"/>
                </w:rPr>
                <w:t>IntegOCEspecs_V24.3_Oct23.pdf</w:t>
              </w:r>
            </w:hyperlink>
            <w:r w:rsidRPr="00C67C6E">
              <w:rPr>
                <w:rFonts w:ascii="Arial" w:hAnsi="Arial" w:cs="Arial"/>
                <w:sz w:val="24"/>
                <w:szCs w:val="24"/>
              </w:rPr>
              <w:t>, sections 5.4.1, 5.4.3, 5.4.5 and 5.5</w:t>
            </w:r>
          </w:p>
          <w:p w14:paraId="70F5AAE5" w14:textId="77777777" w:rsidR="00C67C6E" w:rsidRDefault="00C67C6E" w:rsidP="002827F3">
            <w:pPr>
              <w:rPr>
                <w:rFonts w:ascii="Arial" w:hAnsi="Arial" w:cs="Arial"/>
                <w:sz w:val="24"/>
                <w:szCs w:val="24"/>
              </w:rPr>
            </w:pPr>
          </w:p>
          <w:p w14:paraId="52C1DF69" w14:textId="08F66E64" w:rsidR="00C7345A" w:rsidRPr="00FC4770" w:rsidRDefault="00C7345A" w:rsidP="002827F3">
            <w:pPr>
              <w:rPr>
                <w:rFonts w:ascii="Arial" w:hAnsi="Arial" w:cs="Arial"/>
                <w:sz w:val="24"/>
                <w:szCs w:val="24"/>
              </w:rPr>
            </w:pPr>
            <w:r w:rsidRPr="00FC4770">
              <w:rPr>
                <w:rFonts w:ascii="Arial" w:hAnsi="Arial" w:cs="Arial"/>
                <w:sz w:val="24"/>
                <w:szCs w:val="24"/>
              </w:rPr>
              <w:t>Note:</w:t>
            </w:r>
          </w:p>
          <w:p w14:paraId="32F4C609" w14:textId="52028C23" w:rsidR="00C7345A" w:rsidRPr="00463B21" w:rsidRDefault="00C7345A" w:rsidP="00463B21">
            <w:pPr>
              <w:rPr>
                <w:rStyle w:val="Hyperlink"/>
                <w:rFonts w:cs="Arial"/>
                <w:color w:val="auto"/>
                <w:szCs w:val="24"/>
                <w:u w:val="none"/>
              </w:rPr>
            </w:pPr>
            <w:r w:rsidRPr="00FC4770">
              <w:rPr>
                <w:rFonts w:ascii="Arial" w:hAnsi="Arial" w:cs="Arial"/>
                <w:sz w:val="24"/>
                <w:szCs w:val="24"/>
              </w:rPr>
              <w:t xml:space="preserve">A </w:t>
            </w:r>
            <w:r w:rsidR="001962D6" w:rsidRPr="00FC4770">
              <w:rPr>
                <w:rFonts w:ascii="Arial" w:hAnsi="Arial" w:cs="Arial"/>
                <w:sz w:val="24"/>
                <w:szCs w:val="24"/>
              </w:rPr>
              <w:t>link to</w:t>
            </w:r>
            <w:r w:rsidRPr="00FC4770">
              <w:rPr>
                <w:rFonts w:ascii="Arial" w:hAnsi="Arial" w:cs="Arial"/>
                <w:sz w:val="24"/>
                <w:szCs w:val="24"/>
              </w:rPr>
              <w:t xml:space="preserve"> the IOCE is posted on the</w:t>
            </w:r>
            <w:r w:rsidR="00FC4770">
              <w:rPr>
                <w:rFonts w:ascii="Arial" w:hAnsi="Arial" w:cs="Arial"/>
                <w:sz w:val="24"/>
                <w:szCs w:val="24"/>
              </w:rPr>
              <w:t xml:space="preserve"> </w:t>
            </w:r>
            <w:hyperlink r:id="rId351" w:anchor="6" w:history="1">
              <w:r w:rsidRPr="00FC4770">
                <w:rPr>
                  <w:rStyle w:val="Hyperlink"/>
                  <w:rFonts w:cs="Arial"/>
                  <w:szCs w:val="24"/>
                </w:rPr>
                <w:t>DWC</w:t>
              </w:r>
            </w:hyperlink>
            <w:r w:rsidR="00FC4770">
              <w:t xml:space="preserve"> </w:t>
            </w:r>
            <w:r w:rsidRPr="00FC4770">
              <w:rPr>
                <w:rFonts w:ascii="Arial" w:hAnsi="Arial" w:cs="Arial"/>
                <w:sz w:val="24"/>
                <w:szCs w:val="24"/>
              </w:rPr>
              <w:t xml:space="preserve">website: </w:t>
            </w:r>
            <w:hyperlink r:id="rId352" w:anchor="6" w:history="1">
              <w:r w:rsidRPr="00FC4770">
                <w:rPr>
                  <w:rStyle w:val="Hyperlink"/>
                  <w:rFonts w:cs="Arial"/>
                  <w:color w:val="auto"/>
                  <w:szCs w:val="24"/>
                  <w:u w:val="none"/>
                </w:rPr>
                <w:t>http://www.dir.ca.gov/dwc/OMFS9904.htm#6</w:t>
              </w:r>
            </w:hyperlink>
          </w:p>
          <w:p w14:paraId="46C6FEBE" w14:textId="77777777" w:rsidR="00463B21" w:rsidRPr="00463B21" w:rsidRDefault="00463B21" w:rsidP="00463B21">
            <w:pPr>
              <w:rPr>
                <w:rFonts w:ascii="Arial" w:hAnsi="Arial" w:cs="Arial"/>
                <w:sz w:val="24"/>
                <w:szCs w:val="24"/>
              </w:rPr>
            </w:pPr>
          </w:p>
          <w:p w14:paraId="79F2E5D4" w14:textId="6E64390F" w:rsidR="00C7345A" w:rsidRPr="00FC4770" w:rsidRDefault="00C7345A" w:rsidP="002827F3">
            <w:pPr>
              <w:widowControl/>
              <w:autoSpaceDE/>
              <w:autoSpaceDN/>
              <w:adjustRightInd/>
              <w:rPr>
                <w:rFonts w:ascii="Arial" w:hAnsi="Arial" w:cs="Arial"/>
                <w:sz w:val="24"/>
                <w:szCs w:val="24"/>
              </w:rPr>
            </w:pPr>
            <w:r w:rsidRPr="00FC4770">
              <w:rPr>
                <w:rFonts w:ascii="Arial" w:hAnsi="Arial" w:cs="Arial"/>
                <w:sz w:val="24"/>
                <w:szCs w:val="24"/>
              </w:rPr>
              <w:lastRenderedPageBreak/>
              <w:t>Access documents on the</w:t>
            </w:r>
            <w:r w:rsidR="00FC4770">
              <w:rPr>
                <w:rFonts w:ascii="Arial" w:hAnsi="Arial" w:cs="Arial"/>
                <w:sz w:val="24"/>
                <w:szCs w:val="24"/>
              </w:rPr>
              <w:t xml:space="preserve"> </w:t>
            </w:r>
            <w:hyperlink r:id="rId353" w:history="1">
              <w:r w:rsidRPr="00FC4770">
                <w:rPr>
                  <w:rStyle w:val="Hyperlink"/>
                  <w:rFonts w:cs="Arial"/>
                  <w:szCs w:val="24"/>
                </w:rPr>
                <w:t>CMS</w:t>
              </w:r>
            </w:hyperlink>
            <w:r w:rsidR="00FC4770">
              <w:t xml:space="preserve"> </w:t>
            </w:r>
            <w:r w:rsidRPr="00FC4770">
              <w:rPr>
                <w:rFonts w:ascii="Arial" w:hAnsi="Arial" w:cs="Arial"/>
                <w:sz w:val="24"/>
                <w:szCs w:val="24"/>
              </w:rPr>
              <w:t>website at</w:t>
            </w:r>
            <w:r w:rsidR="008D27E8">
              <w:rPr>
                <w:rFonts w:ascii="Arial" w:hAnsi="Arial" w:cs="Arial"/>
                <w:sz w:val="24"/>
                <w:szCs w:val="24"/>
              </w:rPr>
              <w:t xml:space="preserve">: </w:t>
            </w:r>
            <w:hyperlink r:id="rId354" w:history="1">
              <w:r w:rsidR="008D27E8" w:rsidRPr="008D27E8">
                <w:rPr>
                  <w:rStyle w:val="Hyperlink"/>
                  <w:rFonts w:cs="Arial"/>
                  <w:szCs w:val="24"/>
                </w:rPr>
                <w:t>https://www.cms.gov/Medicare/Medicare-Fee-for-Service-Payment/HospitalOutpatientPPS/index.html?redirect=/HospitalOutpatientPPS/</w:t>
              </w:r>
            </w:hyperlink>
            <w:r w:rsidR="008D27E8">
              <w:t xml:space="preserve"> </w:t>
            </w:r>
            <w:r w:rsidR="00741970" w:rsidRPr="00FC4770">
              <w:rPr>
                <w:rFonts w:ascii="Arial" w:hAnsi="Arial" w:cs="Arial"/>
                <w:sz w:val="24"/>
                <w:szCs w:val="24"/>
              </w:rPr>
              <w:t xml:space="preserve">and </w:t>
            </w:r>
            <w:hyperlink r:id="rId355" w:history="1">
              <w:r w:rsidR="00741970" w:rsidRPr="00FC4770">
                <w:rPr>
                  <w:rStyle w:val="Hyperlink"/>
                  <w:rFonts w:cs="Arial"/>
                  <w:szCs w:val="24"/>
                </w:rPr>
                <w:t>CMS Claims Processing Manual</w:t>
              </w:r>
            </w:hyperlink>
            <w:r w:rsidR="00FC4770">
              <w:t xml:space="preserve"> </w:t>
            </w:r>
            <w:r w:rsidRPr="00FC4770">
              <w:rPr>
                <w:rFonts w:ascii="Arial" w:hAnsi="Arial" w:cs="Arial"/>
                <w:sz w:val="24"/>
                <w:szCs w:val="24"/>
              </w:rPr>
              <w:t>at:</w:t>
            </w:r>
          </w:p>
          <w:p w14:paraId="7667EB20" w14:textId="1E7298AA" w:rsidR="00C7345A" w:rsidRPr="00821AEB" w:rsidRDefault="00C7345A" w:rsidP="002827F3">
            <w:pPr>
              <w:widowControl/>
              <w:autoSpaceDE/>
              <w:autoSpaceDN/>
              <w:adjustRightInd/>
              <w:spacing w:after="240"/>
              <w:rPr>
                <w:rFonts w:ascii="Arial" w:hAnsi="Arial" w:cs="Arial"/>
                <w:sz w:val="24"/>
                <w:szCs w:val="24"/>
              </w:rPr>
            </w:pPr>
            <w:hyperlink r:id="rId356" w:history="1">
              <w:r w:rsidRPr="00BC77DB">
                <w:rPr>
                  <w:rStyle w:val="Hyperlink"/>
                  <w:rFonts w:cs="Arial"/>
                  <w:szCs w:val="24"/>
                </w:rPr>
                <w:t>https://www.cms.gov/Regulations-and-Guidance/Guidance/Manuals/Internet-Only-Manuals-IOMs-Items/CMS018912.html</w:t>
              </w:r>
            </w:hyperlink>
          </w:p>
        </w:tc>
      </w:tr>
      <w:tr w:rsidR="00C7345A" w:rsidRPr="00821AEB" w14:paraId="080DA99B" w14:textId="77777777" w:rsidTr="002827F3">
        <w:tc>
          <w:tcPr>
            <w:tcW w:w="1795" w:type="dxa"/>
          </w:tcPr>
          <w:p w14:paraId="1951DEF9" w14:textId="77777777"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lastRenderedPageBreak/>
              <w:t>Comprehensive APCs (codes assigned status indicator “J1” or “J2”) payment rules</w:t>
            </w:r>
          </w:p>
        </w:tc>
        <w:tc>
          <w:tcPr>
            <w:tcW w:w="7843" w:type="dxa"/>
          </w:tcPr>
          <w:p w14:paraId="74E3B671" w14:textId="66E5BC82"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t>For services occ</w:t>
            </w:r>
            <w:r w:rsidR="00091752" w:rsidRPr="00BC77DB">
              <w:rPr>
                <w:rFonts w:ascii="Arial" w:hAnsi="Arial" w:cs="Arial"/>
                <w:sz w:val="24"/>
                <w:szCs w:val="24"/>
              </w:rPr>
              <w:t>urring on or after March 1, 2023</w:t>
            </w:r>
            <w:r w:rsidRPr="00BC77DB">
              <w:rPr>
                <w:rFonts w:ascii="Arial" w:hAnsi="Arial" w:cs="Arial"/>
                <w:sz w:val="24"/>
                <w:szCs w:val="24"/>
              </w:rPr>
              <w:t>, payment rules are:</w:t>
            </w:r>
          </w:p>
          <w:p w14:paraId="5EDB11E6" w14:textId="77777777"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t>• Medicare Claims Processing Manual, Chapter 4, sections 10.2.3, 10.4, 290.5.2, and 290.5.3</w:t>
            </w:r>
          </w:p>
          <w:p w14:paraId="154A8058" w14:textId="0E9F47DC" w:rsidR="00C7345A" w:rsidRPr="00BC77DB" w:rsidRDefault="00091752" w:rsidP="002827F3">
            <w:pPr>
              <w:widowControl/>
              <w:autoSpaceDE/>
              <w:autoSpaceDN/>
              <w:adjustRightInd/>
              <w:rPr>
                <w:rFonts w:ascii="Arial" w:hAnsi="Arial" w:cs="Arial"/>
                <w:sz w:val="24"/>
                <w:szCs w:val="24"/>
              </w:rPr>
            </w:pPr>
            <w:r w:rsidRPr="00BC77DB">
              <w:rPr>
                <w:rFonts w:ascii="Arial" w:hAnsi="Arial" w:cs="Arial"/>
                <w:sz w:val="24"/>
                <w:szCs w:val="24"/>
              </w:rPr>
              <w:t>• CMS 2023</w:t>
            </w:r>
            <w:r w:rsidR="00C7345A" w:rsidRPr="00BC77DB">
              <w:rPr>
                <w:rFonts w:ascii="Arial" w:hAnsi="Arial" w:cs="Arial"/>
                <w:sz w:val="24"/>
                <w:szCs w:val="24"/>
              </w:rPr>
              <w:t xml:space="preserve"> OPPS Addendum D1</w:t>
            </w:r>
          </w:p>
          <w:p w14:paraId="662A7700" w14:textId="10378563" w:rsidR="00C7345A" w:rsidRPr="00BC77DB" w:rsidRDefault="00091752" w:rsidP="002827F3">
            <w:pPr>
              <w:widowControl/>
              <w:autoSpaceDE/>
              <w:autoSpaceDN/>
              <w:adjustRightInd/>
              <w:rPr>
                <w:rFonts w:ascii="Arial" w:hAnsi="Arial" w:cs="Arial"/>
                <w:sz w:val="24"/>
                <w:szCs w:val="24"/>
              </w:rPr>
            </w:pPr>
            <w:r w:rsidRPr="00BC77DB">
              <w:rPr>
                <w:rFonts w:ascii="Arial" w:hAnsi="Arial" w:cs="Arial"/>
                <w:sz w:val="24"/>
                <w:szCs w:val="24"/>
              </w:rPr>
              <w:t>• CMS 2023</w:t>
            </w:r>
            <w:r w:rsidR="00C7345A" w:rsidRPr="00BC77DB">
              <w:rPr>
                <w:rFonts w:ascii="Arial" w:hAnsi="Arial" w:cs="Arial"/>
                <w:sz w:val="24"/>
                <w:szCs w:val="24"/>
              </w:rPr>
              <w:t xml:space="preserve"> OPPS Addendum J</w:t>
            </w:r>
          </w:p>
          <w:p w14:paraId="06241C56" w14:textId="0218FE98"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t xml:space="preserve">• </w:t>
            </w:r>
            <w:r w:rsidR="00F251AF" w:rsidRPr="00BC77DB">
              <w:rPr>
                <w:rFonts w:ascii="Arial" w:hAnsi="Arial" w:cs="Arial"/>
                <w:sz w:val="24"/>
                <w:szCs w:val="24"/>
              </w:rPr>
              <w:t>IOCE Quarterly Data Files V2</w:t>
            </w:r>
            <w:r w:rsidR="00741970" w:rsidRPr="00BC77DB">
              <w:rPr>
                <w:rFonts w:ascii="Arial" w:hAnsi="Arial" w:cs="Arial"/>
                <w:sz w:val="24"/>
                <w:szCs w:val="24"/>
              </w:rPr>
              <w:t>40</w:t>
            </w:r>
            <w:r w:rsidR="00F251AF" w:rsidRPr="00BC77DB">
              <w:rPr>
                <w:rFonts w:ascii="Arial" w:hAnsi="Arial" w:cs="Arial"/>
                <w:sz w:val="24"/>
                <w:szCs w:val="24"/>
              </w:rPr>
              <w:t>.R1 [ZIP, 27.6</w:t>
            </w:r>
            <w:r w:rsidRPr="00BC77DB">
              <w:rPr>
                <w:rFonts w:ascii="Arial" w:hAnsi="Arial" w:cs="Arial"/>
                <w:sz w:val="24"/>
                <w:szCs w:val="24"/>
              </w:rPr>
              <w:t>MB</w:t>
            </w:r>
            <w:hyperlink r:id="rId357" w:history="1">
              <w:r w:rsidRPr="00BC77DB">
                <w:rPr>
                  <w:rStyle w:val="Hyperlink"/>
                  <w:rFonts w:cs="Arial"/>
                  <w:color w:val="auto"/>
                  <w:szCs w:val="24"/>
                </w:rPr>
                <w:t>]</w:t>
              </w:r>
              <w:r w:rsidRPr="00BC77DB">
                <w:rPr>
                  <w:rStyle w:val="Hyperlink"/>
                  <w:rFonts w:cs="Arial"/>
                  <w:szCs w:val="24"/>
                </w:rPr>
                <w:t xml:space="preserve">  IntegOCEspecs_V2</w:t>
              </w:r>
              <w:r w:rsidR="00741970" w:rsidRPr="00BC77DB">
                <w:rPr>
                  <w:rStyle w:val="Hyperlink"/>
                  <w:rFonts w:cs="Arial"/>
                  <w:szCs w:val="24"/>
                </w:rPr>
                <w:t>4</w:t>
              </w:r>
              <w:r w:rsidRPr="00BC77DB">
                <w:rPr>
                  <w:rStyle w:val="Hyperlink"/>
                  <w:rFonts w:cs="Arial"/>
                  <w:szCs w:val="24"/>
                </w:rPr>
                <w:t>.0_Jan.2</w:t>
              </w:r>
              <w:r w:rsidR="00741970" w:rsidRPr="00BC77DB">
                <w:rPr>
                  <w:rStyle w:val="Hyperlink"/>
                  <w:rFonts w:cs="Arial"/>
                  <w:szCs w:val="24"/>
                </w:rPr>
                <w:t>3</w:t>
              </w:r>
              <w:r w:rsidRPr="00BC77DB">
                <w:rPr>
                  <w:rStyle w:val="Hyperlink"/>
                  <w:rFonts w:cs="Arial"/>
                  <w:szCs w:val="24"/>
                </w:rPr>
                <w:t>.pdf</w:t>
              </w:r>
            </w:hyperlink>
            <w:r w:rsidRPr="00BC77DB">
              <w:rPr>
                <w:rFonts w:ascii="Arial" w:hAnsi="Arial" w:cs="Arial"/>
                <w:sz w:val="24"/>
                <w:szCs w:val="24"/>
              </w:rPr>
              <w:t>, sections 5.</w:t>
            </w:r>
            <w:r w:rsidR="00741970" w:rsidRPr="00BC77DB">
              <w:rPr>
                <w:rFonts w:ascii="Arial" w:hAnsi="Arial" w:cs="Arial"/>
                <w:sz w:val="24"/>
                <w:szCs w:val="24"/>
              </w:rPr>
              <w:t>5</w:t>
            </w:r>
            <w:r w:rsidRPr="00BC77DB">
              <w:rPr>
                <w:rFonts w:ascii="Arial" w:hAnsi="Arial" w:cs="Arial"/>
                <w:sz w:val="24"/>
                <w:szCs w:val="24"/>
              </w:rPr>
              <w:t>.1, 5.</w:t>
            </w:r>
            <w:r w:rsidR="00741970" w:rsidRPr="00BC77DB">
              <w:rPr>
                <w:rFonts w:ascii="Arial" w:hAnsi="Arial" w:cs="Arial"/>
                <w:sz w:val="24"/>
                <w:szCs w:val="24"/>
              </w:rPr>
              <w:t>5</w:t>
            </w:r>
            <w:r w:rsidRPr="00BC77DB">
              <w:rPr>
                <w:rFonts w:ascii="Arial" w:hAnsi="Arial" w:cs="Arial"/>
                <w:sz w:val="24"/>
                <w:szCs w:val="24"/>
              </w:rPr>
              <w:t>.1.1, 5.</w:t>
            </w:r>
            <w:r w:rsidR="00741970" w:rsidRPr="00BC77DB">
              <w:rPr>
                <w:rFonts w:ascii="Arial" w:hAnsi="Arial" w:cs="Arial"/>
                <w:sz w:val="24"/>
                <w:szCs w:val="24"/>
              </w:rPr>
              <w:t>5</w:t>
            </w:r>
            <w:r w:rsidRPr="00BC77DB">
              <w:rPr>
                <w:rFonts w:ascii="Arial" w:hAnsi="Arial" w:cs="Arial"/>
                <w:sz w:val="24"/>
                <w:szCs w:val="24"/>
              </w:rPr>
              <w:t>.2, 5.</w:t>
            </w:r>
            <w:r w:rsidR="00741970" w:rsidRPr="00BC77DB">
              <w:rPr>
                <w:rFonts w:ascii="Arial" w:hAnsi="Arial" w:cs="Arial"/>
                <w:sz w:val="24"/>
                <w:szCs w:val="24"/>
              </w:rPr>
              <w:t>5</w:t>
            </w:r>
            <w:r w:rsidRPr="00BC77DB">
              <w:rPr>
                <w:rFonts w:ascii="Arial" w:hAnsi="Arial" w:cs="Arial"/>
                <w:sz w:val="24"/>
                <w:szCs w:val="24"/>
              </w:rPr>
              <w:t>.3, 5.</w:t>
            </w:r>
            <w:r w:rsidR="00741970" w:rsidRPr="00BC77DB">
              <w:rPr>
                <w:rFonts w:ascii="Arial" w:hAnsi="Arial" w:cs="Arial"/>
                <w:sz w:val="24"/>
                <w:szCs w:val="24"/>
              </w:rPr>
              <w:t>5</w:t>
            </w:r>
            <w:r w:rsidRPr="00BC77DB">
              <w:rPr>
                <w:rFonts w:ascii="Arial" w:hAnsi="Arial" w:cs="Arial"/>
                <w:sz w:val="24"/>
                <w:szCs w:val="24"/>
              </w:rPr>
              <w:t>.4, 5.</w:t>
            </w:r>
            <w:r w:rsidR="00741970" w:rsidRPr="00BC77DB">
              <w:rPr>
                <w:rFonts w:ascii="Arial" w:hAnsi="Arial" w:cs="Arial"/>
                <w:sz w:val="24"/>
                <w:szCs w:val="24"/>
              </w:rPr>
              <w:t>5</w:t>
            </w:r>
            <w:r w:rsidRPr="00BC77DB">
              <w:rPr>
                <w:rFonts w:ascii="Arial" w:hAnsi="Arial" w:cs="Arial"/>
                <w:sz w:val="24"/>
                <w:szCs w:val="24"/>
              </w:rPr>
              <w:t>.4.1, and 5.</w:t>
            </w:r>
            <w:r w:rsidR="00741970" w:rsidRPr="00BC77DB">
              <w:rPr>
                <w:rFonts w:ascii="Arial" w:hAnsi="Arial" w:cs="Arial"/>
                <w:sz w:val="24"/>
                <w:szCs w:val="24"/>
              </w:rPr>
              <w:t>5</w:t>
            </w:r>
            <w:r w:rsidRPr="00BC77DB">
              <w:rPr>
                <w:rFonts w:ascii="Arial" w:hAnsi="Arial" w:cs="Arial"/>
                <w:sz w:val="24"/>
                <w:szCs w:val="24"/>
              </w:rPr>
              <w:t>.4.2</w:t>
            </w:r>
          </w:p>
          <w:p w14:paraId="325FC0D9" w14:textId="77777777" w:rsidR="00C7345A" w:rsidRDefault="00C7345A" w:rsidP="002827F3">
            <w:pPr>
              <w:widowControl/>
              <w:autoSpaceDE/>
              <w:autoSpaceDN/>
              <w:adjustRightInd/>
              <w:rPr>
                <w:rFonts w:ascii="Arial" w:hAnsi="Arial" w:cs="Arial"/>
                <w:sz w:val="24"/>
                <w:szCs w:val="24"/>
              </w:rPr>
            </w:pPr>
          </w:p>
          <w:p w14:paraId="58868A32" w14:textId="5615FB94" w:rsidR="002227C9" w:rsidRPr="007F0012" w:rsidRDefault="002227C9" w:rsidP="002227C9">
            <w:pPr>
              <w:widowControl/>
              <w:autoSpaceDE/>
              <w:autoSpaceDN/>
              <w:adjustRightInd/>
              <w:rPr>
                <w:rFonts w:ascii="Arial" w:hAnsi="Arial" w:cs="Arial"/>
                <w:sz w:val="24"/>
                <w:szCs w:val="24"/>
              </w:rPr>
            </w:pPr>
            <w:r w:rsidRPr="007F0012">
              <w:rPr>
                <w:rFonts w:ascii="Arial" w:hAnsi="Arial" w:cs="Arial"/>
                <w:sz w:val="24"/>
                <w:szCs w:val="24"/>
              </w:rPr>
              <w:t>For services occ</w:t>
            </w:r>
            <w:r w:rsidR="00CC115C" w:rsidRPr="007F0012">
              <w:rPr>
                <w:rFonts w:ascii="Arial" w:hAnsi="Arial" w:cs="Arial"/>
                <w:sz w:val="24"/>
                <w:szCs w:val="24"/>
              </w:rPr>
              <w:t>urring on or after May</w:t>
            </w:r>
            <w:r w:rsidR="00135C6E" w:rsidRPr="007F0012">
              <w:rPr>
                <w:rFonts w:ascii="Arial" w:hAnsi="Arial" w:cs="Arial"/>
                <w:sz w:val="24"/>
                <w:szCs w:val="24"/>
              </w:rPr>
              <w:t xml:space="preserve"> 1, 2023</w:t>
            </w:r>
            <w:r w:rsidRPr="007F0012">
              <w:rPr>
                <w:rFonts w:ascii="Arial" w:hAnsi="Arial" w:cs="Arial"/>
                <w:sz w:val="24"/>
                <w:szCs w:val="24"/>
              </w:rPr>
              <w:t>, payment rules are:</w:t>
            </w:r>
          </w:p>
          <w:p w14:paraId="3C708DC9" w14:textId="58D3AC25" w:rsidR="002227C9" w:rsidRPr="007F0012" w:rsidRDefault="002227C9" w:rsidP="002227C9">
            <w:pPr>
              <w:widowControl/>
              <w:autoSpaceDE/>
              <w:autoSpaceDN/>
              <w:adjustRightInd/>
              <w:rPr>
                <w:rFonts w:ascii="Arial" w:hAnsi="Arial" w:cs="Arial"/>
                <w:sz w:val="24"/>
                <w:szCs w:val="24"/>
              </w:rPr>
            </w:pPr>
            <w:r w:rsidRPr="007F0012">
              <w:rPr>
                <w:rFonts w:ascii="Arial" w:hAnsi="Arial" w:cs="Arial"/>
                <w:sz w:val="24"/>
                <w:szCs w:val="24"/>
              </w:rPr>
              <w:t>• Medicare Claims Processing Manual, Chapter 4, sectio</w:t>
            </w:r>
            <w:r w:rsidR="00135C6E" w:rsidRPr="007F0012">
              <w:rPr>
                <w:rFonts w:ascii="Arial" w:hAnsi="Arial" w:cs="Arial"/>
                <w:sz w:val="24"/>
                <w:szCs w:val="24"/>
              </w:rPr>
              <w:t xml:space="preserve">ns 10.2.3, </w:t>
            </w:r>
            <w:r w:rsidRPr="007F0012">
              <w:rPr>
                <w:rFonts w:ascii="Arial" w:hAnsi="Arial" w:cs="Arial"/>
                <w:sz w:val="24"/>
                <w:szCs w:val="24"/>
              </w:rPr>
              <w:t>10.4, 290.5.2, and 290.5.3</w:t>
            </w:r>
          </w:p>
          <w:p w14:paraId="44FC27E5" w14:textId="1C41973C" w:rsidR="002227C9" w:rsidRPr="007F0012" w:rsidRDefault="00826B78" w:rsidP="002227C9">
            <w:pPr>
              <w:widowControl/>
              <w:autoSpaceDE/>
              <w:autoSpaceDN/>
              <w:adjustRightInd/>
              <w:rPr>
                <w:rFonts w:ascii="Arial" w:hAnsi="Arial" w:cs="Arial"/>
                <w:sz w:val="24"/>
                <w:szCs w:val="24"/>
              </w:rPr>
            </w:pPr>
            <w:r w:rsidRPr="007F0012">
              <w:rPr>
                <w:rFonts w:ascii="Arial" w:hAnsi="Arial" w:cs="Arial"/>
                <w:sz w:val="24"/>
                <w:szCs w:val="24"/>
              </w:rPr>
              <w:t>• CMS 2023</w:t>
            </w:r>
            <w:r w:rsidR="002227C9" w:rsidRPr="007F0012">
              <w:rPr>
                <w:rFonts w:ascii="Arial" w:hAnsi="Arial" w:cs="Arial"/>
                <w:sz w:val="24"/>
                <w:szCs w:val="24"/>
              </w:rPr>
              <w:t xml:space="preserve"> OPP</w:t>
            </w:r>
            <w:r w:rsidRPr="007F0012">
              <w:rPr>
                <w:rFonts w:ascii="Arial" w:hAnsi="Arial" w:cs="Arial"/>
                <w:sz w:val="24"/>
                <w:szCs w:val="24"/>
              </w:rPr>
              <w:t>S Addendum D1</w:t>
            </w:r>
          </w:p>
          <w:p w14:paraId="189347CC" w14:textId="64D7EB21" w:rsidR="002227C9" w:rsidRPr="007F0012" w:rsidRDefault="00207AD1" w:rsidP="002227C9">
            <w:pPr>
              <w:widowControl/>
              <w:autoSpaceDE/>
              <w:autoSpaceDN/>
              <w:adjustRightInd/>
              <w:rPr>
                <w:rFonts w:ascii="Arial" w:hAnsi="Arial" w:cs="Arial"/>
                <w:sz w:val="24"/>
                <w:szCs w:val="24"/>
              </w:rPr>
            </w:pPr>
            <w:r w:rsidRPr="007F0012">
              <w:rPr>
                <w:rFonts w:ascii="Arial" w:hAnsi="Arial" w:cs="Arial"/>
                <w:sz w:val="24"/>
                <w:szCs w:val="24"/>
              </w:rPr>
              <w:t>• CMS 2023</w:t>
            </w:r>
            <w:r w:rsidR="002227C9" w:rsidRPr="007F0012">
              <w:rPr>
                <w:rFonts w:ascii="Arial" w:hAnsi="Arial" w:cs="Arial"/>
                <w:sz w:val="24"/>
                <w:szCs w:val="24"/>
              </w:rPr>
              <w:t xml:space="preserve"> OPPS Addendum J</w:t>
            </w:r>
          </w:p>
          <w:p w14:paraId="65361B26" w14:textId="77298F6E" w:rsidR="002227C9" w:rsidRDefault="002227C9" w:rsidP="002227C9">
            <w:pPr>
              <w:widowControl/>
              <w:autoSpaceDE/>
              <w:autoSpaceDN/>
              <w:adjustRightInd/>
              <w:rPr>
                <w:rFonts w:ascii="Arial" w:hAnsi="Arial" w:cs="Arial"/>
                <w:sz w:val="24"/>
                <w:szCs w:val="24"/>
              </w:rPr>
            </w:pPr>
            <w:r w:rsidRPr="007F0012">
              <w:rPr>
                <w:rFonts w:ascii="Arial" w:hAnsi="Arial" w:cs="Arial"/>
                <w:sz w:val="24"/>
                <w:szCs w:val="24"/>
              </w:rPr>
              <w:t>• IOCE Quarterly Data IOCE Quarterly Data F</w:t>
            </w:r>
            <w:r w:rsidR="00736548" w:rsidRPr="007F0012">
              <w:rPr>
                <w:rFonts w:ascii="Arial" w:hAnsi="Arial" w:cs="Arial"/>
                <w:sz w:val="24"/>
                <w:szCs w:val="24"/>
              </w:rPr>
              <w:t>iles V241</w:t>
            </w:r>
            <w:r w:rsidRPr="007F0012">
              <w:rPr>
                <w:rFonts w:ascii="Arial" w:hAnsi="Arial" w:cs="Arial"/>
                <w:sz w:val="24"/>
                <w:szCs w:val="24"/>
              </w:rPr>
              <w:t>.R0 Apri</w:t>
            </w:r>
            <w:r w:rsidR="00736548" w:rsidRPr="007F0012">
              <w:rPr>
                <w:rFonts w:ascii="Arial" w:hAnsi="Arial" w:cs="Arial"/>
                <w:sz w:val="24"/>
                <w:szCs w:val="24"/>
              </w:rPr>
              <w:t>l 2023 [ZIP, 26.2</w:t>
            </w:r>
            <w:r w:rsidRPr="007F0012">
              <w:rPr>
                <w:rFonts w:ascii="Arial" w:hAnsi="Arial" w:cs="Arial"/>
                <w:sz w:val="24"/>
                <w:szCs w:val="24"/>
              </w:rPr>
              <w:t>MB],</w:t>
            </w:r>
            <w:r w:rsidRPr="007F0012">
              <w:rPr>
                <w:rFonts w:ascii="Arial" w:hAnsi="Arial" w:cs="Arial"/>
                <w:sz w:val="24"/>
                <w:szCs w:val="24"/>
                <w:u w:val="single"/>
              </w:rPr>
              <w:t xml:space="preserve"> </w:t>
            </w:r>
            <w:hyperlink r:id="rId358" w:history="1">
              <w:r w:rsidR="00736548" w:rsidRPr="007F0012">
                <w:rPr>
                  <w:rStyle w:val="Hyperlink"/>
                  <w:rFonts w:cs="Arial"/>
                  <w:szCs w:val="24"/>
                </w:rPr>
                <w:t>IntegOCEspecs_V24</w:t>
              </w:r>
              <w:r w:rsidRPr="007F0012">
                <w:rPr>
                  <w:rStyle w:val="Hyperlink"/>
                  <w:rFonts w:cs="Arial"/>
                  <w:szCs w:val="24"/>
                </w:rPr>
                <w:t>.</w:t>
              </w:r>
              <w:r w:rsidR="00736548" w:rsidRPr="007F0012">
                <w:rPr>
                  <w:rStyle w:val="Hyperlink"/>
                  <w:rFonts w:cs="Arial"/>
                  <w:szCs w:val="24"/>
                </w:rPr>
                <w:t>1_Apr23</w:t>
              </w:r>
              <w:r w:rsidRPr="007F0012">
                <w:rPr>
                  <w:rStyle w:val="Hyperlink"/>
                  <w:rFonts w:cs="Arial"/>
                  <w:szCs w:val="24"/>
                </w:rPr>
                <w:t>.pdf</w:t>
              </w:r>
            </w:hyperlink>
            <w:r w:rsidR="00736548" w:rsidRPr="007F0012">
              <w:rPr>
                <w:rFonts w:ascii="Arial" w:hAnsi="Arial" w:cs="Arial"/>
                <w:sz w:val="24"/>
                <w:szCs w:val="24"/>
                <w:u w:val="single"/>
              </w:rPr>
              <w:t xml:space="preserve">, </w:t>
            </w:r>
            <w:r w:rsidR="00736548" w:rsidRPr="007F0012">
              <w:rPr>
                <w:rFonts w:ascii="Arial" w:hAnsi="Arial" w:cs="Arial"/>
                <w:sz w:val="24"/>
                <w:szCs w:val="24"/>
              </w:rPr>
              <w:t>sections 5.5.1, 5.5.1.1, 5.5.2, 5.5.3, 5.5.4, 5.5.4.1, and 5.5.4.2</w:t>
            </w:r>
          </w:p>
          <w:p w14:paraId="10705B76" w14:textId="4A65173B" w:rsidR="000144DF" w:rsidRDefault="000144DF" w:rsidP="002227C9">
            <w:pPr>
              <w:widowControl/>
              <w:autoSpaceDE/>
              <w:autoSpaceDN/>
              <w:adjustRightInd/>
              <w:rPr>
                <w:rFonts w:ascii="Arial" w:hAnsi="Arial" w:cs="Arial"/>
                <w:sz w:val="24"/>
                <w:szCs w:val="24"/>
              </w:rPr>
            </w:pPr>
          </w:p>
          <w:p w14:paraId="40BA771A"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For services occurring on or after July 1, 2023, payment rules are:</w:t>
            </w:r>
          </w:p>
          <w:p w14:paraId="4C77ED65"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Medicare Claims Processing Manual, Chapter 4, sections 10.2.3, 10.4, 290.5.2, and 290.5.3</w:t>
            </w:r>
          </w:p>
          <w:p w14:paraId="2FDB2A70"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CMS 2023 OPPS Addendum D1</w:t>
            </w:r>
          </w:p>
          <w:p w14:paraId="05F7D000"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CMS 2023 OPPS Addendum J</w:t>
            </w:r>
          </w:p>
          <w:p w14:paraId="233913D8" w14:textId="0EF34427" w:rsidR="000144DF" w:rsidRPr="007F0012" w:rsidRDefault="000144DF" w:rsidP="000144DF">
            <w:pPr>
              <w:widowControl/>
              <w:autoSpaceDE/>
              <w:autoSpaceDN/>
              <w:adjustRightInd/>
              <w:rPr>
                <w:rFonts w:ascii="Arial" w:hAnsi="Arial" w:cs="Arial"/>
                <w:sz w:val="24"/>
                <w:szCs w:val="24"/>
              </w:rPr>
            </w:pPr>
            <w:r w:rsidRPr="000144DF">
              <w:rPr>
                <w:rFonts w:ascii="Arial" w:hAnsi="Arial" w:cs="Arial"/>
                <w:sz w:val="24"/>
                <w:szCs w:val="24"/>
              </w:rPr>
              <w:t>• IOCE Quarterly Data IOCE Quarterly Data Files V242.R0 July 2023 [ZIP, 27.1MB],</w:t>
            </w:r>
            <w:r w:rsidRPr="008B7DA1">
              <w:rPr>
                <w:rFonts w:ascii="Arial" w:hAnsi="Arial" w:cs="Arial"/>
                <w:sz w:val="24"/>
                <w:szCs w:val="24"/>
                <w:u w:val="single"/>
              </w:rPr>
              <w:t xml:space="preserve"> </w:t>
            </w:r>
            <w:hyperlink r:id="rId359" w:history="1">
              <w:r w:rsidRPr="008B7DA1">
                <w:rPr>
                  <w:rStyle w:val="Hyperlink"/>
                  <w:rFonts w:cs="Arial"/>
                  <w:szCs w:val="24"/>
                </w:rPr>
                <w:t>IntegOCEspecs_V24.2_Jul23.pdf</w:t>
              </w:r>
            </w:hyperlink>
            <w:r w:rsidRPr="000144DF">
              <w:rPr>
                <w:rFonts w:ascii="Arial" w:hAnsi="Arial" w:cs="Arial"/>
                <w:sz w:val="24"/>
                <w:szCs w:val="24"/>
              </w:rPr>
              <w:t>, sections 5.6.1, 5.6.1.1, 5.6.2, 5.6.3, 5.6.4, 5.6.4.1, and 5.6.4.2</w:t>
            </w:r>
          </w:p>
          <w:p w14:paraId="1B2FD5EB" w14:textId="3B5C2801" w:rsidR="008E4C7B" w:rsidRDefault="008E4C7B" w:rsidP="002827F3">
            <w:pPr>
              <w:widowControl/>
              <w:autoSpaceDE/>
              <w:autoSpaceDN/>
              <w:adjustRightInd/>
              <w:rPr>
                <w:rFonts w:ascii="Arial" w:hAnsi="Arial" w:cs="Arial"/>
                <w:sz w:val="24"/>
                <w:szCs w:val="24"/>
              </w:rPr>
            </w:pPr>
          </w:p>
          <w:p w14:paraId="1158DDE1"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For services occurring on or after October 1, 2023, payment rules are:</w:t>
            </w:r>
          </w:p>
          <w:p w14:paraId="1944AB60"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 Medicare Claims Processing Manual, Chapter 4, sections 10.2.3, 10.4, 290.5.2, and 290.5.3</w:t>
            </w:r>
          </w:p>
          <w:p w14:paraId="7A6F42E9"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 CMS 2023 OPPS Addendum D1</w:t>
            </w:r>
          </w:p>
          <w:p w14:paraId="1966D7F6"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 CMS 2023 OPPS Addendum J</w:t>
            </w:r>
          </w:p>
          <w:p w14:paraId="1977C0D3" w14:textId="77777777" w:rsidR="00C67C6E" w:rsidRPr="006A7DB4" w:rsidRDefault="00C67C6E" w:rsidP="00C67C6E">
            <w:pPr>
              <w:widowControl/>
              <w:autoSpaceDE/>
              <w:autoSpaceDN/>
              <w:adjustRightInd/>
              <w:rPr>
                <w:rFonts w:ascii="Arial" w:hAnsi="Arial" w:cs="Arial"/>
                <w:sz w:val="24"/>
                <w:szCs w:val="24"/>
                <w:u w:val="double"/>
              </w:rPr>
            </w:pPr>
            <w:r w:rsidRPr="00C67C6E">
              <w:rPr>
                <w:rFonts w:ascii="Arial" w:hAnsi="Arial" w:cs="Arial"/>
                <w:sz w:val="24"/>
                <w:szCs w:val="24"/>
              </w:rPr>
              <w:t xml:space="preserve">• IOCE Quarterly Data IOCE Quarterly Data Files V243.R0 October 2023 [ZIP, 24.9MB], </w:t>
            </w:r>
            <w:hyperlink r:id="rId360" w:history="1">
              <w:r w:rsidRPr="00C67C6E">
                <w:rPr>
                  <w:rStyle w:val="Hyperlink"/>
                  <w:rFonts w:cs="Arial"/>
                  <w:szCs w:val="24"/>
                </w:rPr>
                <w:t>IntegOCEspecs_V24.3_Oct23.pdf</w:t>
              </w:r>
            </w:hyperlink>
            <w:r w:rsidRPr="00C67C6E">
              <w:rPr>
                <w:rFonts w:ascii="Arial" w:hAnsi="Arial" w:cs="Arial"/>
                <w:sz w:val="24"/>
                <w:szCs w:val="24"/>
              </w:rPr>
              <w:t>, sections 5.6.1, 5.6.1.1, 5.6.2, 5.6.3, 5.6.4, 5.6.4.1, and 5.6.4.2</w:t>
            </w:r>
          </w:p>
          <w:p w14:paraId="531036B1" w14:textId="0A9B09A8" w:rsidR="00C67C6E" w:rsidRDefault="00C67C6E" w:rsidP="002827F3">
            <w:pPr>
              <w:widowControl/>
              <w:autoSpaceDE/>
              <w:autoSpaceDN/>
              <w:adjustRightInd/>
              <w:rPr>
                <w:rFonts w:ascii="Arial" w:hAnsi="Arial" w:cs="Arial"/>
                <w:sz w:val="24"/>
                <w:szCs w:val="24"/>
              </w:rPr>
            </w:pPr>
          </w:p>
          <w:p w14:paraId="76F8A4DA" w14:textId="77777777" w:rsidR="00C67C6E" w:rsidRDefault="00C67C6E" w:rsidP="002827F3">
            <w:pPr>
              <w:widowControl/>
              <w:autoSpaceDE/>
              <w:autoSpaceDN/>
              <w:adjustRightInd/>
              <w:rPr>
                <w:rFonts w:ascii="Arial" w:hAnsi="Arial" w:cs="Arial"/>
                <w:sz w:val="24"/>
                <w:szCs w:val="24"/>
              </w:rPr>
            </w:pPr>
          </w:p>
          <w:p w14:paraId="1E7601C0" w14:textId="06975731"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t>Note:</w:t>
            </w:r>
          </w:p>
          <w:p w14:paraId="302DF014" w14:textId="2E2306F9" w:rsidR="00C7345A" w:rsidRPr="00EC3EAF" w:rsidRDefault="00C7345A" w:rsidP="002827F3">
            <w:pPr>
              <w:widowControl/>
              <w:autoSpaceDE/>
              <w:autoSpaceDN/>
              <w:adjustRightInd/>
              <w:rPr>
                <w:rFonts w:ascii="Arial" w:hAnsi="Arial" w:cs="Arial"/>
                <w:sz w:val="24"/>
                <w:szCs w:val="24"/>
              </w:rPr>
            </w:pPr>
            <w:r w:rsidRPr="00BC77DB">
              <w:rPr>
                <w:rFonts w:ascii="Arial" w:hAnsi="Arial" w:cs="Arial"/>
                <w:sz w:val="24"/>
                <w:szCs w:val="24"/>
              </w:rPr>
              <w:t xml:space="preserve">A </w:t>
            </w:r>
            <w:r w:rsidR="0016581F" w:rsidRPr="00BC77DB">
              <w:rPr>
                <w:rFonts w:ascii="Arial" w:hAnsi="Arial" w:cs="Arial"/>
                <w:sz w:val="24"/>
                <w:szCs w:val="24"/>
              </w:rPr>
              <w:t>link to</w:t>
            </w:r>
            <w:r w:rsidRPr="00BC77DB">
              <w:rPr>
                <w:rFonts w:ascii="Arial" w:hAnsi="Arial" w:cs="Arial"/>
                <w:sz w:val="24"/>
                <w:szCs w:val="24"/>
              </w:rPr>
              <w:t xml:space="preserve"> the IOCE is posted on </w:t>
            </w:r>
            <w:r w:rsidRPr="00EC3EAF">
              <w:rPr>
                <w:rFonts w:ascii="Arial" w:hAnsi="Arial" w:cs="Arial"/>
                <w:sz w:val="24"/>
                <w:szCs w:val="24"/>
              </w:rPr>
              <w:t xml:space="preserve">the </w:t>
            </w:r>
            <w:hyperlink r:id="rId361" w:anchor="6" w:history="1">
              <w:r w:rsidRPr="00B53DD6">
                <w:rPr>
                  <w:rStyle w:val="Hyperlink"/>
                  <w:rFonts w:cs="Arial"/>
                  <w:szCs w:val="24"/>
                </w:rPr>
                <w:t>DWC</w:t>
              </w:r>
            </w:hyperlink>
            <w:r w:rsidRPr="00EC3EAF">
              <w:rPr>
                <w:rFonts w:ascii="Arial" w:hAnsi="Arial" w:cs="Arial"/>
                <w:sz w:val="24"/>
                <w:szCs w:val="24"/>
              </w:rPr>
              <w:t xml:space="preserve"> website: </w:t>
            </w:r>
            <w:hyperlink r:id="rId362" w:anchor="6" w:history="1">
              <w:r w:rsidRPr="00B53DD6">
                <w:rPr>
                  <w:rStyle w:val="Hyperlink"/>
                  <w:rFonts w:cs="Arial"/>
                  <w:szCs w:val="24"/>
                </w:rPr>
                <w:t xml:space="preserve">http://www.dir.ca.gov/dwc/OMFS9904.htm#6 </w:t>
              </w:r>
            </w:hyperlink>
            <w:r w:rsidRPr="00EC3EAF">
              <w:rPr>
                <w:rFonts w:ascii="Arial" w:hAnsi="Arial" w:cs="Arial"/>
                <w:sz w:val="24"/>
                <w:szCs w:val="24"/>
              </w:rPr>
              <w:t xml:space="preserve"> </w:t>
            </w:r>
          </w:p>
          <w:p w14:paraId="6D5FF41F" w14:textId="77777777" w:rsidR="00C7345A" w:rsidRPr="00463B21" w:rsidRDefault="00C7345A" w:rsidP="002827F3">
            <w:pPr>
              <w:widowControl/>
              <w:autoSpaceDE/>
              <w:autoSpaceDN/>
              <w:adjustRightInd/>
              <w:rPr>
                <w:rFonts w:ascii="Arial" w:hAnsi="Arial" w:cs="Arial"/>
                <w:sz w:val="24"/>
                <w:szCs w:val="24"/>
              </w:rPr>
            </w:pPr>
          </w:p>
          <w:p w14:paraId="152546B2" w14:textId="1EEB2AFE" w:rsidR="00C7345A" w:rsidRPr="00B53DD6" w:rsidRDefault="00C7345A" w:rsidP="002827F3">
            <w:pPr>
              <w:widowControl/>
              <w:autoSpaceDE/>
              <w:autoSpaceDN/>
              <w:adjustRightInd/>
              <w:rPr>
                <w:rFonts w:ascii="Arial" w:hAnsi="Arial" w:cs="Arial"/>
                <w:sz w:val="24"/>
                <w:szCs w:val="24"/>
              </w:rPr>
            </w:pPr>
            <w:r w:rsidRPr="00B53DD6">
              <w:rPr>
                <w:rFonts w:ascii="Arial" w:hAnsi="Arial" w:cs="Arial"/>
                <w:sz w:val="24"/>
                <w:szCs w:val="24"/>
              </w:rPr>
              <w:t xml:space="preserve">Access documents on the </w:t>
            </w:r>
            <w:hyperlink r:id="rId363" w:history="1">
              <w:r w:rsidRPr="00B53DD6">
                <w:rPr>
                  <w:rStyle w:val="Hyperlink"/>
                  <w:rFonts w:cs="Arial"/>
                  <w:szCs w:val="24"/>
                </w:rPr>
                <w:t>CMS</w:t>
              </w:r>
            </w:hyperlink>
            <w:r w:rsidRPr="00B53DD6">
              <w:rPr>
                <w:rFonts w:ascii="Arial" w:hAnsi="Arial" w:cs="Arial"/>
                <w:sz w:val="24"/>
                <w:szCs w:val="24"/>
              </w:rPr>
              <w:t xml:space="preserve"> website at: </w:t>
            </w:r>
            <w:hyperlink r:id="rId364" w:history="1">
              <w:r w:rsidRPr="00B53DD6">
                <w:rPr>
                  <w:rStyle w:val="Hyperlink"/>
                  <w:rFonts w:cs="Arial"/>
                  <w:szCs w:val="24"/>
                </w:rPr>
                <w:t>https://www.cms.gov/Medicare/Medicare-Fee-for-Service-Payment/HospitalOutpatientPPS/index.html</w:t>
              </w:r>
            </w:hyperlink>
            <w:r w:rsidRPr="00B53DD6">
              <w:rPr>
                <w:rFonts w:ascii="Arial" w:hAnsi="Arial" w:cs="Arial"/>
                <w:sz w:val="24"/>
                <w:szCs w:val="24"/>
              </w:rPr>
              <w:t xml:space="preserve"> </w:t>
            </w:r>
          </w:p>
          <w:p w14:paraId="5215D0D6" w14:textId="05BEBA88" w:rsidR="00C7345A" w:rsidRPr="00B53DD6" w:rsidRDefault="00C7345A" w:rsidP="002827F3">
            <w:pPr>
              <w:widowControl/>
              <w:autoSpaceDE/>
              <w:autoSpaceDN/>
              <w:adjustRightInd/>
              <w:rPr>
                <w:rFonts w:ascii="Arial" w:hAnsi="Arial" w:cs="Arial"/>
                <w:sz w:val="24"/>
                <w:szCs w:val="24"/>
              </w:rPr>
            </w:pPr>
            <w:r w:rsidRPr="00B53DD6">
              <w:rPr>
                <w:rFonts w:ascii="Arial" w:hAnsi="Arial" w:cs="Arial"/>
                <w:sz w:val="24"/>
                <w:szCs w:val="24"/>
              </w:rPr>
              <w:t xml:space="preserve">And </w:t>
            </w:r>
            <w:hyperlink r:id="rId365" w:history="1">
              <w:r w:rsidRPr="00B53DD6">
                <w:rPr>
                  <w:rStyle w:val="Hyperlink"/>
                  <w:rFonts w:cs="Arial"/>
                  <w:szCs w:val="24"/>
                </w:rPr>
                <w:t>CMS Claims Processing Manual</w:t>
              </w:r>
            </w:hyperlink>
            <w:r w:rsidRPr="00B53DD6">
              <w:rPr>
                <w:rFonts w:ascii="Arial" w:hAnsi="Arial" w:cs="Arial"/>
                <w:sz w:val="24"/>
                <w:szCs w:val="24"/>
              </w:rPr>
              <w:t xml:space="preserve"> at:</w:t>
            </w:r>
          </w:p>
          <w:p w14:paraId="29F98819" w14:textId="3D508527" w:rsidR="00C7345A" w:rsidRPr="00897B16" w:rsidRDefault="00897B16" w:rsidP="002827F3">
            <w:pPr>
              <w:widowControl/>
              <w:autoSpaceDE/>
              <w:autoSpaceDN/>
              <w:adjustRightInd/>
              <w:rPr>
                <w:rStyle w:val="Hyperlink"/>
                <w:rFonts w:cs="Arial"/>
                <w:szCs w:val="24"/>
              </w:rPr>
            </w:pPr>
            <w:r>
              <w:rPr>
                <w:rFonts w:ascii="Arial" w:hAnsi="Arial" w:cs="Arial"/>
                <w:sz w:val="24"/>
                <w:szCs w:val="24"/>
              </w:rPr>
              <w:fldChar w:fldCharType="begin"/>
            </w:r>
            <w:r>
              <w:rPr>
                <w:rFonts w:ascii="Arial" w:hAnsi="Arial" w:cs="Arial"/>
                <w:sz w:val="24"/>
                <w:szCs w:val="24"/>
              </w:rPr>
              <w:instrText xml:space="preserve"> HYPERLINK "https://www.cms.gov/Regulations-and-Guidance/Guidance/Manuals/Internet-Only-Manuals-IOMs-Items/CMS018912.html?DLPage=1&amp;DLEntries=10&amp;DLSort=0&amp;DLSortDir=ascending" </w:instrText>
            </w:r>
            <w:r>
              <w:rPr>
                <w:rFonts w:ascii="Arial" w:hAnsi="Arial" w:cs="Arial"/>
                <w:sz w:val="24"/>
                <w:szCs w:val="24"/>
              </w:rPr>
            </w:r>
            <w:r>
              <w:rPr>
                <w:rFonts w:ascii="Arial" w:hAnsi="Arial" w:cs="Arial"/>
                <w:sz w:val="24"/>
                <w:szCs w:val="24"/>
              </w:rPr>
              <w:fldChar w:fldCharType="separate"/>
            </w:r>
            <w:r w:rsidR="00C7345A" w:rsidRPr="00897B16">
              <w:rPr>
                <w:rStyle w:val="Hyperlink"/>
                <w:rFonts w:cs="Arial"/>
                <w:szCs w:val="24"/>
              </w:rPr>
              <w:t>https://www.cms.gov/Regulations-and-Guidance/Guidance/Manuals/Internet-Only-Manuals-IOMs-Items/C</w:t>
            </w:r>
            <w:r w:rsidR="00B53DD6" w:rsidRPr="00897B16">
              <w:rPr>
                <w:rStyle w:val="Hyperlink"/>
                <w:rFonts w:cs="Arial"/>
                <w:szCs w:val="24"/>
              </w:rPr>
              <w:t>MS018912.html</w:t>
            </w:r>
          </w:p>
          <w:p w14:paraId="64E6DF34" w14:textId="1C6343CC" w:rsidR="00C7345A" w:rsidRPr="00637F1A" w:rsidRDefault="00897B16" w:rsidP="002827F3">
            <w:pPr>
              <w:widowControl/>
              <w:autoSpaceDE/>
              <w:autoSpaceDN/>
              <w:adjustRightInd/>
              <w:rPr>
                <w:rFonts w:ascii="Arial" w:hAnsi="Arial" w:cs="Arial"/>
                <w:sz w:val="24"/>
                <w:szCs w:val="24"/>
                <w:u w:val="double"/>
              </w:rPr>
            </w:pPr>
            <w:r>
              <w:rPr>
                <w:rFonts w:ascii="Arial" w:hAnsi="Arial" w:cs="Arial"/>
                <w:sz w:val="24"/>
                <w:szCs w:val="24"/>
              </w:rPr>
              <w:fldChar w:fldCharType="end"/>
            </w:r>
          </w:p>
        </w:tc>
      </w:tr>
      <w:tr w:rsidR="00C7345A" w:rsidRPr="00821AEB" w14:paraId="7F106F51" w14:textId="77777777" w:rsidTr="002827F3">
        <w:tc>
          <w:tcPr>
            <w:tcW w:w="1795" w:type="dxa"/>
          </w:tcPr>
          <w:p w14:paraId="0F305F60"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lastRenderedPageBreak/>
              <w:t>Emergency Department HCPCS Codes</w:t>
            </w:r>
          </w:p>
        </w:tc>
        <w:tc>
          <w:tcPr>
            <w:tcW w:w="7843" w:type="dxa"/>
          </w:tcPr>
          <w:p w14:paraId="4DC7A4F7"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99281-99285, 99291, 99292, G0380-G0384, G0390</w:t>
            </w:r>
          </w:p>
        </w:tc>
      </w:tr>
      <w:tr w:rsidR="00C7345A" w:rsidRPr="00821AEB" w14:paraId="3A9E1D5F" w14:textId="77777777" w:rsidTr="002827F3">
        <w:tc>
          <w:tcPr>
            <w:tcW w:w="1795" w:type="dxa"/>
          </w:tcPr>
          <w:p w14:paraId="348B8397"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Facility Only Services</w:t>
            </w:r>
          </w:p>
        </w:tc>
        <w:tc>
          <w:tcPr>
            <w:tcW w:w="7843" w:type="dxa"/>
          </w:tcPr>
          <w:p w14:paraId="674419C9"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Not applicable for services rendered on or after December 15, 2016</w:t>
            </w:r>
          </w:p>
        </w:tc>
      </w:tr>
      <w:tr w:rsidR="00C7345A" w:rsidRPr="00821AEB" w14:paraId="1FC3C658" w14:textId="77777777" w:rsidTr="002827F3">
        <w:tc>
          <w:tcPr>
            <w:tcW w:w="1795" w:type="dxa"/>
          </w:tcPr>
          <w:p w14:paraId="5ED987D2"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Film X-ray services and X-rays taken using computed radiography technology/cassette-based imaging payment reductions</w:t>
            </w:r>
          </w:p>
        </w:tc>
        <w:tc>
          <w:tcPr>
            <w:tcW w:w="7843" w:type="dxa"/>
          </w:tcPr>
          <w:p w14:paraId="5A3C79F9"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5D203ADE"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xml:space="preserve">• December 14, 2017 (CMS-1678-FC; 82 FR 59216, Republished, section X.E., pages 59391 through 59393) </w:t>
            </w:r>
          </w:p>
          <w:p w14:paraId="387F48B1"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Medicare Claims Processing Manual, Chapter 4, section 20.6.14 (effective 01/01/2018) and section 20.6.15 (effective 01/01/2018)</w:t>
            </w:r>
          </w:p>
          <w:p w14:paraId="06147350"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CFR section 419.71</w:t>
            </w:r>
          </w:p>
          <w:p w14:paraId="599882B4"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CMS’ April 2018 Update of the Hospital Outpatient Prospective Payment System (OPPS) CR 10515 Revised March 22, 2018, Transmittal R4005CP, section 6</w:t>
            </w:r>
          </w:p>
          <w:p w14:paraId="4ADB0789" w14:textId="77777777" w:rsidR="00C7345A" w:rsidRPr="00897B16" w:rsidRDefault="00C7345A" w:rsidP="002827F3">
            <w:pPr>
              <w:widowControl/>
              <w:autoSpaceDE/>
              <w:autoSpaceDN/>
              <w:adjustRightInd/>
              <w:rPr>
                <w:rFonts w:ascii="Arial" w:hAnsi="Arial" w:cs="Arial"/>
                <w:sz w:val="24"/>
                <w:szCs w:val="24"/>
              </w:rPr>
            </w:pPr>
          </w:p>
          <w:p w14:paraId="4FBCEBEF"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xml:space="preserve">Access the </w:t>
            </w:r>
            <w:hyperlink r:id="rId366" w:history="1">
              <w:r w:rsidRPr="00897B16">
                <w:rPr>
                  <w:rStyle w:val="Hyperlink"/>
                  <w:rFonts w:cs="Arial"/>
                  <w:color w:val="auto"/>
                  <w:szCs w:val="24"/>
                  <w:u w:val="none"/>
                </w:rPr>
                <w:t>Medicare Claims Processing Manual</w:t>
              </w:r>
            </w:hyperlink>
            <w:r w:rsidRPr="00897B16">
              <w:rPr>
                <w:rFonts w:ascii="Arial" w:hAnsi="Arial" w:cs="Arial"/>
                <w:sz w:val="24"/>
                <w:szCs w:val="24"/>
              </w:rPr>
              <w:t xml:space="preserve"> on the CMS website at:</w:t>
            </w:r>
          </w:p>
          <w:p w14:paraId="1DB40F83" w14:textId="77777777" w:rsidR="00C7345A" w:rsidRPr="00897B16" w:rsidRDefault="00C7345A" w:rsidP="002827F3">
            <w:pPr>
              <w:widowControl/>
              <w:autoSpaceDE/>
              <w:autoSpaceDN/>
              <w:adjustRightInd/>
              <w:rPr>
                <w:rFonts w:ascii="Arial" w:hAnsi="Arial" w:cs="Arial"/>
                <w:sz w:val="24"/>
                <w:szCs w:val="24"/>
                <w:u w:val="single"/>
              </w:rPr>
            </w:pPr>
            <w:hyperlink r:id="rId367" w:history="1">
              <w:r w:rsidRPr="00897B16">
                <w:rPr>
                  <w:rStyle w:val="Hyperlink"/>
                  <w:rFonts w:cs="Arial"/>
                  <w:szCs w:val="24"/>
                </w:rPr>
                <w:t>https://www.cms.gov/Regulations-and-Guidance/Guidance/Manuals/Internet-Only-Manuals-IOMs-Items/CMS018912.html</w:t>
              </w:r>
            </w:hyperlink>
          </w:p>
        </w:tc>
      </w:tr>
      <w:tr w:rsidR="00C7345A" w:rsidRPr="00821AEB" w14:paraId="50319CC1" w14:textId="77777777" w:rsidTr="002827F3">
        <w:tc>
          <w:tcPr>
            <w:tcW w:w="1795" w:type="dxa"/>
          </w:tcPr>
          <w:p w14:paraId="349CE8D3"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HOPPS Addenda</w:t>
            </w:r>
          </w:p>
        </w:tc>
        <w:tc>
          <w:tcPr>
            <w:tcW w:w="7843" w:type="dxa"/>
          </w:tcPr>
          <w:p w14:paraId="029CABBE" w14:textId="63FD0672" w:rsidR="00C7345A" w:rsidRPr="00897B16" w:rsidRDefault="00C7345A" w:rsidP="002827F3">
            <w:pPr>
              <w:widowControl/>
              <w:autoSpaceDE/>
              <w:autoSpaceDN/>
              <w:adjustRightInd/>
              <w:ind w:right="60"/>
              <w:rPr>
                <w:rFonts w:ascii="Arial" w:hAnsi="Arial" w:cs="Arial"/>
                <w:sz w:val="24"/>
                <w:szCs w:val="24"/>
              </w:rPr>
            </w:pPr>
            <w:r w:rsidRPr="00897B16">
              <w:rPr>
                <w:rFonts w:ascii="Arial" w:hAnsi="Arial" w:cs="Arial"/>
                <w:sz w:val="24"/>
                <w:szCs w:val="24"/>
              </w:rPr>
              <w:t>For servic</w:t>
            </w:r>
            <w:r w:rsidR="00150901" w:rsidRPr="00897B16">
              <w:rPr>
                <w:rFonts w:ascii="Arial" w:hAnsi="Arial" w:cs="Arial"/>
                <w:sz w:val="24"/>
                <w:szCs w:val="24"/>
              </w:rPr>
              <w:t xml:space="preserve">es occurring on or </w:t>
            </w:r>
            <w:r w:rsidR="007752E2">
              <w:rPr>
                <w:rFonts w:ascii="Arial" w:hAnsi="Arial" w:cs="Arial"/>
                <w:sz w:val="24"/>
                <w:szCs w:val="24"/>
              </w:rPr>
              <w:t xml:space="preserve">after </w:t>
            </w:r>
            <w:r w:rsidR="00150901" w:rsidRPr="00897B16">
              <w:rPr>
                <w:rFonts w:ascii="Arial" w:hAnsi="Arial" w:cs="Arial"/>
                <w:sz w:val="24"/>
                <w:szCs w:val="24"/>
              </w:rPr>
              <w:t xml:space="preserve">March 1, </w:t>
            </w:r>
            <w:proofErr w:type="gramStart"/>
            <w:r w:rsidR="00150901" w:rsidRPr="00897B16">
              <w:rPr>
                <w:rFonts w:ascii="Arial" w:hAnsi="Arial" w:cs="Arial"/>
                <w:sz w:val="24"/>
                <w:szCs w:val="24"/>
              </w:rPr>
              <w:t>2023</w:t>
            </w:r>
            <w:proofErr w:type="gramEnd"/>
            <w:r w:rsidRPr="00897B16">
              <w:rPr>
                <w:rFonts w:ascii="Arial" w:hAnsi="Arial" w:cs="Arial"/>
                <w:sz w:val="24"/>
                <w:szCs w:val="24"/>
              </w:rPr>
              <w:t xml:space="preserve"> addenda:</w:t>
            </w:r>
          </w:p>
          <w:p w14:paraId="2EFB8812" w14:textId="3DB68320" w:rsidR="00B02FA7" w:rsidRPr="00897B16" w:rsidRDefault="006602E0" w:rsidP="00741970">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A (January 2023</w:t>
            </w:r>
            <w:r w:rsidR="003C2824" w:rsidRPr="00897B16">
              <w:rPr>
                <w:rFonts w:ascii="Arial" w:hAnsi="Arial" w:cs="Arial"/>
                <w:sz w:val="24"/>
                <w:szCs w:val="24"/>
              </w:rPr>
              <w:t>-Correction</w:t>
            </w:r>
            <w:r w:rsidR="00C7345A" w:rsidRPr="00897B16">
              <w:rPr>
                <w:rFonts w:ascii="Arial" w:hAnsi="Arial" w:cs="Arial"/>
                <w:sz w:val="24"/>
                <w:szCs w:val="24"/>
              </w:rPr>
              <w:t xml:space="preserve">; </w:t>
            </w:r>
            <w:r w:rsidR="00741970" w:rsidRPr="00897B16">
              <w:rPr>
                <w:rFonts w:ascii="Arial" w:hAnsi="Arial" w:cs="Arial"/>
                <w:sz w:val="24"/>
                <w:szCs w:val="24"/>
              </w:rPr>
              <w:t xml:space="preserve"> </w:t>
            </w:r>
            <w:hyperlink r:id="rId368" w:history="1">
              <w:r w:rsidR="00741970" w:rsidRPr="00631DB4">
                <w:rPr>
                  <w:rStyle w:val="Hyperlink"/>
                  <w:rFonts w:cs="Arial"/>
                  <w:szCs w:val="24"/>
                </w:rPr>
                <w:t>2023_January_Web_Adddendum_A.01202023a.xlsx</w:t>
              </w:r>
            </w:hyperlink>
            <w:r w:rsidR="00631DB4">
              <w:rPr>
                <w:rFonts w:ascii="Arial" w:hAnsi="Arial" w:cs="Arial"/>
                <w:sz w:val="24"/>
                <w:szCs w:val="24"/>
              </w:rPr>
              <w:t>)</w:t>
            </w:r>
          </w:p>
          <w:p w14:paraId="5ED62217" w14:textId="159505E8" w:rsidR="00C7345A" w:rsidRPr="00897B16" w:rsidRDefault="001328D7" w:rsidP="00741970">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B (January 2023-</w:t>
            </w:r>
            <w:r w:rsidR="003C2824" w:rsidRPr="00897B16">
              <w:rPr>
                <w:rFonts w:ascii="Arial" w:hAnsi="Arial" w:cs="Arial"/>
                <w:sz w:val="24"/>
                <w:szCs w:val="24"/>
              </w:rPr>
              <w:t>Correction</w:t>
            </w:r>
            <w:r w:rsidR="00C7345A" w:rsidRPr="00897B16">
              <w:rPr>
                <w:rFonts w:ascii="Arial" w:hAnsi="Arial" w:cs="Arial"/>
                <w:sz w:val="24"/>
                <w:szCs w:val="24"/>
              </w:rPr>
              <w:t xml:space="preserve">; </w:t>
            </w:r>
            <w:hyperlink r:id="rId369" w:history="1">
              <w:r w:rsidR="00741970" w:rsidRPr="00631DB4">
                <w:rPr>
                  <w:rStyle w:val="Hyperlink"/>
                  <w:rFonts w:cs="Arial"/>
                  <w:szCs w:val="24"/>
                </w:rPr>
                <w:t>2023_January_Web_Addendum_B.01202023a.xlsx</w:t>
              </w:r>
            </w:hyperlink>
            <w:r w:rsidR="00E00B7E" w:rsidRPr="00897B16">
              <w:rPr>
                <w:rFonts w:ascii="Arial" w:hAnsi="Arial" w:cs="Arial"/>
                <w:sz w:val="24"/>
                <w:szCs w:val="24"/>
              </w:rPr>
              <w:t>)</w:t>
            </w:r>
          </w:p>
          <w:p w14:paraId="57E6BCE6" w14:textId="69672A35" w:rsidR="00C7345A" w:rsidRPr="00897B16" w:rsidRDefault="001328D7" w:rsidP="00C7345A">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D1 (2023 NFRM OPPS Addenda; 2023</w:t>
            </w:r>
            <w:r w:rsidR="00C7345A" w:rsidRPr="00897B16">
              <w:rPr>
                <w:rFonts w:ascii="Arial" w:hAnsi="Arial" w:cs="Arial"/>
                <w:sz w:val="24"/>
                <w:szCs w:val="24"/>
              </w:rPr>
              <w:t xml:space="preserve"> NFRM Addendum D1.11012022.xlsx)</w:t>
            </w:r>
          </w:p>
          <w:p w14:paraId="49E996A6" w14:textId="54171E2D" w:rsidR="00C7345A" w:rsidRPr="00897B16" w:rsidRDefault="001328D7" w:rsidP="00C7345A">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D2 (2023</w:t>
            </w:r>
            <w:r w:rsidR="00C7345A" w:rsidRPr="00897B16">
              <w:rPr>
                <w:rFonts w:ascii="Arial" w:hAnsi="Arial" w:cs="Arial"/>
                <w:sz w:val="24"/>
                <w:szCs w:val="24"/>
              </w:rPr>
              <w:t xml:space="preserve"> NFRM OPPS Addenda; 202</w:t>
            </w:r>
            <w:r w:rsidRPr="00897B16">
              <w:rPr>
                <w:rFonts w:ascii="Arial" w:hAnsi="Arial" w:cs="Arial"/>
                <w:sz w:val="24"/>
                <w:szCs w:val="24"/>
              </w:rPr>
              <w:t>3</w:t>
            </w:r>
            <w:r w:rsidR="00C7345A" w:rsidRPr="00897B16">
              <w:rPr>
                <w:rFonts w:ascii="Arial" w:hAnsi="Arial" w:cs="Arial"/>
                <w:sz w:val="24"/>
                <w:szCs w:val="24"/>
              </w:rPr>
              <w:t xml:space="preserve"> NFRM Addendum D2.11012022.xlsm)</w:t>
            </w:r>
          </w:p>
          <w:p w14:paraId="21454901" w14:textId="7328EFBE" w:rsidR="00C7345A" w:rsidRPr="00897B16" w:rsidRDefault="00AD705C" w:rsidP="00C7345A">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E (2023 NFRM OPPS Addenda; 2023</w:t>
            </w:r>
            <w:r w:rsidR="00C7345A" w:rsidRPr="00897B16">
              <w:rPr>
                <w:rFonts w:ascii="Arial" w:hAnsi="Arial" w:cs="Arial"/>
                <w:sz w:val="24"/>
                <w:szCs w:val="24"/>
              </w:rPr>
              <w:t xml:space="preserve"> NFRM Addendum E.11012022.xlsx)</w:t>
            </w:r>
          </w:p>
          <w:p w14:paraId="7A0E7803" w14:textId="439619B6" w:rsidR="00C7345A" w:rsidRPr="00897B16" w:rsidRDefault="00AD705C" w:rsidP="00C7345A">
            <w:pPr>
              <w:widowControl/>
              <w:numPr>
                <w:ilvl w:val="0"/>
                <w:numId w:val="6"/>
              </w:numPr>
              <w:autoSpaceDE/>
              <w:autoSpaceDN/>
              <w:adjustRightInd/>
              <w:ind w:left="161" w:right="60" w:hanging="251"/>
              <w:rPr>
                <w:rFonts w:ascii="Arial" w:hAnsi="Arial" w:cs="Arial"/>
                <w:sz w:val="24"/>
                <w:szCs w:val="24"/>
              </w:rPr>
            </w:pPr>
            <w:r w:rsidRPr="00897B16">
              <w:rPr>
                <w:rFonts w:ascii="Arial" w:hAnsi="Arial" w:cs="Arial"/>
                <w:sz w:val="24"/>
                <w:szCs w:val="24"/>
              </w:rPr>
              <w:t>J (2023</w:t>
            </w:r>
            <w:r w:rsidR="00C7345A" w:rsidRPr="00897B16">
              <w:rPr>
                <w:rFonts w:ascii="Arial" w:hAnsi="Arial" w:cs="Arial"/>
                <w:sz w:val="24"/>
                <w:szCs w:val="24"/>
              </w:rPr>
              <w:t xml:space="preserve"> NFRM OPPS Addenda; 202</w:t>
            </w:r>
            <w:r w:rsidRPr="00897B16">
              <w:rPr>
                <w:rFonts w:ascii="Arial" w:hAnsi="Arial" w:cs="Arial"/>
                <w:sz w:val="24"/>
                <w:szCs w:val="24"/>
              </w:rPr>
              <w:t>3</w:t>
            </w:r>
            <w:r w:rsidR="00C7345A" w:rsidRPr="00897B16">
              <w:rPr>
                <w:rFonts w:ascii="Arial" w:hAnsi="Arial" w:cs="Arial"/>
                <w:sz w:val="24"/>
                <w:szCs w:val="24"/>
              </w:rPr>
              <w:t xml:space="preserve"> NFRM Addendum J.11012022.xls)</w:t>
            </w:r>
          </w:p>
          <w:p w14:paraId="181F0454" w14:textId="05F1EB0A" w:rsidR="00C7345A" w:rsidRPr="00897B16" w:rsidRDefault="00AD705C" w:rsidP="00C7345A">
            <w:pPr>
              <w:widowControl/>
              <w:numPr>
                <w:ilvl w:val="0"/>
                <w:numId w:val="6"/>
              </w:numPr>
              <w:autoSpaceDE/>
              <w:autoSpaceDN/>
              <w:adjustRightInd/>
              <w:ind w:left="161" w:right="60" w:hanging="161"/>
              <w:rPr>
                <w:rFonts w:ascii="Arial" w:hAnsi="Arial" w:cs="Arial"/>
                <w:sz w:val="24"/>
                <w:szCs w:val="24"/>
              </w:rPr>
            </w:pPr>
            <w:r w:rsidRPr="00897B16">
              <w:rPr>
                <w:rFonts w:ascii="Arial" w:hAnsi="Arial" w:cs="Arial"/>
                <w:sz w:val="24"/>
                <w:szCs w:val="24"/>
              </w:rPr>
              <w:lastRenderedPageBreak/>
              <w:t>L (2023 NFRM OPPS Addenda; 2023</w:t>
            </w:r>
            <w:r w:rsidR="00C7345A" w:rsidRPr="00897B16">
              <w:rPr>
                <w:rFonts w:ascii="Arial" w:hAnsi="Arial" w:cs="Arial"/>
                <w:sz w:val="24"/>
                <w:szCs w:val="24"/>
              </w:rPr>
              <w:t xml:space="preserve"> NFRM Addendum L.11012022.xlsx)</w:t>
            </w:r>
          </w:p>
          <w:p w14:paraId="78F5BA18" w14:textId="334EA613" w:rsidR="00C7345A" w:rsidRPr="00897B16" w:rsidRDefault="00AD705C" w:rsidP="00C7345A">
            <w:pPr>
              <w:widowControl/>
              <w:numPr>
                <w:ilvl w:val="0"/>
                <w:numId w:val="6"/>
              </w:numPr>
              <w:autoSpaceDE/>
              <w:autoSpaceDN/>
              <w:adjustRightInd/>
              <w:ind w:left="161" w:right="60" w:hanging="161"/>
              <w:rPr>
                <w:rFonts w:ascii="Arial" w:hAnsi="Arial" w:cs="Arial"/>
                <w:sz w:val="24"/>
                <w:szCs w:val="24"/>
              </w:rPr>
            </w:pPr>
            <w:r w:rsidRPr="00897B16">
              <w:rPr>
                <w:rFonts w:ascii="Arial" w:hAnsi="Arial" w:cs="Arial"/>
                <w:sz w:val="24"/>
                <w:szCs w:val="24"/>
              </w:rPr>
              <w:t>M (2023</w:t>
            </w:r>
            <w:r w:rsidR="00C7345A" w:rsidRPr="00897B16">
              <w:rPr>
                <w:rFonts w:ascii="Arial" w:hAnsi="Arial" w:cs="Arial"/>
                <w:sz w:val="24"/>
                <w:szCs w:val="24"/>
              </w:rPr>
              <w:t xml:space="preserve"> NFRM OPPS Addenda; 202</w:t>
            </w:r>
            <w:r w:rsidRPr="00897B16">
              <w:rPr>
                <w:rFonts w:ascii="Arial" w:hAnsi="Arial" w:cs="Arial"/>
                <w:sz w:val="24"/>
                <w:szCs w:val="24"/>
              </w:rPr>
              <w:t>3</w:t>
            </w:r>
            <w:r w:rsidR="00C7345A" w:rsidRPr="00897B16">
              <w:rPr>
                <w:rFonts w:ascii="Arial" w:hAnsi="Arial" w:cs="Arial"/>
                <w:sz w:val="24"/>
                <w:szCs w:val="24"/>
              </w:rPr>
              <w:t xml:space="preserve"> NFRM A</w:t>
            </w:r>
            <w:r w:rsidR="00E465B9" w:rsidRPr="00897B16">
              <w:rPr>
                <w:rFonts w:ascii="Arial" w:hAnsi="Arial" w:cs="Arial"/>
                <w:sz w:val="24"/>
                <w:szCs w:val="24"/>
              </w:rPr>
              <w:t>ddendum M.11012022</w:t>
            </w:r>
            <w:r w:rsidR="00C7345A" w:rsidRPr="00897B16">
              <w:rPr>
                <w:rFonts w:ascii="Arial" w:hAnsi="Arial" w:cs="Arial"/>
                <w:sz w:val="24"/>
                <w:szCs w:val="24"/>
              </w:rPr>
              <w:t>.xlsx)</w:t>
            </w:r>
          </w:p>
          <w:p w14:paraId="05F111AD" w14:textId="7FC02A08" w:rsidR="00C7345A" w:rsidRDefault="00AD705C" w:rsidP="00C7345A">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P (2023</w:t>
            </w:r>
            <w:r w:rsidR="00C7345A" w:rsidRPr="00897B16">
              <w:rPr>
                <w:rFonts w:ascii="Arial" w:hAnsi="Arial" w:cs="Arial"/>
                <w:sz w:val="24"/>
                <w:szCs w:val="24"/>
              </w:rPr>
              <w:t xml:space="preserve"> </w:t>
            </w:r>
            <w:r w:rsidRPr="00897B16">
              <w:rPr>
                <w:rFonts w:ascii="Arial" w:hAnsi="Arial" w:cs="Arial"/>
                <w:sz w:val="24"/>
                <w:szCs w:val="24"/>
              </w:rPr>
              <w:t xml:space="preserve">NFRM OPPS Addenda; 2023 NFRM Addendum </w:t>
            </w:r>
            <w:r w:rsidR="00C7345A" w:rsidRPr="00897B16">
              <w:rPr>
                <w:rFonts w:ascii="Arial" w:hAnsi="Arial" w:cs="Arial"/>
                <w:sz w:val="24"/>
                <w:szCs w:val="24"/>
              </w:rPr>
              <w:t>P.</w:t>
            </w:r>
            <w:r w:rsidR="00C56D43" w:rsidRPr="00897B16">
              <w:rPr>
                <w:rFonts w:ascii="Arial" w:hAnsi="Arial" w:cs="Arial"/>
                <w:sz w:val="24"/>
                <w:szCs w:val="24"/>
              </w:rPr>
              <w:t>11</w:t>
            </w:r>
            <w:r w:rsidR="00964D77" w:rsidRPr="00897B16">
              <w:rPr>
                <w:rFonts w:ascii="Arial" w:hAnsi="Arial" w:cs="Arial"/>
                <w:sz w:val="24"/>
                <w:szCs w:val="24"/>
              </w:rPr>
              <w:t>012022</w:t>
            </w:r>
            <w:r w:rsidR="00C7345A" w:rsidRPr="00897B16">
              <w:rPr>
                <w:rFonts w:ascii="Arial" w:hAnsi="Arial" w:cs="Arial"/>
                <w:sz w:val="24"/>
                <w:szCs w:val="24"/>
              </w:rPr>
              <w:t>.xlsx)</w:t>
            </w:r>
          </w:p>
          <w:p w14:paraId="0A197470" w14:textId="47A225EA" w:rsidR="00447E2E" w:rsidRDefault="00447E2E" w:rsidP="00447E2E">
            <w:pPr>
              <w:widowControl/>
              <w:autoSpaceDE/>
              <w:autoSpaceDN/>
              <w:adjustRightInd/>
              <w:ind w:right="60"/>
              <w:rPr>
                <w:rFonts w:ascii="Arial" w:hAnsi="Arial" w:cs="Arial"/>
                <w:sz w:val="24"/>
                <w:szCs w:val="24"/>
              </w:rPr>
            </w:pPr>
          </w:p>
          <w:p w14:paraId="329564D7" w14:textId="0D595E91" w:rsidR="00447E2E" w:rsidRPr="007F0012" w:rsidRDefault="00447E2E" w:rsidP="00447E2E">
            <w:pPr>
              <w:widowControl/>
              <w:autoSpaceDE/>
              <w:autoSpaceDN/>
              <w:adjustRightInd/>
              <w:ind w:right="60"/>
              <w:rPr>
                <w:rFonts w:ascii="Arial" w:hAnsi="Arial" w:cs="Arial"/>
                <w:sz w:val="24"/>
                <w:szCs w:val="24"/>
              </w:rPr>
            </w:pPr>
            <w:r w:rsidRPr="007F0012">
              <w:rPr>
                <w:rFonts w:ascii="Arial" w:hAnsi="Arial" w:cs="Arial"/>
                <w:sz w:val="24"/>
                <w:szCs w:val="24"/>
              </w:rPr>
              <w:t xml:space="preserve">For services occurring on or </w:t>
            </w:r>
            <w:r w:rsidR="007752E2" w:rsidRPr="007F0012">
              <w:rPr>
                <w:rFonts w:ascii="Arial" w:hAnsi="Arial" w:cs="Arial"/>
                <w:sz w:val="24"/>
                <w:szCs w:val="24"/>
              </w:rPr>
              <w:t xml:space="preserve">after </w:t>
            </w:r>
            <w:r w:rsidR="00CC115C" w:rsidRPr="007F0012">
              <w:rPr>
                <w:rFonts w:ascii="Arial" w:hAnsi="Arial" w:cs="Arial"/>
                <w:sz w:val="24"/>
                <w:szCs w:val="24"/>
              </w:rPr>
              <w:t>May</w:t>
            </w:r>
            <w:r w:rsidR="007752E2" w:rsidRPr="007F0012">
              <w:rPr>
                <w:rFonts w:ascii="Arial" w:hAnsi="Arial" w:cs="Arial"/>
                <w:sz w:val="24"/>
                <w:szCs w:val="24"/>
              </w:rPr>
              <w:t xml:space="preserve"> 1</w:t>
            </w:r>
            <w:r w:rsidRPr="007F0012">
              <w:rPr>
                <w:rFonts w:ascii="Arial" w:hAnsi="Arial" w:cs="Arial"/>
                <w:sz w:val="24"/>
                <w:szCs w:val="24"/>
              </w:rPr>
              <w:t xml:space="preserve">, </w:t>
            </w:r>
            <w:proofErr w:type="gramStart"/>
            <w:r w:rsidRPr="007F0012">
              <w:rPr>
                <w:rFonts w:ascii="Arial" w:hAnsi="Arial" w:cs="Arial"/>
                <w:sz w:val="24"/>
                <w:szCs w:val="24"/>
              </w:rPr>
              <w:t>2023</w:t>
            </w:r>
            <w:proofErr w:type="gramEnd"/>
            <w:r w:rsidRPr="007F0012">
              <w:rPr>
                <w:rFonts w:ascii="Arial" w:hAnsi="Arial" w:cs="Arial"/>
                <w:sz w:val="24"/>
                <w:szCs w:val="24"/>
              </w:rPr>
              <w:t xml:space="preserve"> addenda:</w:t>
            </w:r>
          </w:p>
          <w:p w14:paraId="4E3DA7F6" w14:textId="65541DFF" w:rsidR="00447E2E" w:rsidRPr="002C5294" w:rsidRDefault="00447E2E" w:rsidP="00447E2E">
            <w:pPr>
              <w:widowControl/>
              <w:numPr>
                <w:ilvl w:val="0"/>
                <w:numId w:val="6"/>
              </w:numPr>
              <w:autoSpaceDE/>
              <w:autoSpaceDN/>
              <w:adjustRightInd/>
              <w:ind w:left="161" w:right="60" w:hanging="180"/>
              <w:rPr>
                <w:rFonts w:ascii="Arial" w:hAnsi="Arial" w:cs="Arial"/>
                <w:sz w:val="24"/>
                <w:szCs w:val="24"/>
                <w:u w:val="single"/>
              </w:rPr>
            </w:pPr>
            <w:r w:rsidRPr="002C5294">
              <w:rPr>
                <w:rFonts w:ascii="Arial" w:hAnsi="Arial" w:cs="Arial"/>
                <w:sz w:val="24"/>
                <w:szCs w:val="24"/>
              </w:rPr>
              <w:t xml:space="preserve">A (April 2023-updated </w:t>
            </w:r>
            <w:r w:rsidR="002C5294" w:rsidRPr="0090157B">
              <w:rPr>
                <w:rFonts w:ascii="Arial" w:hAnsi="Arial" w:cs="Arial"/>
                <w:sz w:val="24"/>
                <w:szCs w:val="24"/>
              </w:rPr>
              <w:t>05/10/2023</w:t>
            </w:r>
            <w:r w:rsidRPr="002C5294">
              <w:rPr>
                <w:rFonts w:ascii="Arial" w:hAnsi="Arial" w:cs="Arial"/>
                <w:sz w:val="24"/>
                <w:szCs w:val="24"/>
              </w:rPr>
              <w:t>;</w:t>
            </w:r>
            <w:r w:rsidRPr="002C5294">
              <w:rPr>
                <w:rFonts w:ascii="Arial" w:hAnsi="Arial" w:cs="Arial"/>
                <w:sz w:val="24"/>
                <w:szCs w:val="24"/>
                <w:u w:val="single"/>
              </w:rPr>
              <w:t xml:space="preserve"> </w:t>
            </w:r>
            <w:hyperlink r:id="rId370" w:history="1">
              <w:r w:rsidR="0080366E" w:rsidRPr="002C5294">
                <w:rPr>
                  <w:rStyle w:val="Hyperlink"/>
                  <w:rFonts w:cs="Arial"/>
                  <w:szCs w:val="24"/>
                </w:rPr>
                <w:t>2023_April</w:t>
              </w:r>
              <w:r w:rsidRPr="002C5294">
                <w:rPr>
                  <w:rStyle w:val="Hyperlink"/>
                  <w:rFonts w:cs="Arial"/>
                  <w:szCs w:val="24"/>
                </w:rPr>
                <w:t>_Web_Adddendum_</w:t>
              </w:r>
              <w:r w:rsidR="002C5294" w:rsidRPr="0090157B">
                <w:rPr>
                  <w:rStyle w:val="Hyperlink"/>
                  <w:rFonts w:cs="Arial"/>
                  <w:szCs w:val="24"/>
                </w:rPr>
                <w:t>A.05102023</w:t>
              </w:r>
              <w:r w:rsidRPr="002C5294">
                <w:rPr>
                  <w:rStyle w:val="Hyperlink"/>
                  <w:rFonts w:cs="Arial"/>
                  <w:szCs w:val="24"/>
                </w:rPr>
                <w:t>.xlsx)</w:t>
              </w:r>
            </w:hyperlink>
          </w:p>
          <w:p w14:paraId="2E61595E" w14:textId="1B63FBA5" w:rsidR="00447E2E" w:rsidRPr="00463B21" w:rsidRDefault="0080366E" w:rsidP="00447E2E">
            <w:pPr>
              <w:widowControl/>
              <w:numPr>
                <w:ilvl w:val="0"/>
                <w:numId w:val="6"/>
              </w:numPr>
              <w:autoSpaceDE/>
              <w:autoSpaceDN/>
              <w:adjustRightInd/>
              <w:ind w:left="161" w:right="60" w:hanging="180"/>
              <w:rPr>
                <w:rFonts w:ascii="Arial" w:hAnsi="Arial" w:cs="Arial"/>
                <w:sz w:val="24"/>
                <w:szCs w:val="24"/>
              </w:rPr>
            </w:pPr>
            <w:r w:rsidRPr="002C5294">
              <w:rPr>
                <w:rFonts w:ascii="Arial" w:hAnsi="Arial" w:cs="Arial"/>
                <w:sz w:val="24"/>
                <w:szCs w:val="24"/>
              </w:rPr>
              <w:t>B (April</w:t>
            </w:r>
            <w:r w:rsidR="00447E2E" w:rsidRPr="002C5294">
              <w:rPr>
                <w:rFonts w:ascii="Arial" w:hAnsi="Arial" w:cs="Arial"/>
                <w:sz w:val="24"/>
                <w:szCs w:val="24"/>
              </w:rPr>
              <w:t xml:space="preserve"> 2023-</w:t>
            </w:r>
            <w:r w:rsidRPr="002C5294">
              <w:rPr>
                <w:rFonts w:ascii="Arial" w:hAnsi="Arial" w:cs="Arial"/>
                <w:sz w:val="24"/>
                <w:szCs w:val="24"/>
              </w:rPr>
              <w:t xml:space="preserve">updated </w:t>
            </w:r>
            <w:r w:rsidR="002C5294" w:rsidRPr="0090157B">
              <w:rPr>
                <w:rFonts w:ascii="Arial" w:hAnsi="Arial" w:cs="Arial"/>
                <w:sz w:val="24"/>
                <w:szCs w:val="24"/>
              </w:rPr>
              <w:t>05/10/2023</w:t>
            </w:r>
            <w:r w:rsidR="00447E2E" w:rsidRPr="002C5294">
              <w:rPr>
                <w:rFonts w:ascii="Arial" w:hAnsi="Arial" w:cs="Arial"/>
                <w:sz w:val="24"/>
                <w:szCs w:val="24"/>
              </w:rPr>
              <w:t>;</w:t>
            </w:r>
            <w:r w:rsidR="00447E2E" w:rsidRPr="002C5294">
              <w:rPr>
                <w:rFonts w:ascii="Arial" w:hAnsi="Arial" w:cs="Arial"/>
                <w:sz w:val="24"/>
                <w:szCs w:val="24"/>
                <w:u w:val="single"/>
              </w:rPr>
              <w:t xml:space="preserve"> </w:t>
            </w:r>
            <w:hyperlink r:id="rId371" w:history="1">
              <w:r w:rsidR="00447E2E" w:rsidRPr="002C5294">
                <w:rPr>
                  <w:rStyle w:val="Hyperlink"/>
                  <w:rFonts w:cs="Arial"/>
                  <w:szCs w:val="24"/>
                </w:rPr>
                <w:t>20</w:t>
              </w:r>
              <w:r w:rsidRPr="002C5294">
                <w:rPr>
                  <w:rStyle w:val="Hyperlink"/>
                  <w:rFonts w:cs="Arial"/>
                  <w:szCs w:val="24"/>
                </w:rPr>
                <w:t>23_April_Web_Addendum_</w:t>
              </w:r>
              <w:r w:rsidR="002C5294" w:rsidRPr="0090157B">
                <w:rPr>
                  <w:rStyle w:val="Hyperlink"/>
                  <w:rFonts w:cs="Arial"/>
                  <w:szCs w:val="24"/>
                </w:rPr>
                <w:t>B.05102023</w:t>
              </w:r>
              <w:r w:rsidR="00447E2E" w:rsidRPr="002C5294">
                <w:rPr>
                  <w:rStyle w:val="Hyperlink"/>
                  <w:rFonts w:cs="Arial"/>
                  <w:szCs w:val="24"/>
                </w:rPr>
                <w:t>.xlsx</w:t>
              </w:r>
            </w:hyperlink>
            <w:r w:rsidR="00447E2E" w:rsidRPr="002C5294">
              <w:rPr>
                <w:rFonts w:ascii="Arial" w:hAnsi="Arial" w:cs="Arial"/>
                <w:sz w:val="24"/>
                <w:szCs w:val="24"/>
                <w:u w:val="single"/>
              </w:rPr>
              <w:t>)</w:t>
            </w:r>
          </w:p>
          <w:p w14:paraId="67AE2C2F" w14:textId="77777777" w:rsidR="00447E2E" w:rsidRPr="007F0012" w:rsidRDefault="00447E2E" w:rsidP="00447E2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D1 (2023 NFRM OPPS Addenda; 2023 NFRM Addendum D1.11012022.xlsx)</w:t>
            </w:r>
          </w:p>
          <w:p w14:paraId="1FE1FA64" w14:textId="15ED890E" w:rsidR="00447E2E" w:rsidRPr="007F0012" w:rsidRDefault="00447E2E" w:rsidP="00447E2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D2 (2023 NFRM OPPS Addenda; 2023 NFRM Addendum D2.11012022.xlsm)</w:t>
            </w:r>
          </w:p>
          <w:p w14:paraId="17D653D5" w14:textId="77777777" w:rsidR="0080366E" w:rsidRPr="007F0012" w:rsidRDefault="00447E2E" w:rsidP="0080366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E (2023 NFRM OPPS Addenda; 2023 NFRM Addendum E.11012022.xlsx)</w:t>
            </w:r>
          </w:p>
          <w:p w14:paraId="20C192E2" w14:textId="43867228" w:rsidR="0080366E" w:rsidRPr="007F0012" w:rsidRDefault="0080366E" w:rsidP="0080366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 xml:space="preserve">J (2023 NFRM OPPS Addenda; 2023 NFRM Addendum J.11012022.xls) </w:t>
            </w:r>
          </w:p>
          <w:p w14:paraId="3D2CA698" w14:textId="77777777" w:rsidR="0080366E" w:rsidRPr="007F0012" w:rsidRDefault="0080366E" w:rsidP="0080366E">
            <w:pPr>
              <w:widowControl/>
              <w:numPr>
                <w:ilvl w:val="0"/>
                <w:numId w:val="6"/>
              </w:numPr>
              <w:autoSpaceDE/>
              <w:autoSpaceDN/>
              <w:adjustRightInd/>
              <w:ind w:left="161" w:right="60" w:hanging="161"/>
              <w:rPr>
                <w:rFonts w:ascii="Arial" w:hAnsi="Arial" w:cs="Arial"/>
                <w:sz w:val="24"/>
                <w:szCs w:val="24"/>
              </w:rPr>
            </w:pPr>
            <w:r w:rsidRPr="007F0012">
              <w:rPr>
                <w:rFonts w:ascii="Arial" w:hAnsi="Arial" w:cs="Arial"/>
                <w:sz w:val="24"/>
                <w:szCs w:val="24"/>
              </w:rPr>
              <w:t>L (2023 NFRM OPPS Addenda; 2023 NFRM Addendum L.11012022.xlsx)</w:t>
            </w:r>
          </w:p>
          <w:p w14:paraId="74FFDB6C" w14:textId="77777777" w:rsidR="0080366E" w:rsidRPr="007F0012" w:rsidRDefault="0080366E" w:rsidP="0080366E">
            <w:pPr>
              <w:widowControl/>
              <w:numPr>
                <w:ilvl w:val="0"/>
                <w:numId w:val="6"/>
              </w:numPr>
              <w:autoSpaceDE/>
              <w:autoSpaceDN/>
              <w:adjustRightInd/>
              <w:ind w:left="161" w:right="60" w:hanging="161"/>
              <w:rPr>
                <w:rFonts w:ascii="Arial" w:hAnsi="Arial" w:cs="Arial"/>
                <w:sz w:val="24"/>
                <w:szCs w:val="24"/>
              </w:rPr>
            </w:pPr>
            <w:r w:rsidRPr="007F0012">
              <w:rPr>
                <w:rFonts w:ascii="Arial" w:hAnsi="Arial" w:cs="Arial"/>
                <w:sz w:val="24"/>
                <w:szCs w:val="24"/>
              </w:rPr>
              <w:t>M (2023 NFRM OPPS Addenda; 2023 NFRM Addendum M.11012022.xlsx)</w:t>
            </w:r>
          </w:p>
          <w:p w14:paraId="1DF49B53" w14:textId="2A0B1EAD" w:rsidR="00447E2E" w:rsidRDefault="0080366E" w:rsidP="0080366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P (2023 NFRM OPPS Addenda; 2023 NFRM Addendum P.11012022.xlsx)</w:t>
            </w:r>
          </w:p>
          <w:p w14:paraId="07A497A3" w14:textId="0A453910" w:rsidR="00B07546" w:rsidRDefault="00B07546" w:rsidP="00B07546">
            <w:pPr>
              <w:widowControl/>
              <w:autoSpaceDE/>
              <w:autoSpaceDN/>
              <w:adjustRightInd/>
              <w:ind w:left="161" w:right="60"/>
              <w:rPr>
                <w:rFonts w:ascii="Arial" w:hAnsi="Arial" w:cs="Arial"/>
                <w:sz w:val="24"/>
                <w:szCs w:val="24"/>
              </w:rPr>
            </w:pPr>
          </w:p>
          <w:p w14:paraId="1A875263" w14:textId="77777777" w:rsidR="00B07546" w:rsidRPr="00B07546" w:rsidRDefault="00B07546" w:rsidP="00B07546">
            <w:pPr>
              <w:widowControl/>
              <w:autoSpaceDE/>
              <w:autoSpaceDN/>
              <w:adjustRightInd/>
              <w:ind w:right="60"/>
              <w:rPr>
                <w:rFonts w:ascii="Arial" w:hAnsi="Arial" w:cs="Arial"/>
                <w:sz w:val="24"/>
                <w:szCs w:val="24"/>
              </w:rPr>
            </w:pPr>
            <w:r w:rsidRPr="00B07546">
              <w:rPr>
                <w:rFonts w:ascii="Arial" w:hAnsi="Arial" w:cs="Arial"/>
                <w:sz w:val="24"/>
                <w:szCs w:val="24"/>
              </w:rPr>
              <w:t xml:space="preserve">For services occurring on or after July 1, </w:t>
            </w:r>
            <w:proofErr w:type="gramStart"/>
            <w:r w:rsidRPr="00B07546">
              <w:rPr>
                <w:rFonts w:ascii="Arial" w:hAnsi="Arial" w:cs="Arial"/>
                <w:sz w:val="24"/>
                <w:szCs w:val="24"/>
              </w:rPr>
              <w:t>2023</w:t>
            </w:r>
            <w:proofErr w:type="gramEnd"/>
            <w:r w:rsidRPr="00B07546">
              <w:rPr>
                <w:rFonts w:ascii="Arial" w:hAnsi="Arial" w:cs="Arial"/>
                <w:sz w:val="24"/>
                <w:szCs w:val="24"/>
              </w:rPr>
              <w:t xml:space="preserve"> addenda:</w:t>
            </w:r>
          </w:p>
          <w:p w14:paraId="54706220" w14:textId="53757487" w:rsidR="00B07546" w:rsidRPr="00A20060" w:rsidRDefault="00231168" w:rsidP="00B07546">
            <w:pPr>
              <w:widowControl/>
              <w:numPr>
                <w:ilvl w:val="0"/>
                <w:numId w:val="6"/>
              </w:numPr>
              <w:autoSpaceDE/>
              <w:autoSpaceDN/>
              <w:adjustRightInd/>
              <w:ind w:left="161" w:right="60" w:hanging="180"/>
              <w:rPr>
                <w:rFonts w:ascii="Arial" w:hAnsi="Arial" w:cs="Arial"/>
                <w:sz w:val="24"/>
                <w:szCs w:val="24"/>
                <w:u w:val="double"/>
              </w:rPr>
            </w:pPr>
            <w:r>
              <w:rPr>
                <w:rFonts w:ascii="Arial" w:hAnsi="Arial" w:cs="Arial"/>
                <w:sz w:val="24"/>
                <w:szCs w:val="24"/>
              </w:rPr>
              <w:t>A (July 2023-updated 08/01</w:t>
            </w:r>
            <w:r w:rsidR="00B07546" w:rsidRPr="00B07546">
              <w:rPr>
                <w:rFonts w:ascii="Arial" w:hAnsi="Arial" w:cs="Arial"/>
                <w:sz w:val="24"/>
                <w:szCs w:val="24"/>
              </w:rPr>
              <w:t xml:space="preserve">/2023; </w:t>
            </w:r>
            <w:hyperlink r:id="rId372" w:history="1">
              <w:r>
                <w:rPr>
                  <w:rStyle w:val="Hyperlink"/>
                  <w:rFonts w:cs="Arial"/>
                  <w:szCs w:val="24"/>
                </w:rPr>
                <w:t>2023_July_Web_Adddendum_A.0801</w:t>
              </w:r>
              <w:r w:rsidR="00B07546" w:rsidRPr="00B07546">
                <w:rPr>
                  <w:rStyle w:val="Hyperlink"/>
                  <w:rFonts w:cs="Arial"/>
                  <w:szCs w:val="24"/>
                </w:rPr>
                <w:t>2023.xlsx</w:t>
              </w:r>
            </w:hyperlink>
            <w:r w:rsidR="00B07546" w:rsidRPr="00B07546">
              <w:rPr>
                <w:rFonts w:ascii="Arial" w:hAnsi="Arial" w:cs="Arial"/>
                <w:sz w:val="24"/>
                <w:szCs w:val="24"/>
              </w:rPr>
              <w:t>)</w:t>
            </w:r>
          </w:p>
          <w:p w14:paraId="76714E5F" w14:textId="56EB1F97" w:rsidR="00B07546" w:rsidRPr="00A20060" w:rsidRDefault="00231168" w:rsidP="00B07546">
            <w:pPr>
              <w:widowControl/>
              <w:numPr>
                <w:ilvl w:val="0"/>
                <w:numId w:val="6"/>
              </w:numPr>
              <w:autoSpaceDE/>
              <w:autoSpaceDN/>
              <w:adjustRightInd/>
              <w:ind w:left="161" w:right="60" w:hanging="180"/>
              <w:rPr>
                <w:rFonts w:ascii="Arial" w:hAnsi="Arial" w:cs="Arial"/>
                <w:sz w:val="24"/>
                <w:szCs w:val="24"/>
                <w:u w:val="double"/>
              </w:rPr>
            </w:pPr>
            <w:r>
              <w:rPr>
                <w:rFonts w:ascii="Arial" w:hAnsi="Arial" w:cs="Arial"/>
                <w:sz w:val="24"/>
                <w:szCs w:val="24"/>
              </w:rPr>
              <w:t>B (July 2023-updated 08/01</w:t>
            </w:r>
            <w:r w:rsidR="00B07546" w:rsidRPr="00B07546">
              <w:rPr>
                <w:rFonts w:ascii="Arial" w:hAnsi="Arial" w:cs="Arial"/>
                <w:sz w:val="24"/>
                <w:szCs w:val="24"/>
              </w:rPr>
              <w:t xml:space="preserve">/2023; </w:t>
            </w:r>
            <w:hyperlink r:id="rId373" w:history="1">
              <w:r>
                <w:rPr>
                  <w:rStyle w:val="Hyperlink"/>
                  <w:rFonts w:cs="Arial"/>
                  <w:szCs w:val="24"/>
                </w:rPr>
                <w:t>2023_July_Web_Addendum_B.0801</w:t>
              </w:r>
              <w:r w:rsidR="00B07546" w:rsidRPr="00B07546">
                <w:rPr>
                  <w:rStyle w:val="Hyperlink"/>
                  <w:rFonts w:cs="Arial"/>
                  <w:szCs w:val="24"/>
                </w:rPr>
                <w:t>2023.xlsx</w:t>
              </w:r>
            </w:hyperlink>
            <w:r w:rsidR="00B07546" w:rsidRPr="00B07546">
              <w:rPr>
                <w:rFonts w:ascii="Arial" w:hAnsi="Arial" w:cs="Arial"/>
                <w:sz w:val="24"/>
                <w:szCs w:val="24"/>
              </w:rPr>
              <w:t>)</w:t>
            </w:r>
          </w:p>
          <w:p w14:paraId="73D8902A" w14:textId="77777777" w:rsidR="00B07546" w:rsidRPr="00B07546" w:rsidRDefault="00B07546" w:rsidP="00B07546">
            <w:pPr>
              <w:widowControl/>
              <w:numPr>
                <w:ilvl w:val="0"/>
                <w:numId w:val="6"/>
              </w:numPr>
              <w:autoSpaceDE/>
              <w:autoSpaceDN/>
              <w:adjustRightInd/>
              <w:ind w:left="161" w:right="60" w:hanging="180"/>
              <w:rPr>
                <w:rFonts w:ascii="Arial" w:hAnsi="Arial" w:cs="Arial"/>
                <w:sz w:val="24"/>
                <w:szCs w:val="24"/>
              </w:rPr>
            </w:pPr>
            <w:r w:rsidRPr="00B07546">
              <w:rPr>
                <w:rFonts w:ascii="Arial" w:hAnsi="Arial" w:cs="Arial"/>
                <w:sz w:val="24"/>
                <w:szCs w:val="24"/>
              </w:rPr>
              <w:t>D1 (2023 NFRM OPPS Addenda; 2023 NFRM Addendum D1.11012022.xlsx)</w:t>
            </w:r>
          </w:p>
          <w:p w14:paraId="561F8CA0" w14:textId="54AF965B" w:rsidR="00B07546" w:rsidRPr="00B07546" w:rsidRDefault="00B07546" w:rsidP="00B07546">
            <w:pPr>
              <w:widowControl/>
              <w:numPr>
                <w:ilvl w:val="0"/>
                <w:numId w:val="6"/>
              </w:numPr>
              <w:autoSpaceDE/>
              <w:autoSpaceDN/>
              <w:adjustRightInd/>
              <w:ind w:left="161" w:right="60" w:hanging="180"/>
              <w:rPr>
                <w:rFonts w:ascii="Arial" w:hAnsi="Arial" w:cs="Arial"/>
                <w:sz w:val="24"/>
                <w:szCs w:val="24"/>
              </w:rPr>
            </w:pPr>
            <w:r w:rsidRPr="00B07546">
              <w:rPr>
                <w:rFonts w:ascii="Arial" w:hAnsi="Arial" w:cs="Arial"/>
                <w:sz w:val="24"/>
                <w:szCs w:val="24"/>
              </w:rPr>
              <w:t>D2 (2023 NFRM OPPS Addenda; 2023 NFRM Addendum D2.11012022.xlsm)</w:t>
            </w:r>
          </w:p>
          <w:p w14:paraId="1362A939" w14:textId="77777777" w:rsidR="00B07546" w:rsidRPr="00B07546" w:rsidRDefault="00B07546" w:rsidP="00B07546">
            <w:pPr>
              <w:widowControl/>
              <w:numPr>
                <w:ilvl w:val="0"/>
                <w:numId w:val="6"/>
              </w:numPr>
              <w:autoSpaceDE/>
              <w:autoSpaceDN/>
              <w:adjustRightInd/>
              <w:ind w:left="161" w:right="60" w:hanging="180"/>
              <w:rPr>
                <w:rFonts w:ascii="Arial" w:hAnsi="Arial" w:cs="Arial"/>
                <w:sz w:val="24"/>
                <w:szCs w:val="24"/>
              </w:rPr>
            </w:pPr>
            <w:r w:rsidRPr="00B07546">
              <w:rPr>
                <w:rFonts w:ascii="Arial" w:hAnsi="Arial" w:cs="Arial"/>
                <w:sz w:val="24"/>
                <w:szCs w:val="24"/>
              </w:rPr>
              <w:t>E (2023 NFRM OPPS Addenda; 2023 NFRM Addendum E.11012022.xlsx)</w:t>
            </w:r>
          </w:p>
          <w:p w14:paraId="4B02B40B" w14:textId="77777777" w:rsidR="00B07546" w:rsidRPr="00B07546" w:rsidRDefault="00B07546" w:rsidP="00B07546">
            <w:pPr>
              <w:widowControl/>
              <w:numPr>
                <w:ilvl w:val="0"/>
                <w:numId w:val="6"/>
              </w:numPr>
              <w:autoSpaceDE/>
              <w:autoSpaceDN/>
              <w:adjustRightInd/>
              <w:ind w:left="161" w:right="60" w:hanging="180"/>
              <w:rPr>
                <w:rFonts w:ascii="Arial" w:hAnsi="Arial" w:cs="Arial"/>
                <w:sz w:val="24"/>
                <w:szCs w:val="24"/>
              </w:rPr>
            </w:pPr>
            <w:r w:rsidRPr="00B07546">
              <w:rPr>
                <w:rFonts w:ascii="Arial" w:hAnsi="Arial" w:cs="Arial"/>
                <w:sz w:val="24"/>
                <w:szCs w:val="24"/>
              </w:rPr>
              <w:t xml:space="preserve">J (2023 NFRM OPPS Addenda; 2023 NFRM Addendum J.11012022.xls) </w:t>
            </w:r>
          </w:p>
          <w:p w14:paraId="41C1D6A6" w14:textId="77777777" w:rsidR="00B07546" w:rsidRPr="00B07546" w:rsidRDefault="00B07546" w:rsidP="00B07546">
            <w:pPr>
              <w:widowControl/>
              <w:numPr>
                <w:ilvl w:val="0"/>
                <w:numId w:val="6"/>
              </w:numPr>
              <w:autoSpaceDE/>
              <w:autoSpaceDN/>
              <w:adjustRightInd/>
              <w:ind w:left="161" w:right="60" w:hanging="161"/>
              <w:rPr>
                <w:rFonts w:ascii="Arial" w:hAnsi="Arial" w:cs="Arial"/>
                <w:sz w:val="24"/>
                <w:szCs w:val="24"/>
              </w:rPr>
            </w:pPr>
            <w:r w:rsidRPr="00B07546">
              <w:rPr>
                <w:rFonts w:ascii="Arial" w:hAnsi="Arial" w:cs="Arial"/>
                <w:sz w:val="24"/>
                <w:szCs w:val="24"/>
              </w:rPr>
              <w:t>L (2023 NFRM OPPS Addenda; 2023 NFRM Addendum L.11012022.xlsx)</w:t>
            </w:r>
          </w:p>
          <w:p w14:paraId="4454712D" w14:textId="77777777" w:rsidR="00B07546" w:rsidRPr="00B07546" w:rsidRDefault="00B07546" w:rsidP="00B07546">
            <w:pPr>
              <w:widowControl/>
              <w:numPr>
                <w:ilvl w:val="0"/>
                <w:numId w:val="6"/>
              </w:numPr>
              <w:autoSpaceDE/>
              <w:autoSpaceDN/>
              <w:adjustRightInd/>
              <w:ind w:left="161" w:right="60" w:hanging="161"/>
              <w:rPr>
                <w:rFonts w:ascii="Arial" w:hAnsi="Arial" w:cs="Arial"/>
                <w:sz w:val="24"/>
                <w:szCs w:val="24"/>
              </w:rPr>
            </w:pPr>
            <w:r w:rsidRPr="00B07546">
              <w:rPr>
                <w:rFonts w:ascii="Arial" w:hAnsi="Arial" w:cs="Arial"/>
                <w:sz w:val="24"/>
                <w:szCs w:val="24"/>
              </w:rPr>
              <w:t>M (2023 NFRM OPPS Addenda; 2023 NFRM Addendum M.11012022.xlsx)</w:t>
            </w:r>
          </w:p>
          <w:p w14:paraId="1CAADD5A" w14:textId="12E2D854" w:rsidR="00B07546" w:rsidRPr="00C67C6E" w:rsidRDefault="00B07546" w:rsidP="00B07546">
            <w:pPr>
              <w:widowControl/>
              <w:numPr>
                <w:ilvl w:val="0"/>
                <w:numId w:val="6"/>
              </w:numPr>
              <w:autoSpaceDE/>
              <w:autoSpaceDN/>
              <w:adjustRightInd/>
              <w:ind w:left="161" w:right="60" w:hanging="180"/>
              <w:rPr>
                <w:rFonts w:ascii="Arial" w:hAnsi="Arial" w:cs="Arial"/>
                <w:sz w:val="24"/>
                <w:szCs w:val="24"/>
                <w:u w:val="double"/>
              </w:rPr>
            </w:pPr>
            <w:r w:rsidRPr="00B07546">
              <w:rPr>
                <w:rFonts w:ascii="Arial" w:hAnsi="Arial" w:cs="Arial"/>
                <w:sz w:val="24"/>
                <w:szCs w:val="24"/>
              </w:rPr>
              <w:lastRenderedPageBreak/>
              <w:t>P (2023 NFRM OPPS Addenda; 2023 NFRM Addendum P.11012022.xlsx)</w:t>
            </w:r>
          </w:p>
          <w:p w14:paraId="2391C9A3" w14:textId="36FD3E87" w:rsidR="00C67C6E" w:rsidRDefault="00C67C6E" w:rsidP="00C67C6E">
            <w:pPr>
              <w:widowControl/>
              <w:autoSpaceDE/>
              <w:autoSpaceDN/>
              <w:adjustRightInd/>
              <w:ind w:left="-19" w:right="60"/>
              <w:rPr>
                <w:rFonts w:ascii="Arial" w:hAnsi="Arial" w:cs="Arial"/>
                <w:sz w:val="24"/>
                <w:szCs w:val="24"/>
              </w:rPr>
            </w:pPr>
          </w:p>
          <w:p w14:paraId="1677763D" w14:textId="77777777" w:rsidR="00C67C6E" w:rsidRPr="00DF7F75" w:rsidRDefault="00C67C6E" w:rsidP="00C67C6E">
            <w:pPr>
              <w:widowControl/>
              <w:autoSpaceDE/>
              <w:autoSpaceDN/>
              <w:adjustRightInd/>
              <w:ind w:right="60"/>
              <w:rPr>
                <w:rFonts w:ascii="Arial" w:hAnsi="Arial" w:cs="Arial"/>
                <w:sz w:val="24"/>
                <w:szCs w:val="24"/>
              </w:rPr>
            </w:pPr>
            <w:r w:rsidRPr="00DF7F75">
              <w:rPr>
                <w:rFonts w:ascii="Arial" w:hAnsi="Arial" w:cs="Arial"/>
                <w:sz w:val="24"/>
                <w:szCs w:val="24"/>
              </w:rPr>
              <w:t xml:space="preserve">For services occurring on or after October 1, </w:t>
            </w:r>
            <w:proofErr w:type="gramStart"/>
            <w:r w:rsidRPr="00DF7F75">
              <w:rPr>
                <w:rFonts w:ascii="Arial" w:hAnsi="Arial" w:cs="Arial"/>
                <w:sz w:val="24"/>
                <w:szCs w:val="24"/>
              </w:rPr>
              <w:t>2023</w:t>
            </w:r>
            <w:proofErr w:type="gramEnd"/>
            <w:r w:rsidRPr="00DF7F75">
              <w:rPr>
                <w:rFonts w:ascii="Arial" w:hAnsi="Arial" w:cs="Arial"/>
                <w:sz w:val="24"/>
                <w:szCs w:val="24"/>
              </w:rPr>
              <w:t xml:space="preserve"> addenda:</w:t>
            </w:r>
          </w:p>
          <w:p w14:paraId="7FFFBB7A" w14:textId="77777777" w:rsidR="00C67C6E" w:rsidRPr="00D974A1" w:rsidRDefault="00C67C6E" w:rsidP="00C67C6E">
            <w:pPr>
              <w:widowControl/>
              <w:numPr>
                <w:ilvl w:val="0"/>
                <w:numId w:val="6"/>
              </w:numPr>
              <w:autoSpaceDE/>
              <w:autoSpaceDN/>
              <w:adjustRightInd/>
              <w:ind w:left="161" w:right="60" w:hanging="180"/>
              <w:rPr>
                <w:rFonts w:ascii="Arial" w:hAnsi="Arial" w:cs="Arial"/>
                <w:sz w:val="24"/>
                <w:szCs w:val="24"/>
                <w:u w:val="double"/>
              </w:rPr>
            </w:pPr>
            <w:r w:rsidRPr="00DF7F75">
              <w:rPr>
                <w:rFonts w:ascii="Arial" w:hAnsi="Arial" w:cs="Arial"/>
                <w:sz w:val="24"/>
                <w:szCs w:val="24"/>
              </w:rPr>
              <w:t xml:space="preserve">A (October 2023; </w:t>
            </w:r>
            <w:hyperlink r:id="rId374" w:history="1">
              <w:r w:rsidRPr="00DF7F75">
                <w:rPr>
                  <w:rStyle w:val="Hyperlink"/>
                  <w:rFonts w:cs="Arial"/>
                  <w:szCs w:val="24"/>
                </w:rPr>
                <w:t>2023_October_Web_Adddendum_ A.09192023.xlsx</w:t>
              </w:r>
            </w:hyperlink>
            <w:r w:rsidRPr="00DF7F75">
              <w:rPr>
                <w:rFonts w:ascii="Arial" w:hAnsi="Arial" w:cs="Arial"/>
                <w:sz w:val="24"/>
                <w:szCs w:val="24"/>
              </w:rPr>
              <w:t>)</w:t>
            </w:r>
          </w:p>
          <w:p w14:paraId="10C835CD" w14:textId="77777777" w:rsidR="00C67C6E" w:rsidRPr="00D974A1" w:rsidRDefault="00C67C6E" w:rsidP="00C67C6E">
            <w:pPr>
              <w:widowControl/>
              <w:numPr>
                <w:ilvl w:val="0"/>
                <w:numId w:val="6"/>
              </w:numPr>
              <w:autoSpaceDE/>
              <w:autoSpaceDN/>
              <w:adjustRightInd/>
              <w:ind w:left="161" w:right="60" w:hanging="180"/>
              <w:rPr>
                <w:rFonts w:ascii="Arial" w:hAnsi="Arial" w:cs="Arial"/>
                <w:sz w:val="24"/>
                <w:szCs w:val="24"/>
                <w:u w:val="double"/>
              </w:rPr>
            </w:pPr>
            <w:r w:rsidRPr="00DF7F75">
              <w:rPr>
                <w:rFonts w:ascii="Arial" w:hAnsi="Arial" w:cs="Arial"/>
                <w:sz w:val="24"/>
                <w:szCs w:val="24"/>
              </w:rPr>
              <w:t xml:space="preserve">B (October 2023; </w:t>
            </w:r>
            <w:hyperlink r:id="rId375" w:history="1">
              <w:r w:rsidRPr="00DF7F75">
                <w:rPr>
                  <w:rStyle w:val="Hyperlink"/>
                  <w:rFonts w:cs="Arial"/>
                  <w:szCs w:val="24"/>
                </w:rPr>
                <w:t>2023_October_Web_Addendum_ B.09192023.xlsx</w:t>
              </w:r>
            </w:hyperlink>
            <w:r w:rsidRPr="00DF7F75">
              <w:rPr>
                <w:rFonts w:ascii="Arial" w:hAnsi="Arial" w:cs="Arial"/>
                <w:sz w:val="24"/>
                <w:szCs w:val="24"/>
              </w:rPr>
              <w:t>)</w:t>
            </w:r>
          </w:p>
          <w:p w14:paraId="6BC4C453" w14:textId="77777777" w:rsidR="00C67C6E" w:rsidRPr="00DF7F75" w:rsidRDefault="00C67C6E" w:rsidP="00C67C6E">
            <w:pPr>
              <w:widowControl/>
              <w:numPr>
                <w:ilvl w:val="0"/>
                <w:numId w:val="6"/>
              </w:numPr>
              <w:autoSpaceDE/>
              <w:autoSpaceDN/>
              <w:adjustRightInd/>
              <w:ind w:left="161" w:right="60" w:hanging="180"/>
              <w:rPr>
                <w:rFonts w:ascii="Arial" w:hAnsi="Arial" w:cs="Arial"/>
                <w:sz w:val="24"/>
                <w:szCs w:val="24"/>
              </w:rPr>
            </w:pPr>
            <w:r w:rsidRPr="00DF7F75">
              <w:rPr>
                <w:rFonts w:ascii="Arial" w:hAnsi="Arial" w:cs="Arial"/>
                <w:sz w:val="24"/>
                <w:szCs w:val="24"/>
              </w:rPr>
              <w:t>D1 (2023 NFRM OPPS Addenda; 2023 NFRM Addendum D1.11012022.xlsx)</w:t>
            </w:r>
          </w:p>
          <w:p w14:paraId="76AC8F99" w14:textId="6F280AB4" w:rsidR="00C67C6E" w:rsidRPr="00DF7F75" w:rsidRDefault="00C67C6E" w:rsidP="00C67C6E">
            <w:pPr>
              <w:widowControl/>
              <w:numPr>
                <w:ilvl w:val="0"/>
                <w:numId w:val="6"/>
              </w:numPr>
              <w:autoSpaceDE/>
              <w:autoSpaceDN/>
              <w:adjustRightInd/>
              <w:ind w:left="161" w:right="60" w:hanging="180"/>
              <w:rPr>
                <w:rFonts w:ascii="Arial" w:hAnsi="Arial" w:cs="Arial"/>
                <w:sz w:val="24"/>
                <w:szCs w:val="24"/>
              </w:rPr>
            </w:pPr>
            <w:r w:rsidRPr="00DF7F75">
              <w:rPr>
                <w:rFonts w:ascii="Arial" w:hAnsi="Arial" w:cs="Arial"/>
                <w:sz w:val="24"/>
                <w:szCs w:val="24"/>
              </w:rPr>
              <w:t>D2 (2023 NFRM OPPS Addenda; 2023 NFRM Addendum D2.11012022.xlsm)</w:t>
            </w:r>
          </w:p>
          <w:p w14:paraId="550DCCB4" w14:textId="77777777" w:rsidR="00C67C6E" w:rsidRPr="00DF7F75" w:rsidRDefault="00C67C6E" w:rsidP="00C67C6E">
            <w:pPr>
              <w:widowControl/>
              <w:numPr>
                <w:ilvl w:val="0"/>
                <w:numId w:val="6"/>
              </w:numPr>
              <w:autoSpaceDE/>
              <w:autoSpaceDN/>
              <w:adjustRightInd/>
              <w:ind w:left="161" w:right="60" w:hanging="180"/>
              <w:rPr>
                <w:rFonts w:ascii="Arial" w:hAnsi="Arial" w:cs="Arial"/>
                <w:sz w:val="24"/>
                <w:szCs w:val="24"/>
              </w:rPr>
            </w:pPr>
            <w:r w:rsidRPr="00DF7F75">
              <w:rPr>
                <w:rFonts w:ascii="Arial" w:hAnsi="Arial" w:cs="Arial"/>
                <w:sz w:val="24"/>
                <w:szCs w:val="24"/>
              </w:rPr>
              <w:t>E (2023 NFRM OPPS Addenda; 2023 NFRM Addendum E.11012022.xlsx)</w:t>
            </w:r>
          </w:p>
          <w:p w14:paraId="0D72F36E" w14:textId="77777777" w:rsidR="00C67C6E" w:rsidRPr="00DF7F75" w:rsidRDefault="00C67C6E" w:rsidP="00C67C6E">
            <w:pPr>
              <w:widowControl/>
              <w:numPr>
                <w:ilvl w:val="0"/>
                <w:numId w:val="6"/>
              </w:numPr>
              <w:autoSpaceDE/>
              <w:autoSpaceDN/>
              <w:adjustRightInd/>
              <w:ind w:left="161" w:right="60" w:hanging="180"/>
              <w:rPr>
                <w:rFonts w:ascii="Arial" w:hAnsi="Arial" w:cs="Arial"/>
                <w:sz w:val="24"/>
                <w:szCs w:val="24"/>
              </w:rPr>
            </w:pPr>
            <w:r w:rsidRPr="00DF7F75">
              <w:rPr>
                <w:rFonts w:ascii="Arial" w:hAnsi="Arial" w:cs="Arial"/>
                <w:sz w:val="24"/>
                <w:szCs w:val="24"/>
              </w:rPr>
              <w:t xml:space="preserve">J (2023 NFRM OPPS Addenda; 2023 NFRM Addendum J.11012022.xls) </w:t>
            </w:r>
          </w:p>
          <w:p w14:paraId="0DF174DE" w14:textId="77777777" w:rsidR="00C67C6E" w:rsidRPr="00DF7F75" w:rsidRDefault="00C67C6E" w:rsidP="00C67C6E">
            <w:pPr>
              <w:widowControl/>
              <w:numPr>
                <w:ilvl w:val="0"/>
                <w:numId w:val="6"/>
              </w:numPr>
              <w:autoSpaceDE/>
              <w:autoSpaceDN/>
              <w:adjustRightInd/>
              <w:ind w:left="161" w:right="60" w:hanging="161"/>
              <w:rPr>
                <w:rFonts w:ascii="Arial" w:hAnsi="Arial" w:cs="Arial"/>
                <w:sz w:val="24"/>
                <w:szCs w:val="24"/>
              </w:rPr>
            </w:pPr>
            <w:r w:rsidRPr="00DF7F75">
              <w:rPr>
                <w:rFonts w:ascii="Arial" w:hAnsi="Arial" w:cs="Arial"/>
                <w:sz w:val="24"/>
                <w:szCs w:val="24"/>
              </w:rPr>
              <w:t>L (2023 NFRM OPPS Addenda; 2023 NFRM Addendum L.11012022.xlsx)</w:t>
            </w:r>
          </w:p>
          <w:p w14:paraId="031D1B14" w14:textId="77777777" w:rsidR="00C67C6E" w:rsidRPr="00DF7F75" w:rsidRDefault="00C67C6E" w:rsidP="00C67C6E">
            <w:pPr>
              <w:widowControl/>
              <w:numPr>
                <w:ilvl w:val="0"/>
                <w:numId w:val="6"/>
              </w:numPr>
              <w:autoSpaceDE/>
              <w:autoSpaceDN/>
              <w:adjustRightInd/>
              <w:ind w:left="161" w:right="60" w:hanging="161"/>
              <w:rPr>
                <w:rFonts w:ascii="Arial" w:hAnsi="Arial" w:cs="Arial"/>
                <w:sz w:val="24"/>
                <w:szCs w:val="24"/>
              </w:rPr>
            </w:pPr>
            <w:r w:rsidRPr="00DF7F75">
              <w:rPr>
                <w:rFonts w:ascii="Arial" w:hAnsi="Arial" w:cs="Arial"/>
                <w:sz w:val="24"/>
                <w:szCs w:val="24"/>
              </w:rPr>
              <w:t>M (2023 NFRM OPPS Addenda; 2023 NFRM Addendum M.11012022.xlsx)</w:t>
            </w:r>
          </w:p>
          <w:p w14:paraId="0EA48B1C" w14:textId="77777777" w:rsidR="00C67C6E" w:rsidRPr="00DF7F75" w:rsidRDefault="00C67C6E" w:rsidP="00C67C6E">
            <w:pPr>
              <w:widowControl/>
              <w:numPr>
                <w:ilvl w:val="0"/>
                <w:numId w:val="6"/>
              </w:numPr>
              <w:autoSpaceDE/>
              <w:autoSpaceDN/>
              <w:adjustRightInd/>
              <w:ind w:left="161" w:right="60" w:hanging="180"/>
              <w:rPr>
                <w:rFonts w:ascii="Arial" w:hAnsi="Arial" w:cs="Arial"/>
                <w:sz w:val="24"/>
                <w:szCs w:val="24"/>
              </w:rPr>
            </w:pPr>
            <w:r w:rsidRPr="00DF7F75">
              <w:rPr>
                <w:rFonts w:ascii="Arial" w:hAnsi="Arial" w:cs="Arial"/>
                <w:sz w:val="24"/>
                <w:szCs w:val="24"/>
              </w:rPr>
              <w:t>P (2023 NFRM OPPS Addenda; 2023 NFRM Addendum P.11012022.xlsx)</w:t>
            </w:r>
          </w:p>
          <w:p w14:paraId="0C3FBD24" w14:textId="483EC981" w:rsidR="00C7345A" w:rsidRPr="00B02FA7" w:rsidRDefault="00C7345A" w:rsidP="00F93B21">
            <w:pPr>
              <w:widowControl/>
              <w:autoSpaceDE/>
              <w:autoSpaceDN/>
              <w:adjustRightInd/>
              <w:ind w:right="60"/>
              <w:rPr>
                <w:rFonts w:ascii="Arial" w:hAnsi="Arial" w:cs="Arial"/>
                <w:sz w:val="24"/>
                <w:szCs w:val="24"/>
              </w:rPr>
            </w:pPr>
          </w:p>
          <w:p w14:paraId="0447D6C3" w14:textId="77777777" w:rsidR="00C7345A" w:rsidRPr="00897B16" w:rsidRDefault="00C7345A" w:rsidP="002827F3">
            <w:pPr>
              <w:widowControl/>
              <w:autoSpaceDE/>
              <w:autoSpaceDN/>
              <w:adjustRightInd/>
              <w:ind w:right="60"/>
              <w:rPr>
                <w:rFonts w:ascii="Arial" w:hAnsi="Arial" w:cs="Arial"/>
                <w:sz w:val="24"/>
                <w:szCs w:val="24"/>
              </w:rPr>
            </w:pPr>
            <w:r w:rsidRPr="00897B16">
              <w:rPr>
                <w:rFonts w:ascii="Arial" w:hAnsi="Arial" w:cs="Arial"/>
                <w:sz w:val="24"/>
                <w:szCs w:val="24"/>
              </w:rPr>
              <w:t>Note:</w:t>
            </w:r>
          </w:p>
          <w:p w14:paraId="42DA6A6D" w14:textId="59472551" w:rsidR="00C7345A" w:rsidRPr="00B02FA7" w:rsidRDefault="00C7345A" w:rsidP="00DF7F75">
            <w:pPr>
              <w:widowControl/>
              <w:autoSpaceDE/>
              <w:autoSpaceDN/>
              <w:adjustRightInd/>
              <w:ind w:right="60"/>
              <w:rPr>
                <w:rFonts w:ascii="Arial" w:hAnsi="Arial" w:cs="Arial"/>
                <w:sz w:val="24"/>
                <w:szCs w:val="24"/>
                <w:u w:val="double"/>
              </w:rPr>
            </w:pPr>
            <w:r w:rsidRPr="00897B16">
              <w:rPr>
                <w:rFonts w:ascii="Arial" w:hAnsi="Arial" w:cs="Arial"/>
                <w:sz w:val="24"/>
                <w:szCs w:val="24"/>
              </w:rPr>
              <w:t xml:space="preserve">Access the files on the </w:t>
            </w:r>
            <w:hyperlink r:id="rId376" w:history="1">
              <w:r w:rsidR="0080366E" w:rsidRPr="00F93B21">
                <w:rPr>
                  <w:rStyle w:val="Hyperlink"/>
                  <w:rFonts w:cs="Arial"/>
                  <w:szCs w:val="24"/>
                </w:rPr>
                <w:t>CMS</w:t>
              </w:r>
            </w:hyperlink>
            <w:r w:rsidRPr="00897B16">
              <w:rPr>
                <w:rFonts w:ascii="Arial" w:hAnsi="Arial" w:cs="Arial"/>
                <w:sz w:val="24"/>
                <w:szCs w:val="24"/>
              </w:rPr>
              <w:t xml:space="preserve"> website at: </w:t>
            </w:r>
            <w:hyperlink r:id="rId377" w:history="1">
              <w:r w:rsidR="00F93B21" w:rsidRPr="00F93B21">
                <w:rPr>
                  <w:rStyle w:val="Hyperlink"/>
                  <w:rFonts w:cs="Arial"/>
                  <w:szCs w:val="24"/>
                </w:rPr>
                <w:t>https://www.cms.gov/medicare/payment/prospective-payment-systems/hospital-outpatient/addendum-a-b-updates</w:t>
              </w:r>
            </w:hyperlink>
          </w:p>
        </w:tc>
      </w:tr>
      <w:tr w:rsidR="00C7345A" w:rsidRPr="00821AEB" w14:paraId="2ACEBAD3" w14:textId="77777777" w:rsidTr="002827F3">
        <w:tc>
          <w:tcPr>
            <w:tcW w:w="1795" w:type="dxa"/>
          </w:tcPr>
          <w:p w14:paraId="1A578B0E" w14:textId="77777777" w:rsidR="00C7345A" w:rsidRPr="00976DA5" w:rsidRDefault="00C7345A" w:rsidP="002827F3">
            <w:pPr>
              <w:widowControl/>
              <w:autoSpaceDE/>
              <w:autoSpaceDN/>
              <w:adjustRightInd/>
              <w:rPr>
                <w:rFonts w:ascii="Arial" w:hAnsi="Arial" w:cs="Arial"/>
                <w:sz w:val="24"/>
                <w:szCs w:val="24"/>
              </w:rPr>
            </w:pPr>
            <w:r w:rsidRPr="00976DA5">
              <w:rPr>
                <w:rFonts w:ascii="Arial" w:hAnsi="Arial" w:cs="Arial"/>
                <w:sz w:val="24"/>
                <w:szCs w:val="24"/>
              </w:rPr>
              <w:lastRenderedPageBreak/>
              <w:t>IPPS Tables</w:t>
            </w:r>
          </w:p>
        </w:tc>
        <w:tc>
          <w:tcPr>
            <w:tcW w:w="7843" w:type="dxa"/>
          </w:tcPr>
          <w:p w14:paraId="2B7E63FD" w14:textId="6AD66266" w:rsidR="00C7345A" w:rsidRPr="00DD3F74" w:rsidRDefault="00BE0A33" w:rsidP="002827F3">
            <w:pPr>
              <w:widowControl/>
              <w:autoSpaceDE/>
              <w:autoSpaceDN/>
              <w:adjustRightInd/>
              <w:rPr>
                <w:rFonts w:ascii="Arial" w:hAnsi="Arial" w:cs="Arial"/>
                <w:sz w:val="24"/>
                <w:szCs w:val="24"/>
              </w:rPr>
            </w:pPr>
            <w:hyperlink r:id="rId378" w:history="1">
              <w:r w:rsidRPr="00DD3F74">
                <w:rPr>
                  <w:rStyle w:val="Hyperlink"/>
                  <w:rFonts w:cs="Arial"/>
                  <w:color w:val="auto"/>
                  <w:szCs w:val="24"/>
                  <w:u w:val="none"/>
                </w:rPr>
                <w:t>FY 2023</w:t>
              </w:r>
              <w:r w:rsidR="00C7345A" w:rsidRPr="00DD3F74">
                <w:rPr>
                  <w:rStyle w:val="Hyperlink"/>
                  <w:rFonts w:cs="Arial"/>
                  <w:color w:val="auto"/>
                  <w:szCs w:val="24"/>
                  <w:u w:val="none"/>
                </w:rPr>
                <w:t xml:space="preserve"> Tables</w:t>
              </w:r>
            </w:hyperlink>
            <w:r w:rsidR="00C7345A" w:rsidRPr="00DD3F74">
              <w:rPr>
                <w:rFonts w:ascii="Arial" w:hAnsi="Arial" w:cs="Arial"/>
                <w:sz w:val="24"/>
                <w:szCs w:val="24"/>
              </w:rPr>
              <w:t xml:space="preserve"> 2, 3 and 4</w:t>
            </w:r>
            <w:r w:rsidR="00741970" w:rsidRPr="00DD3F74">
              <w:rPr>
                <w:rFonts w:ascii="Arial" w:hAnsi="Arial" w:cs="Arial"/>
                <w:sz w:val="24"/>
                <w:szCs w:val="24"/>
              </w:rPr>
              <w:t xml:space="preserve">A and 4B </w:t>
            </w:r>
            <w:r w:rsidR="00C7345A" w:rsidRPr="00DD3F74">
              <w:rPr>
                <w:rFonts w:ascii="Arial" w:hAnsi="Arial" w:cs="Arial"/>
                <w:sz w:val="24"/>
                <w:szCs w:val="24"/>
              </w:rPr>
              <w:t>(Wage Index Tables) (Final R</w:t>
            </w:r>
            <w:r w:rsidR="005A14F1" w:rsidRPr="00DD3F74">
              <w:rPr>
                <w:rFonts w:ascii="Arial" w:hAnsi="Arial" w:cs="Arial"/>
                <w:sz w:val="24"/>
                <w:szCs w:val="24"/>
              </w:rPr>
              <w:t>ule</w:t>
            </w:r>
            <w:r w:rsidR="00C7345A" w:rsidRPr="00DD3F74">
              <w:rPr>
                <w:rFonts w:ascii="Arial" w:hAnsi="Arial" w:cs="Arial"/>
                <w:sz w:val="24"/>
                <w:szCs w:val="24"/>
              </w:rPr>
              <w:t xml:space="preserve">) </w:t>
            </w:r>
            <w:r w:rsidR="005A14F1" w:rsidRPr="00DD3F74">
              <w:rPr>
                <w:rFonts w:ascii="Arial" w:hAnsi="Arial" w:cs="Arial"/>
                <w:sz w:val="24"/>
                <w:szCs w:val="24"/>
              </w:rPr>
              <w:t xml:space="preserve">[ZIP, </w:t>
            </w:r>
            <w:r w:rsidR="00F35EB7" w:rsidRPr="00DD3F74">
              <w:rPr>
                <w:rFonts w:ascii="Arial" w:hAnsi="Arial" w:cs="Arial"/>
                <w:sz w:val="24"/>
                <w:szCs w:val="24"/>
              </w:rPr>
              <w:t>700K</w:t>
            </w:r>
            <w:r w:rsidR="00C7345A" w:rsidRPr="00DD3F74">
              <w:rPr>
                <w:rFonts w:ascii="Arial" w:hAnsi="Arial" w:cs="Arial"/>
                <w:sz w:val="24"/>
                <w:szCs w:val="24"/>
              </w:rPr>
              <w:t xml:space="preserve">B] found at </w:t>
            </w:r>
            <w:hyperlink r:id="rId379" w:history="1">
              <w:r w:rsidR="00C7345A" w:rsidRPr="00DD3F74">
                <w:rPr>
                  <w:rStyle w:val="Hyperlink"/>
                  <w:rFonts w:cs="Arial"/>
                  <w:szCs w:val="24"/>
                </w:rPr>
                <w:t>https://www.cms.gov/medi</w:t>
              </w:r>
              <w:r w:rsidR="005A14F1" w:rsidRPr="00DD3F74">
                <w:rPr>
                  <w:rStyle w:val="Hyperlink"/>
                  <w:rFonts w:cs="Arial"/>
                  <w:szCs w:val="24"/>
                </w:rPr>
                <w:t>care/acute-inpatient-pps/fy-2023</w:t>
              </w:r>
              <w:r w:rsidR="00C7345A" w:rsidRPr="00DD3F74">
                <w:rPr>
                  <w:rStyle w:val="Hyperlink"/>
                  <w:rFonts w:cs="Arial"/>
                  <w:szCs w:val="24"/>
                </w:rPr>
                <w:t>-ipps-final-rule-home-page</w:t>
              </w:r>
            </w:hyperlink>
          </w:p>
        </w:tc>
      </w:tr>
      <w:tr w:rsidR="00C7345A" w:rsidRPr="00821AEB" w14:paraId="1DA9318E" w14:textId="77777777" w:rsidTr="002827F3">
        <w:tc>
          <w:tcPr>
            <w:tcW w:w="1795" w:type="dxa"/>
          </w:tcPr>
          <w:p w14:paraId="57E2094B" w14:textId="77777777" w:rsidR="00C7345A" w:rsidRPr="00DD3F74" w:rsidRDefault="00C7345A" w:rsidP="002827F3">
            <w:pPr>
              <w:widowControl/>
              <w:autoSpaceDE/>
              <w:autoSpaceDN/>
              <w:adjustRightInd/>
              <w:rPr>
                <w:rFonts w:ascii="Arial" w:hAnsi="Arial" w:cs="Arial"/>
                <w:sz w:val="24"/>
                <w:szCs w:val="24"/>
              </w:rPr>
            </w:pPr>
            <w:r w:rsidRPr="00DD3F74">
              <w:rPr>
                <w:rFonts w:ascii="Arial" w:hAnsi="Arial" w:cs="Arial"/>
                <w:sz w:val="24"/>
                <w:szCs w:val="24"/>
              </w:rPr>
              <w:t>Labor-related Share</w:t>
            </w:r>
          </w:p>
        </w:tc>
        <w:tc>
          <w:tcPr>
            <w:tcW w:w="7843" w:type="dxa"/>
          </w:tcPr>
          <w:p w14:paraId="158B5784" w14:textId="0945B409" w:rsidR="00C7345A" w:rsidRPr="00DD3F74" w:rsidRDefault="00271AF7" w:rsidP="002827F3">
            <w:pPr>
              <w:widowControl/>
              <w:autoSpaceDE/>
              <w:autoSpaceDN/>
              <w:adjustRightInd/>
            </w:pPr>
            <w:r w:rsidRPr="00DD3F74">
              <w:rPr>
                <w:rFonts w:ascii="Arial" w:hAnsi="Arial" w:cs="Arial"/>
                <w:sz w:val="24"/>
                <w:szCs w:val="24"/>
              </w:rPr>
              <w:t xml:space="preserve">60% </w:t>
            </w:r>
            <w:r w:rsidR="007E5815" w:rsidRPr="00DD3F74">
              <w:rPr>
                <w:rFonts w:ascii="Arial" w:hAnsi="Arial" w:cs="Arial"/>
                <w:sz w:val="24"/>
                <w:szCs w:val="24"/>
              </w:rPr>
              <w:t xml:space="preserve">(A) </w:t>
            </w:r>
            <w:r w:rsidRPr="00DD3F74">
              <w:rPr>
                <w:rFonts w:ascii="Arial" w:hAnsi="Arial" w:cs="Arial"/>
                <w:sz w:val="24"/>
                <w:szCs w:val="24"/>
              </w:rPr>
              <w:t>at page 71782</w:t>
            </w:r>
          </w:p>
        </w:tc>
      </w:tr>
      <w:tr w:rsidR="00C7345A" w:rsidRPr="00821AEB" w14:paraId="52940539" w14:textId="77777777" w:rsidTr="002827F3">
        <w:tc>
          <w:tcPr>
            <w:tcW w:w="1795" w:type="dxa"/>
          </w:tcPr>
          <w:p w14:paraId="7EDEDCD0" w14:textId="77777777" w:rsidR="00C7345A" w:rsidRPr="00DD3F74" w:rsidRDefault="00C7345A" w:rsidP="002827F3">
            <w:pPr>
              <w:widowControl/>
              <w:autoSpaceDE/>
              <w:autoSpaceDN/>
              <w:adjustRightInd/>
              <w:rPr>
                <w:rFonts w:ascii="Arial" w:hAnsi="Arial" w:cs="Arial"/>
                <w:sz w:val="24"/>
                <w:szCs w:val="24"/>
              </w:rPr>
            </w:pPr>
            <w:r w:rsidRPr="00DD3F74">
              <w:rPr>
                <w:rFonts w:ascii="Arial" w:hAnsi="Arial" w:cs="Arial"/>
                <w:sz w:val="24"/>
                <w:szCs w:val="24"/>
              </w:rPr>
              <w:t>Market Basket Inflation Factor</w:t>
            </w:r>
          </w:p>
        </w:tc>
        <w:tc>
          <w:tcPr>
            <w:tcW w:w="7843" w:type="dxa"/>
          </w:tcPr>
          <w:p w14:paraId="46CA1BA9" w14:textId="39E796D7" w:rsidR="00C7345A" w:rsidRPr="00DD3F74" w:rsidRDefault="00CE575D" w:rsidP="002827F3">
            <w:pPr>
              <w:widowControl/>
              <w:autoSpaceDE/>
              <w:autoSpaceDN/>
              <w:adjustRightInd/>
              <w:rPr>
                <w:rFonts w:ascii="Arial" w:hAnsi="Arial" w:cs="Arial"/>
                <w:sz w:val="24"/>
                <w:szCs w:val="24"/>
              </w:rPr>
            </w:pPr>
            <w:r w:rsidRPr="00DD3F74">
              <w:rPr>
                <w:rFonts w:ascii="Arial" w:hAnsi="Arial" w:cs="Arial"/>
                <w:sz w:val="24"/>
                <w:szCs w:val="24"/>
              </w:rPr>
              <w:t xml:space="preserve">4.1% </w:t>
            </w:r>
            <w:r w:rsidR="007E5815" w:rsidRPr="00DD3F74">
              <w:rPr>
                <w:rFonts w:ascii="Arial" w:hAnsi="Arial" w:cs="Arial"/>
                <w:sz w:val="24"/>
                <w:szCs w:val="24"/>
              </w:rPr>
              <w:t xml:space="preserve">(A) </w:t>
            </w:r>
            <w:r w:rsidRPr="00DD3F74">
              <w:rPr>
                <w:rFonts w:ascii="Arial" w:hAnsi="Arial" w:cs="Arial"/>
                <w:sz w:val="24"/>
                <w:szCs w:val="24"/>
              </w:rPr>
              <w:t>at page 71782</w:t>
            </w:r>
          </w:p>
        </w:tc>
      </w:tr>
      <w:tr w:rsidR="00C7345A" w:rsidRPr="00821AEB" w14:paraId="5159A11A" w14:textId="77777777" w:rsidTr="002827F3">
        <w:tc>
          <w:tcPr>
            <w:tcW w:w="1795" w:type="dxa"/>
          </w:tcPr>
          <w:p w14:paraId="13994BF4"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Medicare Physician Fee Schedule Relative Value File</w:t>
            </w:r>
          </w:p>
        </w:tc>
        <w:tc>
          <w:tcPr>
            <w:tcW w:w="7843" w:type="dxa"/>
          </w:tcPr>
          <w:p w14:paraId="7B0386DC" w14:textId="77777777"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t>Not applicable for services rendered on or after December 15, 2016</w:t>
            </w:r>
          </w:p>
        </w:tc>
      </w:tr>
      <w:tr w:rsidR="00C7345A" w:rsidRPr="00821AEB" w14:paraId="48B61AEC" w14:textId="77777777" w:rsidTr="002827F3">
        <w:tc>
          <w:tcPr>
            <w:tcW w:w="1795" w:type="dxa"/>
          </w:tcPr>
          <w:p w14:paraId="768653F5" w14:textId="77777777"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t>Surgical Procedure HCPCS</w:t>
            </w:r>
          </w:p>
        </w:tc>
        <w:tc>
          <w:tcPr>
            <w:tcW w:w="7843" w:type="dxa"/>
          </w:tcPr>
          <w:p w14:paraId="1A4FE554" w14:textId="5E3DC8B9"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t>For services re</w:t>
            </w:r>
            <w:r w:rsidR="00CE575D" w:rsidRPr="00631DB4">
              <w:rPr>
                <w:rFonts w:ascii="Arial" w:hAnsi="Arial" w:cs="Arial"/>
                <w:sz w:val="24"/>
                <w:szCs w:val="24"/>
              </w:rPr>
              <w:t>ndered on or after March 1, 2023</w:t>
            </w:r>
            <w:r w:rsidRPr="00631DB4">
              <w:rPr>
                <w:rFonts w:ascii="Arial" w:hAnsi="Arial" w:cs="Arial"/>
                <w:sz w:val="24"/>
                <w:szCs w:val="24"/>
              </w:rPr>
              <w:t>, HCPCS codes listed in column A, of CMS’ Ambulatory Surgical Center Pa</w:t>
            </w:r>
            <w:r w:rsidR="00C636F4" w:rsidRPr="00631DB4">
              <w:rPr>
                <w:rFonts w:ascii="Arial" w:hAnsi="Arial" w:cs="Arial"/>
                <w:sz w:val="24"/>
                <w:szCs w:val="24"/>
              </w:rPr>
              <w:t>yment System (ASC) “Jan 2023</w:t>
            </w:r>
            <w:r w:rsidRPr="00631DB4">
              <w:rPr>
                <w:rFonts w:ascii="Arial" w:hAnsi="Arial" w:cs="Arial"/>
                <w:sz w:val="24"/>
                <w:szCs w:val="24"/>
              </w:rPr>
              <w:t xml:space="preserve"> ASC AA,”</w:t>
            </w:r>
            <w:r w:rsidR="00C636F4" w:rsidRPr="00631DB4">
              <w:rPr>
                <w:rFonts w:ascii="Arial" w:hAnsi="Arial" w:cs="Arial"/>
                <w:sz w:val="24"/>
                <w:szCs w:val="24"/>
              </w:rPr>
              <w:t xml:space="preserve"> Column A, of CMS’ ASC “Jan 2023</w:t>
            </w:r>
            <w:r w:rsidRPr="00631DB4">
              <w:rPr>
                <w:rFonts w:ascii="Arial" w:hAnsi="Arial" w:cs="Arial"/>
                <w:sz w:val="24"/>
                <w:szCs w:val="24"/>
              </w:rPr>
              <w:t xml:space="preserve"> ASC EE</w:t>
            </w:r>
            <w:r w:rsidR="00A41124" w:rsidRPr="00631DB4">
              <w:rPr>
                <w:rFonts w:ascii="Arial" w:hAnsi="Arial" w:cs="Arial"/>
                <w:sz w:val="24"/>
                <w:szCs w:val="24"/>
              </w:rPr>
              <w:t>”</w:t>
            </w:r>
            <w:r w:rsidRPr="00631DB4">
              <w:rPr>
                <w:rFonts w:ascii="Arial" w:hAnsi="Arial" w:cs="Arial"/>
                <w:sz w:val="24"/>
                <w:szCs w:val="24"/>
              </w:rPr>
              <w:t>, and CPT cod</w:t>
            </w:r>
            <w:r w:rsidR="00E00B7E" w:rsidRPr="00631DB4">
              <w:rPr>
                <w:rFonts w:ascii="Arial" w:hAnsi="Arial" w:cs="Arial"/>
                <w:sz w:val="24"/>
                <w:szCs w:val="24"/>
              </w:rPr>
              <w:t xml:space="preserve">es 15772, 15774, 15853, 15854, 20560, 20561, 20701-20705, 21811-21813, 22634, 33289, 33370, 33904, 35500, 35685, 35686, 36415, 36456, 49623, 57465, 63052, 63053, 64629, and </w:t>
            </w:r>
            <w:r w:rsidR="00E00B7E" w:rsidRPr="00631DB4">
              <w:rPr>
                <w:rFonts w:ascii="Arial" w:hAnsi="Arial" w:cs="Arial"/>
                <w:sz w:val="24"/>
                <w:szCs w:val="24"/>
              </w:rPr>
              <w:lastRenderedPageBreak/>
              <w:t>68841</w:t>
            </w:r>
            <w:r w:rsidRPr="00631DB4">
              <w:rPr>
                <w:rFonts w:ascii="Arial" w:hAnsi="Arial" w:cs="Arial"/>
                <w:sz w:val="24"/>
                <w:szCs w:val="24"/>
              </w:rPr>
              <w:t>, but, excluding</w:t>
            </w:r>
            <w:r w:rsidR="00C636F4" w:rsidRPr="00631DB4">
              <w:rPr>
                <w:rFonts w:ascii="Arial" w:hAnsi="Arial" w:cs="Arial"/>
                <w:sz w:val="24"/>
                <w:szCs w:val="24"/>
              </w:rPr>
              <w:t xml:space="preserve"> HCPCS codes listed on CMS’ 2023</w:t>
            </w:r>
            <w:r w:rsidRPr="00631DB4">
              <w:rPr>
                <w:rFonts w:ascii="Arial" w:hAnsi="Arial" w:cs="Arial"/>
                <w:sz w:val="24"/>
                <w:szCs w:val="24"/>
              </w:rPr>
              <w:t xml:space="preserve"> HOPPS Addendum E </w:t>
            </w:r>
            <w:r w:rsidR="00E00B7E" w:rsidRPr="00631DB4">
              <w:rPr>
                <w:rFonts w:ascii="Arial" w:hAnsi="Arial" w:cs="Arial"/>
                <w:sz w:val="24"/>
                <w:szCs w:val="24"/>
              </w:rPr>
              <w:t>as an inpatient only procedure.</w:t>
            </w:r>
          </w:p>
          <w:p w14:paraId="061D7CCB" w14:textId="77777777" w:rsidR="00C7345A" w:rsidRPr="00631DB4" w:rsidRDefault="00C7345A" w:rsidP="002827F3">
            <w:pPr>
              <w:widowControl/>
              <w:autoSpaceDE/>
              <w:autoSpaceDN/>
              <w:adjustRightInd/>
              <w:rPr>
                <w:rFonts w:ascii="Arial" w:hAnsi="Arial" w:cs="Arial"/>
                <w:sz w:val="24"/>
                <w:szCs w:val="24"/>
              </w:rPr>
            </w:pPr>
          </w:p>
          <w:p w14:paraId="344930D8" w14:textId="556FF504" w:rsidR="00C7345A" w:rsidRPr="00463B21" w:rsidRDefault="00C7345A" w:rsidP="002827F3">
            <w:pPr>
              <w:widowControl/>
              <w:autoSpaceDE/>
              <w:autoSpaceDN/>
              <w:adjustRightInd/>
              <w:spacing w:after="240"/>
              <w:rPr>
                <w:rFonts w:ascii="Arial" w:hAnsi="Arial" w:cs="Arial"/>
                <w:sz w:val="24"/>
                <w:szCs w:val="24"/>
              </w:rPr>
            </w:pPr>
            <w:hyperlink r:id="rId380" w:history="1">
              <w:r w:rsidRPr="00631DB4">
                <w:rPr>
                  <w:rStyle w:val="Hyperlink"/>
                  <w:rFonts w:cs="Arial"/>
                  <w:color w:val="auto"/>
                  <w:szCs w:val="24"/>
                  <w:u w:val="none"/>
                </w:rPr>
                <w:t>ASC Addenda</w:t>
              </w:r>
            </w:hyperlink>
            <w:r w:rsidRPr="00631DB4">
              <w:rPr>
                <w:rFonts w:ascii="Arial" w:hAnsi="Arial" w:cs="Arial"/>
                <w:sz w:val="24"/>
                <w:szCs w:val="24"/>
              </w:rPr>
              <w:t xml:space="preserve"> AA and EE may be found in</w:t>
            </w:r>
            <w:r w:rsidRPr="00DD3F74">
              <w:rPr>
                <w:rFonts w:ascii="Arial" w:hAnsi="Arial" w:cs="Arial"/>
                <w:sz w:val="24"/>
                <w:szCs w:val="24"/>
              </w:rPr>
              <w:t xml:space="preserve">: </w:t>
            </w:r>
            <w:hyperlink r:id="rId381" w:history="1">
              <w:r w:rsidR="003D47F4" w:rsidRPr="00DD3F74">
                <w:rPr>
                  <w:rStyle w:val="Hyperlink"/>
                  <w:rFonts w:cs="Arial"/>
                  <w:szCs w:val="24"/>
                </w:rPr>
                <w:t>January 2023</w:t>
              </w:r>
              <w:r w:rsidRPr="00DD3F74">
                <w:rPr>
                  <w:rStyle w:val="Hyperlink"/>
                  <w:rFonts w:cs="Arial"/>
                  <w:szCs w:val="24"/>
                </w:rPr>
                <w:t xml:space="preserve"> ASC Approved HCPS Code and Payment Rates –Updated 01/</w:t>
              </w:r>
              <w:r w:rsidR="00464241" w:rsidRPr="00DD3F74">
                <w:rPr>
                  <w:rStyle w:val="Hyperlink"/>
                  <w:rFonts w:cs="Arial"/>
                  <w:szCs w:val="24"/>
                </w:rPr>
                <w:t>09/2023</w:t>
              </w:r>
            </w:hyperlink>
            <w:r w:rsidR="00464241" w:rsidRPr="00DD3F74">
              <w:rPr>
                <w:rFonts w:ascii="Arial" w:hAnsi="Arial" w:cs="Arial"/>
                <w:sz w:val="24"/>
                <w:szCs w:val="24"/>
              </w:rPr>
              <w:t xml:space="preserve"> </w:t>
            </w:r>
            <w:r w:rsidR="00464241" w:rsidRPr="00631DB4">
              <w:rPr>
                <w:rFonts w:ascii="Arial" w:hAnsi="Arial" w:cs="Arial"/>
                <w:sz w:val="24"/>
                <w:szCs w:val="24"/>
              </w:rPr>
              <w:t>(2023_January_ASC_Addenda_updated_01092023</w:t>
            </w:r>
            <w:r w:rsidRPr="00631DB4">
              <w:rPr>
                <w:rFonts w:ascii="Arial" w:hAnsi="Arial" w:cs="Arial"/>
                <w:sz w:val="24"/>
                <w:szCs w:val="24"/>
              </w:rPr>
              <w:t>.xlsx)</w:t>
            </w:r>
            <w:r w:rsidRPr="00631DB4">
              <w:rPr>
                <w:rStyle w:val="Hyperlink"/>
                <w:rFonts w:cs="Arial"/>
                <w:szCs w:val="24"/>
                <w:u w:val="none"/>
              </w:rPr>
              <w:t xml:space="preserve"> </w:t>
            </w:r>
            <w:r w:rsidRPr="00631DB4">
              <w:rPr>
                <w:rFonts w:ascii="Arial" w:hAnsi="Arial" w:cs="Arial"/>
                <w:sz w:val="24"/>
                <w:szCs w:val="24"/>
              </w:rPr>
              <w:t>on the</w:t>
            </w:r>
            <w:r w:rsidRPr="007B72F8">
              <w:rPr>
                <w:rFonts w:ascii="Arial" w:hAnsi="Arial" w:cs="Arial"/>
                <w:sz w:val="24"/>
                <w:szCs w:val="24"/>
              </w:rPr>
              <w:t xml:space="preserve"> </w:t>
            </w:r>
            <w:hyperlink r:id="rId382" w:history="1">
              <w:r w:rsidRPr="007B72F8">
                <w:rPr>
                  <w:rStyle w:val="Hyperlink"/>
                  <w:rFonts w:cs="Arial"/>
                  <w:szCs w:val="24"/>
                </w:rPr>
                <w:t>CMS</w:t>
              </w:r>
            </w:hyperlink>
            <w:r w:rsidR="00BF30F0" w:rsidRPr="007B72F8">
              <w:rPr>
                <w:rFonts w:ascii="Arial" w:hAnsi="Arial" w:cs="Arial"/>
                <w:sz w:val="24"/>
                <w:szCs w:val="24"/>
              </w:rPr>
              <w:t xml:space="preserve"> </w:t>
            </w:r>
            <w:r w:rsidR="00BF30F0" w:rsidRPr="00631DB4">
              <w:rPr>
                <w:rFonts w:ascii="Arial" w:hAnsi="Arial" w:cs="Arial"/>
                <w:sz w:val="24"/>
                <w:szCs w:val="24"/>
              </w:rPr>
              <w:t xml:space="preserve">website at: </w:t>
            </w:r>
            <w:hyperlink r:id="rId383" w:history="1">
              <w:r w:rsidRPr="007B72F8">
                <w:rPr>
                  <w:rStyle w:val="Hyperlink"/>
                  <w:rFonts w:cs="Arial"/>
                  <w:szCs w:val="24"/>
                </w:rPr>
                <w:t>https://www.cms.gov/Medicare/Medicare-Fee-for-Service-Payment/ASCPayment/11_Addenda_Updates</w:t>
              </w:r>
            </w:hyperlink>
          </w:p>
          <w:p w14:paraId="3E997584" w14:textId="3E94BB53" w:rsidR="002300CA" w:rsidRDefault="002300CA" w:rsidP="002827F3">
            <w:pPr>
              <w:widowControl/>
              <w:autoSpaceDE/>
              <w:autoSpaceDN/>
              <w:adjustRightInd/>
            </w:pPr>
            <w:r w:rsidRPr="000824D8">
              <w:rPr>
                <w:rFonts w:ascii="Arial" w:hAnsi="Arial" w:cs="Arial"/>
                <w:sz w:val="24"/>
                <w:szCs w:val="24"/>
              </w:rPr>
              <w:t>Access the files on the</w:t>
            </w:r>
            <w:r w:rsidRPr="000824D8">
              <w:rPr>
                <w:rFonts w:ascii="Arial" w:hAnsi="Arial" w:cs="Arial"/>
                <w:sz w:val="24"/>
                <w:szCs w:val="24"/>
                <w:u w:val="single"/>
              </w:rPr>
              <w:t xml:space="preserve"> </w:t>
            </w:r>
            <w:hyperlink r:id="rId384" w:history="1">
              <w:r w:rsidRPr="000824D8">
                <w:rPr>
                  <w:rFonts w:ascii="Arial" w:hAnsi="Arial" w:cs="Arial"/>
                  <w:color w:val="0000FF"/>
                  <w:sz w:val="24"/>
                  <w:szCs w:val="24"/>
                  <w:u w:val="single"/>
                </w:rPr>
                <w:t>CMS</w:t>
              </w:r>
            </w:hyperlink>
            <w:r>
              <w:rPr>
                <w:rFonts w:ascii="Arial" w:hAnsi="Arial" w:cs="Arial"/>
                <w:color w:val="0000FF"/>
                <w:sz w:val="24"/>
                <w:szCs w:val="24"/>
                <w:u w:val="single"/>
              </w:rPr>
              <w:t xml:space="preserve"> </w:t>
            </w:r>
            <w:r w:rsidRPr="000824D8">
              <w:rPr>
                <w:rFonts w:ascii="Arial" w:hAnsi="Arial" w:cs="Arial"/>
                <w:sz w:val="24"/>
                <w:szCs w:val="24"/>
              </w:rPr>
              <w:t xml:space="preserve">website at: </w:t>
            </w:r>
            <w:hyperlink r:id="rId385" w:history="1">
              <w:r w:rsidR="00CA6099" w:rsidRPr="00CA6099">
                <w:rPr>
                  <w:rStyle w:val="Hyperlink"/>
                  <w:rFonts w:cs="Arial"/>
                  <w:szCs w:val="24"/>
                </w:rPr>
                <w:t>https://www.cms.gov/medicare/medicare-fee-for-service-payment/ascpayment/11_addenda_updates</w:t>
              </w:r>
            </w:hyperlink>
          </w:p>
          <w:p w14:paraId="38EC5681" w14:textId="77777777" w:rsidR="002300CA" w:rsidRDefault="002300CA" w:rsidP="002827F3">
            <w:pPr>
              <w:widowControl/>
              <w:autoSpaceDE/>
              <w:autoSpaceDN/>
              <w:adjustRightInd/>
            </w:pPr>
          </w:p>
          <w:p w14:paraId="3F907D9F" w14:textId="7EE95F40" w:rsidR="00BF30F0" w:rsidRPr="00463B21" w:rsidRDefault="003A6F7F" w:rsidP="002827F3">
            <w:pPr>
              <w:widowControl/>
              <w:autoSpaceDE/>
              <w:autoSpaceDN/>
              <w:adjustRightInd/>
              <w:rPr>
                <w:rFonts w:ascii="Arial" w:hAnsi="Arial" w:cs="Arial"/>
                <w:sz w:val="24"/>
                <w:szCs w:val="24"/>
              </w:rPr>
            </w:pPr>
            <w:hyperlink r:id="rId386" w:history="1">
              <w:r w:rsidRPr="00631DB4">
                <w:rPr>
                  <w:rStyle w:val="Hyperlink"/>
                  <w:rFonts w:cs="Arial"/>
                  <w:color w:val="auto"/>
                  <w:szCs w:val="24"/>
                  <w:u w:val="none"/>
                </w:rPr>
                <w:t>2023</w:t>
              </w:r>
              <w:r w:rsidR="00C7345A" w:rsidRPr="00631DB4">
                <w:rPr>
                  <w:rStyle w:val="Hyperlink"/>
                  <w:rFonts w:cs="Arial"/>
                  <w:color w:val="auto"/>
                  <w:szCs w:val="24"/>
                  <w:u w:val="none"/>
                </w:rPr>
                <w:t xml:space="preserve"> HOPPS Addendum E</w:t>
              </w:r>
            </w:hyperlink>
            <w:r w:rsidRPr="00631DB4">
              <w:rPr>
                <w:rFonts w:ascii="Arial" w:hAnsi="Arial" w:cs="Arial"/>
                <w:sz w:val="24"/>
                <w:szCs w:val="24"/>
              </w:rPr>
              <w:t xml:space="preserve"> (2023 NFRM Addendum E.</w:t>
            </w:r>
            <w:r w:rsidR="008C3D4C" w:rsidRPr="00631DB4">
              <w:rPr>
                <w:rFonts w:ascii="Arial" w:hAnsi="Arial" w:cs="Arial"/>
                <w:sz w:val="24"/>
                <w:szCs w:val="24"/>
              </w:rPr>
              <w:t>11012022</w:t>
            </w:r>
            <w:r w:rsidR="00C7345A" w:rsidRPr="00631DB4">
              <w:rPr>
                <w:rFonts w:ascii="Arial" w:hAnsi="Arial" w:cs="Arial"/>
                <w:sz w:val="24"/>
                <w:szCs w:val="24"/>
              </w:rPr>
              <w:t>.xlsx) is found at:</w:t>
            </w:r>
            <w:r w:rsidR="00BF30F0" w:rsidRPr="007B72F8">
              <w:rPr>
                <w:rFonts w:ascii="Arial" w:hAnsi="Arial" w:cs="Arial"/>
                <w:sz w:val="24"/>
                <w:szCs w:val="24"/>
              </w:rPr>
              <w:t xml:space="preserve"> </w:t>
            </w:r>
            <w:hyperlink r:id="rId387" w:history="1">
              <w:r w:rsidR="00BF30F0" w:rsidRPr="0080068D">
                <w:rPr>
                  <w:rStyle w:val="Hyperlink"/>
                  <w:rFonts w:cs="Arial"/>
                  <w:szCs w:val="24"/>
                </w:rPr>
                <w:t>https://www.cms.gov/medicaremedicare-fee-service-paymenthospitaloutpatientppshospital-outpatient-regulations-and-notices/cms-1772-fc</w:t>
              </w:r>
            </w:hyperlink>
          </w:p>
          <w:p w14:paraId="59239467" w14:textId="77777777" w:rsidR="00C7345A" w:rsidRPr="00463B21" w:rsidRDefault="00C7345A" w:rsidP="002827F3">
            <w:pPr>
              <w:widowControl/>
              <w:autoSpaceDE/>
              <w:autoSpaceDN/>
              <w:adjustRightInd/>
              <w:rPr>
                <w:rFonts w:ascii="Arial" w:hAnsi="Arial" w:cs="Arial"/>
                <w:sz w:val="24"/>
                <w:szCs w:val="24"/>
              </w:rPr>
            </w:pPr>
          </w:p>
          <w:p w14:paraId="3CD90A6D" w14:textId="1B5D9FD8" w:rsidR="006C22B2" w:rsidRPr="003801B1" w:rsidRDefault="001E50E6" w:rsidP="002827F3">
            <w:pPr>
              <w:widowControl/>
              <w:autoSpaceDE/>
              <w:autoSpaceDN/>
              <w:adjustRightInd/>
              <w:rPr>
                <w:rFonts w:ascii="Arial" w:hAnsi="Arial" w:cs="Arial"/>
                <w:sz w:val="24"/>
                <w:szCs w:val="24"/>
              </w:rPr>
            </w:pPr>
            <w:r w:rsidRPr="003801B1">
              <w:rPr>
                <w:rFonts w:ascii="Arial" w:hAnsi="Arial" w:cs="Arial"/>
                <w:sz w:val="24"/>
                <w:szCs w:val="24"/>
              </w:rPr>
              <w:t>For ser</w:t>
            </w:r>
            <w:r w:rsidR="00CC115C" w:rsidRPr="003801B1">
              <w:rPr>
                <w:rFonts w:ascii="Arial" w:hAnsi="Arial" w:cs="Arial"/>
                <w:sz w:val="24"/>
                <w:szCs w:val="24"/>
              </w:rPr>
              <w:t>vices rendered on or after May</w:t>
            </w:r>
            <w:r w:rsidRPr="003801B1">
              <w:rPr>
                <w:rFonts w:ascii="Arial" w:hAnsi="Arial" w:cs="Arial"/>
                <w:sz w:val="24"/>
                <w:szCs w:val="24"/>
              </w:rPr>
              <w:t xml:space="preserve"> 1, 2023, HCPCS codes listed in column A, of CMS’ Ambulatory Surgical Center Payment System (ASC) “Apr 2023 ASC AA,” Column A, of CMS’ ASC “Apr 2023 ASC EE”, and CPT codes 15772, 15774, 15853, 15854, 20560, 20561, 20701-20705, 21811-21813, 22634, 33289, 33370, 33904, 35500, 35685, 35686, 36415, 36456, 49623, 57465, 63052, 63053, 64629, and 68841, but, excluding HCPCS codes listed on CMS’ 2023 HOPPS Addendum E as an inpatient only procedure.</w:t>
            </w:r>
          </w:p>
          <w:p w14:paraId="2966FDB2" w14:textId="54DB52E7" w:rsidR="00CF7BA3" w:rsidRPr="00463B21" w:rsidRDefault="00CF7BA3" w:rsidP="002827F3">
            <w:pPr>
              <w:widowControl/>
              <w:autoSpaceDE/>
              <w:autoSpaceDN/>
              <w:adjustRightInd/>
              <w:rPr>
                <w:rFonts w:ascii="Arial" w:hAnsi="Arial" w:cs="Arial"/>
                <w:sz w:val="24"/>
                <w:szCs w:val="24"/>
              </w:rPr>
            </w:pPr>
          </w:p>
          <w:p w14:paraId="4F98D7D2" w14:textId="6302C0D2" w:rsidR="00CF7BA3" w:rsidRPr="00463B21" w:rsidRDefault="00CF7BA3" w:rsidP="00CF7BA3">
            <w:pPr>
              <w:widowControl/>
              <w:overflowPunct w:val="0"/>
              <w:autoSpaceDE/>
              <w:autoSpaceDN/>
              <w:adjustRightInd/>
              <w:spacing w:after="240"/>
              <w:textAlignment w:val="baseline"/>
              <w:rPr>
                <w:rFonts w:ascii="Arial" w:hAnsi="Arial" w:cs="Arial"/>
                <w:sz w:val="24"/>
                <w:szCs w:val="24"/>
              </w:rPr>
            </w:pPr>
            <w:r w:rsidRPr="000824D8">
              <w:rPr>
                <w:rFonts w:ascii="Arial" w:hAnsi="Arial" w:cs="Arial"/>
                <w:sz w:val="24"/>
                <w:szCs w:val="24"/>
              </w:rPr>
              <w:t>ASC Addenda AA and EE may be found in:</w:t>
            </w:r>
            <w:r w:rsidRPr="000824D8">
              <w:rPr>
                <w:rFonts w:ascii="Arial" w:hAnsi="Arial" w:cs="Arial"/>
                <w:sz w:val="24"/>
                <w:szCs w:val="24"/>
                <w:u w:val="single"/>
              </w:rPr>
              <w:t xml:space="preserve"> “</w:t>
            </w:r>
            <w:hyperlink r:id="rId388" w:history="1">
              <w:r w:rsidRPr="000824D8">
                <w:rPr>
                  <w:rStyle w:val="Hyperlink"/>
                  <w:rFonts w:cs="Arial"/>
                  <w:szCs w:val="24"/>
                </w:rPr>
                <w:t>April 2023 ASC Approved HCPCS Code and Payment Rates-Updated 04/03/23</w:t>
              </w:r>
            </w:hyperlink>
            <w:r w:rsidRPr="000824D8">
              <w:rPr>
                <w:rFonts w:ascii="Arial" w:hAnsi="Arial" w:cs="Arial"/>
                <w:sz w:val="24"/>
                <w:szCs w:val="24"/>
                <w:u w:val="single"/>
              </w:rPr>
              <w:t>”</w:t>
            </w:r>
            <w:r w:rsidRPr="005F55BE">
              <w:rPr>
                <w:rFonts w:ascii="Arial" w:hAnsi="Arial" w:cs="Arial"/>
                <w:sz w:val="24"/>
                <w:szCs w:val="24"/>
              </w:rPr>
              <w:t xml:space="preserve"> </w:t>
            </w:r>
            <w:r w:rsidR="003457E7" w:rsidRPr="000824D8">
              <w:rPr>
                <w:rFonts w:ascii="Arial" w:hAnsi="Arial" w:cs="Arial"/>
                <w:sz w:val="24"/>
                <w:szCs w:val="24"/>
              </w:rPr>
              <w:t>(April_2023</w:t>
            </w:r>
            <w:r w:rsidRPr="000824D8">
              <w:rPr>
                <w:rFonts w:ascii="Arial" w:hAnsi="Arial" w:cs="Arial"/>
                <w:sz w:val="24"/>
                <w:szCs w:val="24"/>
              </w:rPr>
              <w:t>_ASC_Addenda</w:t>
            </w:r>
            <w:r w:rsidR="003457E7" w:rsidRPr="000824D8">
              <w:rPr>
                <w:rFonts w:ascii="Arial" w:hAnsi="Arial" w:cs="Arial"/>
                <w:sz w:val="24"/>
                <w:szCs w:val="24"/>
              </w:rPr>
              <w:t>_04032023</w:t>
            </w:r>
            <w:r w:rsidRPr="000824D8">
              <w:rPr>
                <w:rFonts w:ascii="Arial" w:hAnsi="Arial" w:cs="Arial"/>
                <w:sz w:val="24"/>
                <w:szCs w:val="24"/>
              </w:rPr>
              <w:t>.xlsx)</w:t>
            </w:r>
          </w:p>
          <w:p w14:paraId="359C6244" w14:textId="6E245095" w:rsidR="00CF7BA3" w:rsidRPr="000824D8" w:rsidRDefault="00CF7BA3" w:rsidP="00CF7BA3">
            <w:pPr>
              <w:widowControl/>
              <w:overflowPunct w:val="0"/>
              <w:autoSpaceDE/>
              <w:autoSpaceDN/>
              <w:adjustRightInd/>
              <w:spacing w:after="240"/>
              <w:textAlignment w:val="baseline"/>
              <w:rPr>
                <w:rFonts w:ascii="Arial" w:hAnsi="Arial" w:cs="Arial"/>
                <w:sz w:val="24"/>
                <w:szCs w:val="24"/>
              </w:rPr>
            </w:pPr>
            <w:r w:rsidRPr="000824D8">
              <w:rPr>
                <w:rFonts w:ascii="Arial" w:hAnsi="Arial" w:cs="Arial"/>
                <w:sz w:val="24"/>
                <w:szCs w:val="24"/>
              </w:rPr>
              <w:t>Access the files on the</w:t>
            </w:r>
            <w:r w:rsidRPr="000824D8">
              <w:rPr>
                <w:rFonts w:ascii="Arial" w:hAnsi="Arial" w:cs="Arial"/>
                <w:sz w:val="24"/>
                <w:szCs w:val="24"/>
                <w:u w:val="single"/>
              </w:rPr>
              <w:t xml:space="preserve"> </w:t>
            </w:r>
            <w:hyperlink r:id="rId389" w:history="1">
              <w:r w:rsidRPr="000824D8">
                <w:rPr>
                  <w:rFonts w:ascii="Arial" w:hAnsi="Arial" w:cs="Arial"/>
                  <w:color w:val="0000FF"/>
                  <w:sz w:val="24"/>
                  <w:szCs w:val="24"/>
                  <w:u w:val="single"/>
                </w:rPr>
                <w:t>CMS</w:t>
              </w:r>
            </w:hyperlink>
            <w:r w:rsidR="000824D8">
              <w:rPr>
                <w:rFonts w:ascii="Arial" w:hAnsi="Arial" w:cs="Arial"/>
                <w:color w:val="0000FF"/>
                <w:sz w:val="24"/>
                <w:szCs w:val="24"/>
                <w:u w:val="single"/>
              </w:rPr>
              <w:t xml:space="preserve"> </w:t>
            </w:r>
            <w:r w:rsidRPr="000824D8">
              <w:rPr>
                <w:rFonts w:ascii="Arial" w:hAnsi="Arial" w:cs="Arial"/>
                <w:sz w:val="24"/>
                <w:szCs w:val="24"/>
              </w:rPr>
              <w:t xml:space="preserve">website at: </w:t>
            </w:r>
            <w:hyperlink r:id="rId390" w:history="1">
              <w:r w:rsidRPr="00CA6099">
                <w:rPr>
                  <w:rStyle w:val="Hyperlink"/>
                  <w:rFonts w:cs="Arial"/>
                  <w:szCs w:val="24"/>
                </w:rPr>
                <w:t>https://www.cms.gov/Medicare/Medicare-Fee-for-Service-Payment/ASCPayment/11_Addenda_Updates</w:t>
              </w:r>
            </w:hyperlink>
          </w:p>
          <w:p w14:paraId="7D0858E8" w14:textId="21F8AB06" w:rsidR="00CF7BA3" w:rsidRPr="00463B21" w:rsidRDefault="003457E7" w:rsidP="002827F3">
            <w:pPr>
              <w:widowControl/>
              <w:autoSpaceDE/>
              <w:autoSpaceDN/>
              <w:adjustRightInd/>
              <w:rPr>
                <w:rFonts w:ascii="Arial" w:hAnsi="Arial" w:cs="Arial"/>
                <w:sz w:val="24"/>
                <w:szCs w:val="24"/>
              </w:rPr>
            </w:pPr>
            <w:hyperlink r:id="rId391" w:history="1">
              <w:r w:rsidRPr="000824D8">
                <w:rPr>
                  <w:rStyle w:val="Hyperlink"/>
                  <w:rFonts w:cs="Arial"/>
                  <w:color w:val="auto"/>
                  <w:szCs w:val="24"/>
                  <w:u w:val="none"/>
                </w:rPr>
                <w:t>2023 HOPPS Addendum E</w:t>
              </w:r>
            </w:hyperlink>
            <w:r w:rsidRPr="000824D8">
              <w:rPr>
                <w:rFonts w:ascii="Arial" w:hAnsi="Arial" w:cs="Arial"/>
                <w:sz w:val="24"/>
                <w:szCs w:val="24"/>
              </w:rPr>
              <w:t xml:space="preserve"> (2023 NFRM Addendum E.11012022.xlsx) is found at:</w:t>
            </w:r>
            <w:r w:rsidRPr="000824D8">
              <w:rPr>
                <w:rFonts w:ascii="Arial" w:hAnsi="Arial" w:cs="Arial"/>
                <w:sz w:val="24"/>
                <w:szCs w:val="24"/>
                <w:u w:val="single"/>
              </w:rPr>
              <w:t xml:space="preserve"> </w:t>
            </w:r>
            <w:hyperlink r:id="rId392" w:history="1">
              <w:r w:rsidRPr="000824D8">
                <w:rPr>
                  <w:rStyle w:val="Hyperlink"/>
                  <w:rFonts w:cs="Arial"/>
                  <w:szCs w:val="24"/>
                </w:rPr>
                <w:t>https://www.cms.gov/medicaremedicare-fee-service-paymenthospitaloutpatientppshospital-outpatient-regulations-and-notices/cms-1772-fc</w:t>
              </w:r>
            </w:hyperlink>
          </w:p>
          <w:p w14:paraId="42227AA2" w14:textId="77777777" w:rsidR="006C22B2" w:rsidRDefault="006C22B2" w:rsidP="002827F3">
            <w:pPr>
              <w:widowControl/>
              <w:autoSpaceDE/>
              <w:autoSpaceDN/>
              <w:adjustRightInd/>
              <w:rPr>
                <w:rFonts w:ascii="Arial" w:hAnsi="Arial" w:cs="Arial"/>
                <w:sz w:val="24"/>
                <w:szCs w:val="24"/>
                <w:u w:val="double"/>
              </w:rPr>
            </w:pPr>
          </w:p>
          <w:p w14:paraId="6FDE1000" w14:textId="77777777" w:rsidR="00BB1E02" w:rsidRPr="00BB1E02" w:rsidRDefault="00BB1E02" w:rsidP="00BB1E02">
            <w:pPr>
              <w:widowControl/>
              <w:autoSpaceDE/>
              <w:autoSpaceDN/>
              <w:adjustRightInd/>
              <w:rPr>
                <w:rFonts w:ascii="Arial" w:hAnsi="Arial" w:cs="Arial"/>
                <w:sz w:val="24"/>
                <w:szCs w:val="24"/>
              </w:rPr>
            </w:pPr>
            <w:r w:rsidRPr="00BB1E02">
              <w:rPr>
                <w:rFonts w:ascii="Arial" w:hAnsi="Arial" w:cs="Arial"/>
                <w:sz w:val="24"/>
                <w:szCs w:val="24"/>
              </w:rPr>
              <w:t xml:space="preserve">For services rendered on or after July 1, 2023, HCPCS codes listed in column A, of CMS’ Ambulatory Surgical Center Payment System (ASC) “July 2023 ASC AA,” Column A, of CMS’ ASC “July 2023 ASC EE”, and CPT codes 15772, 15774, 15853, 15854, 20560, 20561, 20701-20705, 21811-21813, 22634, 33289, 33370, 33904, 35500, 35685, 35686, 36415, 36456, 49623, 57465, 63052, 63053, 64629, and 68841, but, </w:t>
            </w:r>
            <w:r w:rsidRPr="00BB1E02">
              <w:rPr>
                <w:rFonts w:ascii="Arial" w:hAnsi="Arial" w:cs="Arial"/>
                <w:sz w:val="24"/>
                <w:szCs w:val="24"/>
              </w:rPr>
              <w:lastRenderedPageBreak/>
              <w:t>excluding HCPCS codes listed on CMS’ 2023 HOPPS Addendum E as an inpatient only procedure.</w:t>
            </w:r>
          </w:p>
          <w:p w14:paraId="3518BB86" w14:textId="77777777" w:rsidR="00BB1E02" w:rsidRPr="00BB1E02" w:rsidRDefault="00BB1E02" w:rsidP="00BB1E02">
            <w:pPr>
              <w:widowControl/>
              <w:autoSpaceDE/>
              <w:autoSpaceDN/>
              <w:adjustRightInd/>
              <w:rPr>
                <w:rFonts w:ascii="Arial" w:hAnsi="Arial" w:cs="Arial"/>
                <w:sz w:val="24"/>
                <w:szCs w:val="24"/>
              </w:rPr>
            </w:pPr>
          </w:p>
          <w:p w14:paraId="10DED056" w14:textId="77777777" w:rsidR="00BB1E02" w:rsidRPr="007136B9" w:rsidRDefault="00BB1E02" w:rsidP="00BB1E02">
            <w:pPr>
              <w:widowControl/>
              <w:overflowPunct w:val="0"/>
              <w:autoSpaceDE/>
              <w:autoSpaceDN/>
              <w:adjustRightInd/>
              <w:spacing w:after="240"/>
              <w:textAlignment w:val="baseline"/>
              <w:rPr>
                <w:rFonts w:ascii="Arial" w:hAnsi="Arial" w:cs="Arial"/>
                <w:sz w:val="24"/>
                <w:szCs w:val="24"/>
                <w:u w:val="double"/>
              </w:rPr>
            </w:pPr>
            <w:r w:rsidRPr="00BB1E02">
              <w:rPr>
                <w:rFonts w:ascii="Arial" w:hAnsi="Arial" w:cs="Arial"/>
                <w:sz w:val="24"/>
                <w:szCs w:val="24"/>
              </w:rPr>
              <w:t>ASC Addenda AA and EE may be found in: “</w:t>
            </w:r>
            <w:hyperlink r:id="rId393" w:history="1">
              <w:r w:rsidRPr="00BB1E02">
                <w:rPr>
                  <w:rStyle w:val="Hyperlink"/>
                  <w:rFonts w:cs="Arial"/>
                  <w:szCs w:val="24"/>
                </w:rPr>
                <w:t>July 2023 ASC Approved HCPCS Code and Payment Rates-Updated 06/29/23</w:t>
              </w:r>
            </w:hyperlink>
            <w:r w:rsidRPr="00BB1E02">
              <w:rPr>
                <w:rFonts w:ascii="Arial" w:hAnsi="Arial" w:cs="Arial"/>
                <w:sz w:val="24"/>
                <w:szCs w:val="24"/>
              </w:rPr>
              <w:t>” (July_2023_ASC_Addenda_06292023.xlsx)</w:t>
            </w:r>
          </w:p>
          <w:p w14:paraId="4EEB1FC0" w14:textId="6BA343D6" w:rsidR="00BB1E02" w:rsidRPr="007136B9" w:rsidRDefault="00BB1E02" w:rsidP="00BB1E02">
            <w:pPr>
              <w:widowControl/>
              <w:overflowPunct w:val="0"/>
              <w:autoSpaceDE/>
              <w:autoSpaceDN/>
              <w:adjustRightInd/>
              <w:spacing w:after="240"/>
              <w:textAlignment w:val="baseline"/>
              <w:rPr>
                <w:rFonts w:ascii="Arial" w:hAnsi="Arial" w:cs="Arial"/>
                <w:sz w:val="24"/>
                <w:szCs w:val="24"/>
                <w:u w:val="double"/>
              </w:rPr>
            </w:pPr>
            <w:r w:rsidRPr="00FD1B05">
              <w:rPr>
                <w:rFonts w:ascii="Arial" w:hAnsi="Arial" w:cs="Arial"/>
                <w:sz w:val="24"/>
                <w:szCs w:val="24"/>
              </w:rPr>
              <w:t>Access the files on the</w:t>
            </w:r>
            <w:r w:rsidRPr="00FD1B05">
              <w:t xml:space="preserve"> </w:t>
            </w:r>
            <w:hyperlink r:id="rId394" w:history="1">
              <w:r w:rsidRPr="00FD1B05">
                <w:rPr>
                  <w:rFonts w:ascii="Arial" w:hAnsi="Arial" w:cs="Arial"/>
                  <w:color w:val="0000FF"/>
                  <w:sz w:val="24"/>
                  <w:szCs w:val="24"/>
                  <w:u w:val="single"/>
                </w:rPr>
                <w:t>CMS</w:t>
              </w:r>
            </w:hyperlink>
            <w:r w:rsidRPr="00FD1B05">
              <w:rPr>
                <w:rFonts w:ascii="Arial" w:hAnsi="Arial" w:cs="Arial"/>
                <w:color w:val="0000FF"/>
                <w:sz w:val="24"/>
                <w:szCs w:val="24"/>
              </w:rPr>
              <w:t xml:space="preserve"> </w:t>
            </w:r>
            <w:r w:rsidRPr="00FD1B05">
              <w:rPr>
                <w:rFonts w:ascii="Arial" w:hAnsi="Arial" w:cs="Arial"/>
                <w:sz w:val="24"/>
                <w:szCs w:val="24"/>
              </w:rPr>
              <w:t xml:space="preserve">website at: </w:t>
            </w:r>
            <w:hyperlink r:id="rId395" w:history="1">
              <w:r w:rsidRPr="00CA6099">
                <w:rPr>
                  <w:rStyle w:val="Hyperlink"/>
                  <w:rFonts w:cs="Arial"/>
                  <w:szCs w:val="24"/>
                </w:rPr>
                <w:t>https://www.cms.gov/Medicare/Medicare-Fee-for-Service-Payment/ASCPayment/11_Addenda_Updates</w:t>
              </w:r>
            </w:hyperlink>
          </w:p>
          <w:p w14:paraId="4BB742DF" w14:textId="77777777" w:rsidR="00BB1E02" w:rsidRDefault="00BB1E02" w:rsidP="002827F3">
            <w:pPr>
              <w:widowControl/>
              <w:autoSpaceDE/>
              <w:autoSpaceDN/>
              <w:adjustRightInd/>
              <w:rPr>
                <w:rStyle w:val="Hyperlink"/>
                <w:rFonts w:cs="Arial"/>
                <w:szCs w:val="24"/>
              </w:rPr>
            </w:pPr>
            <w:hyperlink r:id="rId396" w:history="1">
              <w:r w:rsidRPr="00FD1B05">
                <w:rPr>
                  <w:rStyle w:val="Hyperlink"/>
                  <w:rFonts w:cs="Arial"/>
                  <w:color w:val="auto"/>
                  <w:szCs w:val="24"/>
                  <w:u w:val="none"/>
                </w:rPr>
                <w:t>2023 HOPPS Addendum E</w:t>
              </w:r>
            </w:hyperlink>
            <w:r w:rsidRPr="00FD1B05">
              <w:rPr>
                <w:rFonts w:ascii="Arial" w:hAnsi="Arial" w:cs="Arial"/>
                <w:sz w:val="24"/>
                <w:szCs w:val="24"/>
              </w:rPr>
              <w:t xml:space="preserve"> (2023 NFRM Addendum E.11012022.xlsx) is found at: </w:t>
            </w:r>
            <w:hyperlink r:id="rId397" w:history="1">
              <w:r w:rsidRPr="00FD1B05">
                <w:rPr>
                  <w:rStyle w:val="Hyperlink"/>
                  <w:rFonts w:cs="Arial"/>
                  <w:szCs w:val="24"/>
                </w:rPr>
                <w:t>https://www.cms.gov/medicaremedicare-fee-service-paymenthospitaloutpatientppshospital-outpatient-regulations-and-notices/cms-1772-fc</w:t>
              </w:r>
            </w:hyperlink>
            <w:r w:rsidR="00F93B21">
              <w:rPr>
                <w:rStyle w:val="Hyperlink"/>
                <w:rFonts w:cs="Arial"/>
                <w:szCs w:val="24"/>
              </w:rPr>
              <w:t xml:space="preserve"> </w:t>
            </w:r>
          </w:p>
          <w:p w14:paraId="2CE8472C" w14:textId="77777777" w:rsidR="00F93B21" w:rsidRDefault="00F93B21" w:rsidP="002827F3">
            <w:pPr>
              <w:widowControl/>
              <w:autoSpaceDE/>
              <w:autoSpaceDN/>
              <w:adjustRightInd/>
              <w:rPr>
                <w:rStyle w:val="Hyperlink"/>
                <w:rFonts w:cs="Arial"/>
                <w:szCs w:val="24"/>
              </w:rPr>
            </w:pPr>
          </w:p>
          <w:p w14:paraId="453C6BB2" w14:textId="77777777" w:rsidR="00FE1B3B" w:rsidRPr="00FE1B3B" w:rsidRDefault="00FE1B3B" w:rsidP="00FE1B3B">
            <w:pPr>
              <w:widowControl/>
              <w:autoSpaceDE/>
              <w:autoSpaceDN/>
              <w:adjustRightInd/>
              <w:rPr>
                <w:rFonts w:ascii="Arial" w:hAnsi="Arial" w:cs="Arial"/>
                <w:sz w:val="24"/>
                <w:szCs w:val="24"/>
              </w:rPr>
            </w:pPr>
            <w:r w:rsidRPr="00FE1B3B">
              <w:rPr>
                <w:rFonts w:ascii="Arial" w:hAnsi="Arial" w:cs="Arial"/>
                <w:sz w:val="24"/>
                <w:szCs w:val="24"/>
              </w:rPr>
              <w:t>For services rendered on or after October 1, 2023, HCPCS codes listed in column A, of CMS’ Ambulatory Surgical Center Payment System (ASC) “October 2023 ASC AA,” Column A, of CMS’ ASC “October 2023 ASC EE”, and CPT codes 15772, 15774, 15853, 15854, 20560, 20561, 20701-20705, 21811-21813, 22634, 33289, 33370, 33904, 35500, 35685, 35686, 36415, 36456, 49623, 57465, 63052, 63053, 64629, and 68841, but, excluding HCPCS codes listed on CMS’ 2023 HOPPS Addendum E as an inpatient only procedure.</w:t>
            </w:r>
          </w:p>
          <w:p w14:paraId="39FC759D" w14:textId="77777777" w:rsidR="00FE1B3B" w:rsidRPr="00FE1B3B" w:rsidRDefault="00FE1B3B" w:rsidP="00FE1B3B">
            <w:pPr>
              <w:widowControl/>
              <w:autoSpaceDE/>
              <w:autoSpaceDN/>
              <w:adjustRightInd/>
              <w:rPr>
                <w:rFonts w:ascii="Arial" w:hAnsi="Arial" w:cs="Arial"/>
                <w:sz w:val="24"/>
                <w:szCs w:val="24"/>
              </w:rPr>
            </w:pPr>
          </w:p>
          <w:p w14:paraId="2538DBBB" w14:textId="148295E4" w:rsidR="00FE1B3B" w:rsidRPr="00FE1B3B" w:rsidRDefault="00FE1B3B" w:rsidP="00FE1B3B">
            <w:pPr>
              <w:widowControl/>
              <w:overflowPunct w:val="0"/>
              <w:autoSpaceDE/>
              <w:autoSpaceDN/>
              <w:adjustRightInd/>
              <w:spacing w:after="240"/>
              <w:textAlignment w:val="baseline"/>
              <w:rPr>
                <w:rFonts w:ascii="Arial" w:hAnsi="Arial" w:cs="Arial"/>
                <w:sz w:val="24"/>
                <w:szCs w:val="24"/>
              </w:rPr>
            </w:pPr>
            <w:r w:rsidRPr="00FE1B3B">
              <w:rPr>
                <w:rFonts w:ascii="Arial" w:hAnsi="Arial" w:cs="Arial"/>
                <w:sz w:val="24"/>
                <w:szCs w:val="24"/>
              </w:rPr>
              <w:t>ASC Addenda AA and EE may be found in: “</w:t>
            </w:r>
            <w:hyperlink r:id="rId398" w:history="1">
              <w:r w:rsidRPr="00FE1B3B">
                <w:rPr>
                  <w:rStyle w:val="Hyperlink"/>
                  <w:rFonts w:cs="Arial"/>
                  <w:szCs w:val="24"/>
                </w:rPr>
                <w:t>October 2023 ASC Approved HCPCS Code and Payment Rates</w:t>
              </w:r>
            </w:hyperlink>
            <w:r w:rsidR="006F09C8">
              <w:rPr>
                <w:rStyle w:val="Hyperlink"/>
                <w:rFonts w:cs="Arial"/>
                <w:szCs w:val="24"/>
              </w:rPr>
              <w:t>-Updated 09/22/2023</w:t>
            </w:r>
            <w:r w:rsidRPr="00FE1B3B">
              <w:rPr>
                <w:rFonts w:ascii="Arial" w:hAnsi="Arial" w:cs="Arial"/>
                <w:sz w:val="24"/>
                <w:szCs w:val="24"/>
              </w:rPr>
              <w:t>” (October_2023_ASC_Addenda_09212023</w:t>
            </w:r>
            <w:r w:rsidR="006F09C8">
              <w:rPr>
                <w:rFonts w:ascii="Arial" w:hAnsi="Arial" w:cs="Arial"/>
                <w:sz w:val="24"/>
                <w:szCs w:val="24"/>
              </w:rPr>
              <w:t>rev</w:t>
            </w:r>
            <w:r w:rsidRPr="00FE1B3B">
              <w:rPr>
                <w:rFonts w:ascii="Arial" w:hAnsi="Arial" w:cs="Arial"/>
                <w:sz w:val="24"/>
                <w:szCs w:val="24"/>
              </w:rPr>
              <w:t>.xlsx)</w:t>
            </w:r>
          </w:p>
          <w:p w14:paraId="11526AA8" w14:textId="27E4C26D" w:rsidR="00FE1B3B" w:rsidRPr="001462B0" w:rsidRDefault="00FE1B3B" w:rsidP="00FE1B3B">
            <w:pPr>
              <w:widowControl/>
              <w:overflowPunct w:val="0"/>
              <w:autoSpaceDE/>
              <w:autoSpaceDN/>
              <w:adjustRightInd/>
              <w:spacing w:after="240"/>
              <w:textAlignment w:val="baseline"/>
              <w:rPr>
                <w:rFonts w:ascii="Arial" w:hAnsi="Arial" w:cs="Arial"/>
                <w:sz w:val="24"/>
                <w:szCs w:val="24"/>
                <w:u w:val="double"/>
              </w:rPr>
            </w:pPr>
            <w:r w:rsidRPr="00FE1B3B">
              <w:rPr>
                <w:rFonts w:ascii="Arial" w:hAnsi="Arial" w:cs="Arial"/>
                <w:sz w:val="24"/>
                <w:szCs w:val="24"/>
              </w:rPr>
              <w:t>Access the files on the</w:t>
            </w:r>
            <w:r w:rsidRPr="00FE1B3B">
              <w:t xml:space="preserve"> </w:t>
            </w:r>
            <w:hyperlink r:id="rId399" w:history="1">
              <w:r w:rsidRPr="00FE1B3B">
                <w:rPr>
                  <w:rStyle w:val="Hyperlink"/>
                  <w:rFonts w:cs="Arial"/>
                  <w:szCs w:val="24"/>
                </w:rPr>
                <w:t>CMS</w:t>
              </w:r>
            </w:hyperlink>
            <w:r w:rsidRPr="00FE1B3B">
              <w:rPr>
                <w:rFonts w:ascii="Arial" w:hAnsi="Arial" w:cs="Arial"/>
                <w:color w:val="0000FF"/>
                <w:sz w:val="24"/>
                <w:szCs w:val="24"/>
              </w:rPr>
              <w:t xml:space="preserve"> </w:t>
            </w:r>
            <w:r w:rsidRPr="00FE1B3B">
              <w:rPr>
                <w:rFonts w:ascii="Arial" w:hAnsi="Arial" w:cs="Arial"/>
                <w:sz w:val="24"/>
                <w:szCs w:val="24"/>
              </w:rPr>
              <w:t>website at:</w:t>
            </w:r>
            <w:r>
              <w:rPr>
                <w:rFonts w:ascii="Arial" w:hAnsi="Arial" w:cs="Arial"/>
                <w:sz w:val="24"/>
                <w:szCs w:val="24"/>
              </w:rPr>
              <w:t xml:space="preserve"> </w:t>
            </w:r>
            <w:hyperlink r:id="rId400" w:history="1">
              <w:r w:rsidRPr="00CA4F35">
                <w:rPr>
                  <w:rStyle w:val="Hyperlink"/>
                  <w:rFonts w:cs="Arial"/>
                  <w:szCs w:val="24"/>
                </w:rPr>
                <w:t>https://www.cms.gov/medicare/payment/prospective-payment-systems/ambulatory-surgical-center-asc/asc-payment-rates-addenda</w:t>
              </w:r>
            </w:hyperlink>
          </w:p>
          <w:p w14:paraId="21D25AB7" w14:textId="4FA49CCA" w:rsidR="00FE1B3B" w:rsidRDefault="00FE1B3B" w:rsidP="00FE1B3B">
            <w:pPr>
              <w:widowControl/>
              <w:autoSpaceDE/>
              <w:autoSpaceDN/>
              <w:adjustRightInd/>
              <w:rPr>
                <w:rStyle w:val="Hyperlink"/>
                <w:rFonts w:cs="Arial"/>
                <w:szCs w:val="24"/>
              </w:rPr>
            </w:pPr>
            <w:hyperlink r:id="rId401" w:history="1">
              <w:r w:rsidRPr="00FD1B05">
                <w:rPr>
                  <w:rStyle w:val="Hyperlink"/>
                  <w:rFonts w:cs="Arial"/>
                  <w:color w:val="auto"/>
                  <w:szCs w:val="24"/>
                  <w:u w:val="none"/>
                </w:rPr>
                <w:t>2023 HOPPS Addendum E</w:t>
              </w:r>
            </w:hyperlink>
            <w:r w:rsidRPr="00FD1B05">
              <w:rPr>
                <w:rFonts w:ascii="Arial" w:hAnsi="Arial" w:cs="Arial"/>
                <w:sz w:val="24"/>
                <w:szCs w:val="24"/>
              </w:rPr>
              <w:t xml:space="preserve"> (2023 NFRM Addendum E.11012022.xlsx) is found at: </w:t>
            </w:r>
            <w:hyperlink r:id="rId402" w:history="1">
              <w:r w:rsidRPr="00CA4F35">
                <w:rPr>
                  <w:rStyle w:val="Hyperlink"/>
                  <w:rFonts w:cs="Arial"/>
                  <w:szCs w:val="24"/>
                </w:rPr>
                <w:t>https://www.cms.gov/medicaremedicare-fee-service-paymentascpaymentasc-regulations-and-notices/cms-1772-fc</w:t>
              </w:r>
            </w:hyperlink>
          </w:p>
          <w:p w14:paraId="1358976E" w14:textId="010EB953" w:rsidR="00F93B21" w:rsidRPr="00637F1A" w:rsidRDefault="00F93B21" w:rsidP="002827F3">
            <w:pPr>
              <w:widowControl/>
              <w:autoSpaceDE/>
              <w:autoSpaceDN/>
              <w:adjustRightInd/>
              <w:rPr>
                <w:rFonts w:ascii="Arial" w:hAnsi="Arial" w:cs="Arial"/>
                <w:sz w:val="24"/>
                <w:szCs w:val="24"/>
                <w:u w:val="double"/>
              </w:rPr>
            </w:pPr>
          </w:p>
        </w:tc>
      </w:tr>
      <w:tr w:rsidR="00C7345A" w:rsidRPr="00821AEB" w14:paraId="29C7DC66" w14:textId="77777777" w:rsidTr="002827F3">
        <w:tc>
          <w:tcPr>
            <w:tcW w:w="1795" w:type="dxa"/>
          </w:tcPr>
          <w:p w14:paraId="0D339FE9" w14:textId="77777777"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lastRenderedPageBreak/>
              <w:t>Conversion Factor adjusted for inflation factor</w:t>
            </w:r>
          </w:p>
        </w:tc>
        <w:tc>
          <w:tcPr>
            <w:tcW w:w="7843" w:type="dxa"/>
          </w:tcPr>
          <w:p w14:paraId="108A6EC3" w14:textId="700E5EB7" w:rsidR="00C7345A" w:rsidRPr="00631DB4" w:rsidRDefault="00A679B3" w:rsidP="002827F3">
            <w:pPr>
              <w:widowControl/>
              <w:autoSpaceDE/>
              <w:autoSpaceDN/>
              <w:adjustRightInd/>
              <w:rPr>
                <w:rFonts w:ascii="Arial" w:hAnsi="Arial" w:cs="Arial"/>
                <w:sz w:val="24"/>
                <w:szCs w:val="24"/>
              </w:rPr>
            </w:pPr>
            <w:r w:rsidRPr="00631DB4">
              <w:rPr>
                <w:rFonts w:ascii="Arial" w:hAnsi="Arial" w:cs="Arial"/>
                <w:sz w:val="24"/>
                <w:szCs w:val="24"/>
              </w:rPr>
              <w:t xml:space="preserve">$ 93.528 </w:t>
            </w:r>
            <w:r w:rsidR="00F96038" w:rsidRPr="00631DB4">
              <w:rPr>
                <w:rFonts w:ascii="Arial" w:hAnsi="Arial" w:cs="Arial"/>
                <w:sz w:val="24"/>
                <w:szCs w:val="24"/>
              </w:rPr>
              <w:t>(2022</w:t>
            </w:r>
            <w:r w:rsidR="00C7345A" w:rsidRPr="00631DB4">
              <w:rPr>
                <w:rFonts w:ascii="Arial" w:hAnsi="Arial" w:cs="Arial"/>
                <w:sz w:val="24"/>
                <w:szCs w:val="24"/>
              </w:rPr>
              <w:t xml:space="preserve"> unadjus</w:t>
            </w:r>
            <w:r w:rsidRPr="00631DB4">
              <w:rPr>
                <w:rFonts w:ascii="Arial" w:hAnsi="Arial" w:cs="Arial"/>
                <w:sz w:val="24"/>
                <w:szCs w:val="24"/>
              </w:rPr>
              <w:t>ted conversion factor of $89.845</w:t>
            </w:r>
            <w:r w:rsidR="00C7345A" w:rsidRPr="00631DB4">
              <w:rPr>
                <w:rFonts w:ascii="Arial" w:hAnsi="Arial" w:cs="Arial"/>
                <w:sz w:val="24"/>
                <w:szCs w:val="24"/>
              </w:rPr>
              <w:t xml:space="preserve"> x est</w:t>
            </w:r>
            <w:r w:rsidRPr="00631DB4">
              <w:rPr>
                <w:rFonts w:ascii="Arial" w:hAnsi="Arial" w:cs="Arial"/>
                <w:sz w:val="24"/>
                <w:szCs w:val="24"/>
              </w:rPr>
              <w:t>imated inflation factor of 1.041</w:t>
            </w:r>
            <w:r w:rsidR="00C7345A" w:rsidRPr="00631DB4">
              <w:rPr>
                <w:rFonts w:ascii="Arial" w:hAnsi="Arial" w:cs="Arial"/>
                <w:sz w:val="24"/>
                <w:szCs w:val="24"/>
              </w:rPr>
              <w:t>)</w:t>
            </w:r>
          </w:p>
        </w:tc>
      </w:tr>
      <w:tr w:rsidR="00C7345A" w:rsidRPr="00821AEB" w14:paraId="2795F36B" w14:textId="77777777" w:rsidTr="002827F3">
        <w:tc>
          <w:tcPr>
            <w:tcW w:w="1795" w:type="dxa"/>
          </w:tcPr>
          <w:p w14:paraId="735EF950" w14:textId="77777777"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t>Wage Index</w:t>
            </w:r>
          </w:p>
        </w:tc>
        <w:tc>
          <w:tcPr>
            <w:tcW w:w="7843" w:type="dxa"/>
          </w:tcPr>
          <w:p w14:paraId="1D8F5E1D" w14:textId="5771BA18" w:rsidR="00C7345A" w:rsidRPr="00463B21" w:rsidRDefault="00C7345A" w:rsidP="002827F3">
            <w:pPr>
              <w:widowControl/>
              <w:autoSpaceDE/>
              <w:autoSpaceDN/>
              <w:adjustRightInd/>
              <w:rPr>
                <w:rFonts w:ascii="Arial" w:hAnsi="Arial" w:cs="Arial"/>
                <w:sz w:val="24"/>
                <w:szCs w:val="24"/>
              </w:rPr>
            </w:pPr>
            <w:r w:rsidRPr="00631DB4">
              <w:rPr>
                <w:rFonts w:ascii="Arial" w:hAnsi="Arial" w:cs="Arial"/>
                <w:sz w:val="24"/>
                <w:szCs w:val="24"/>
              </w:rPr>
              <w:t>Referenced in (A) be</w:t>
            </w:r>
            <w:r w:rsidR="00DB30D8" w:rsidRPr="00631DB4">
              <w:rPr>
                <w:rFonts w:ascii="Arial" w:hAnsi="Arial" w:cs="Arial"/>
                <w:sz w:val="24"/>
                <w:szCs w:val="24"/>
              </w:rPr>
              <w:t>ginning at page 71782</w:t>
            </w:r>
            <w:r w:rsidRPr="00631DB4">
              <w:rPr>
                <w:rFonts w:ascii="Arial" w:hAnsi="Arial" w:cs="Arial"/>
                <w:sz w:val="24"/>
                <w:szCs w:val="24"/>
              </w:rPr>
              <w:t xml:space="preserve">; wage index values are specified in </w:t>
            </w:r>
            <w:hyperlink r:id="rId403" w:history="1">
              <w:r w:rsidRPr="00631DB4">
                <w:rPr>
                  <w:rStyle w:val="Hyperlink"/>
                  <w:rFonts w:cs="Arial"/>
                  <w:color w:val="auto"/>
                  <w:szCs w:val="24"/>
                  <w:u w:val="none"/>
                </w:rPr>
                <w:t>Table 2</w:t>
              </w:r>
            </w:hyperlink>
            <w:r w:rsidRPr="00631DB4">
              <w:rPr>
                <w:rFonts w:ascii="Arial" w:hAnsi="Arial" w:cs="Arial"/>
                <w:sz w:val="24"/>
                <w:szCs w:val="24"/>
              </w:rPr>
              <w:t xml:space="preserve"> (C)  found on the</w:t>
            </w:r>
            <w:r w:rsidRPr="006B079D">
              <w:rPr>
                <w:rFonts w:ascii="Arial" w:hAnsi="Arial" w:cs="Arial"/>
                <w:sz w:val="24"/>
                <w:szCs w:val="24"/>
              </w:rPr>
              <w:t xml:space="preserve"> </w:t>
            </w:r>
            <w:hyperlink r:id="rId404" w:anchor="FinalRule" w:history="1">
              <w:r w:rsidRPr="006B079D">
                <w:rPr>
                  <w:rStyle w:val="Hyperlink"/>
                  <w:rFonts w:cs="Arial"/>
                  <w:szCs w:val="24"/>
                </w:rPr>
                <w:t>CMS</w:t>
              </w:r>
            </w:hyperlink>
            <w:r w:rsidRPr="006B079D">
              <w:rPr>
                <w:rFonts w:ascii="Arial" w:hAnsi="Arial" w:cs="Arial"/>
                <w:sz w:val="24"/>
                <w:szCs w:val="24"/>
              </w:rPr>
              <w:t xml:space="preserve"> </w:t>
            </w:r>
            <w:r w:rsidRPr="00631DB4">
              <w:rPr>
                <w:rFonts w:ascii="Arial" w:hAnsi="Arial" w:cs="Arial"/>
                <w:sz w:val="24"/>
                <w:szCs w:val="24"/>
              </w:rPr>
              <w:t>website at:</w:t>
            </w:r>
            <w:r w:rsidRPr="006B079D">
              <w:rPr>
                <w:rFonts w:ascii="Arial" w:hAnsi="Arial" w:cs="Arial"/>
                <w:sz w:val="24"/>
                <w:szCs w:val="24"/>
              </w:rPr>
              <w:t xml:space="preserve"> </w:t>
            </w:r>
            <w:hyperlink r:id="rId405" w:history="1">
              <w:r w:rsidR="00FB6769" w:rsidRPr="007B72F8">
                <w:rPr>
                  <w:rStyle w:val="Hyperlink"/>
                  <w:rFonts w:cs="Arial"/>
                  <w:szCs w:val="24"/>
                </w:rPr>
                <w:t>https://www.cms.gov/medicare/acute-inpatient-pps/fy-2023-ipps-final-rule-home-page#FinalRule</w:t>
              </w:r>
            </w:hyperlink>
          </w:p>
          <w:p w14:paraId="201A2F51" w14:textId="77777777" w:rsidR="00C7345A" w:rsidRPr="00637F1A" w:rsidRDefault="00C7345A" w:rsidP="002827F3">
            <w:pPr>
              <w:widowControl/>
              <w:autoSpaceDE/>
              <w:autoSpaceDN/>
              <w:adjustRightInd/>
              <w:rPr>
                <w:rFonts w:ascii="Arial" w:hAnsi="Arial" w:cs="Arial"/>
                <w:sz w:val="24"/>
                <w:szCs w:val="24"/>
                <w:u w:val="double"/>
              </w:rPr>
            </w:pPr>
          </w:p>
        </w:tc>
      </w:tr>
    </w:tbl>
    <w:p w14:paraId="3C9C927F" w14:textId="62DFA735" w:rsidR="00B33790" w:rsidRDefault="00B33790" w:rsidP="00B33790">
      <w:pPr>
        <w:widowControl/>
        <w:autoSpaceDE/>
        <w:autoSpaceDN/>
        <w:adjustRightInd/>
        <w:spacing w:before="480"/>
        <w:rPr>
          <w:rFonts w:ascii="Arial" w:hAnsi="Arial" w:cs="Arial"/>
          <w:sz w:val="24"/>
          <w:szCs w:val="24"/>
        </w:rPr>
      </w:pPr>
    </w:p>
    <w:tbl>
      <w:tblPr>
        <w:tblStyle w:val="TableGrid"/>
        <w:tblW w:w="0" w:type="auto"/>
        <w:tblLook w:val="04A0" w:firstRow="1" w:lastRow="0" w:firstColumn="1" w:lastColumn="0" w:noHBand="0" w:noVBand="1"/>
        <w:tblCaption w:val="Services Occurring On or After February 15, 2024 and Mid-year Up-dates"/>
      </w:tblPr>
      <w:tblGrid>
        <w:gridCol w:w="1795"/>
        <w:gridCol w:w="7843"/>
      </w:tblGrid>
      <w:tr w:rsidR="00B33790" w:rsidRPr="00821AEB" w14:paraId="7C3247E2" w14:textId="77777777" w:rsidTr="00B33790">
        <w:trPr>
          <w:tblHeader/>
        </w:trPr>
        <w:tc>
          <w:tcPr>
            <w:tcW w:w="1795" w:type="dxa"/>
          </w:tcPr>
          <w:p w14:paraId="5DACF304" w14:textId="77777777" w:rsidR="00B33790" w:rsidRDefault="00B33790" w:rsidP="00B33790">
            <w:pPr>
              <w:widowControl/>
              <w:autoSpaceDE/>
              <w:autoSpaceDN/>
              <w:adjustRightInd/>
              <w:rPr>
                <w:rFonts w:ascii="Arial" w:hAnsi="Arial" w:cs="Arial"/>
                <w:sz w:val="24"/>
                <w:szCs w:val="24"/>
              </w:rPr>
            </w:pPr>
          </w:p>
        </w:tc>
        <w:tc>
          <w:tcPr>
            <w:tcW w:w="7843" w:type="dxa"/>
          </w:tcPr>
          <w:p w14:paraId="4EF3DB56" w14:textId="37D97736" w:rsidR="00B33790" w:rsidRPr="00591207" w:rsidRDefault="00B33790" w:rsidP="00B33790">
            <w:pPr>
              <w:widowControl/>
              <w:autoSpaceDE/>
              <w:autoSpaceDN/>
              <w:adjustRightInd/>
              <w:spacing w:after="240"/>
              <w:rPr>
                <w:rFonts w:ascii="Arial" w:hAnsi="Arial" w:cs="Arial"/>
                <w:sz w:val="24"/>
                <w:szCs w:val="24"/>
              </w:rPr>
            </w:pPr>
            <w:r w:rsidRPr="00591207">
              <w:rPr>
                <w:rFonts w:ascii="Arial" w:hAnsi="Arial" w:cs="Arial"/>
                <w:sz w:val="24"/>
                <w:szCs w:val="24"/>
              </w:rPr>
              <w:t xml:space="preserve">Services Occurring </w:t>
            </w:r>
            <w:proofErr w:type="gramStart"/>
            <w:r w:rsidRPr="00591207">
              <w:rPr>
                <w:rFonts w:ascii="Arial" w:hAnsi="Arial" w:cs="Arial"/>
                <w:sz w:val="24"/>
                <w:szCs w:val="24"/>
              </w:rPr>
              <w:t>On</w:t>
            </w:r>
            <w:proofErr w:type="gramEnd"/>
            <w:r w:rsidRPr="00591207">
              <w:rPr>
                <w:rFonts w:ascii="Arial" w:hAnsi="Arial" w:cs="Arial"/>
                <w:sz w:val="24"/>
                <w:szCs w:val="24"/>
              </w:rPr>
              <w:t xml:space="preserve"> or After </w:t>
            </w:r>
            <w:r w:rsidR="0086669F" w:rsidRPr="00591207">
              <w:rPr>
                <w:rFonts w:ascii="Arial" w:hAnsi="Arial" w:cs="Arial"/>
                <w:sz w:val="24"/>
                <w:szCs w:val="24"/>
              </w:rPr>
              <w:t>February</w:t>
            </w:r>
            <w:r w:rsidRPr="00591207">
              <w:rPr>
                <w:rFonts w:ascii="Arial" w:hAnsi="Arial" w:cs="Arial"/>
                <w:sz w:val="24"/>
                <w:szCs w:val="24"/>
              </w:rPr>
              <w:t xml:space="preserve"> 1</w:t>
            </w:r>
            <w:r w:rsidR="0086669F" w:rsidRPr="00591207">
              <w:rPr>
                <w:rFonts w:ascii="Arial" w:hAnsi="Arial" w:cs="Arial"/>
                <w:sz w:val="24"/>
                <w:szCs w:val="24"/>
              </w:rPr>
              <w:t>5</w:t>
            </w:r>
            <w:r w:rsidRPr="00591207">
              <w:rPr>
                <w:rFonts w:ascii="Arial" w:hAnsi="Arial" w:cs="Arial"/>
                <w:sz w:val="24"/>
                <w:szCs w:val="24"/>
              </w:rPr>
              <w:t>, 2024 and Mid-year Updates</w:t>
            </w:r>
          </w:p>
        </w:tc>
      </w:tr>
      <w:tr w:rsidR="00B33790" w:rsidRPr="00821AEB" w14:paraId="0E2E2C63" w14:textId="77777777" w:rsidTr="00B33790">
        <w:tc>
          <w:tcPr>
            <w:tcW w:w="1795" w:type="dxa"/>
          </w:tcPr>
          <w:p w14:paraId="2FFC9A8B" w14:textId="77777777"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Applicable FR Notices</w:t>
            </w:r>
          </w:p>
        </w:tc>
        <w:tc>
          <w:tcPr>
            <w:tcW w:w="7843" w:type="dxa"/>
          </w:tcPr>
          <w:p w14:paraId="08C1A0A3" w14:textId="737FE0A0"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(A) November 2</w:t>
            </w:r>
            <w:r w:rsidR="00CA5BAA" w:rsidRPr="00591207">
              <w:rPr>
                <w:rFonts w:ascii="Arial" w:hAnsi="Arial" w:cs="Arial"/>
                <w:sz w:val="24"/>
                <w:szCs w:val="24"/>
              </w:rPr>
              <w:t>2</w:t>
            </w:r>
            <w:r w:rsidRPr="00591207">
              <w:rPr>
                <w:rFonts w:ascii="Arial" w:hAnsi="Arial" w:cs="Arial"/>
                <w:sz w:val="24"/>
                <w:szCs w:val="24"/>
              </w:rPr>
              <w:t>, 202</w:t>
            </w:r>
            <w:r w:rsidR="00CA5BAA" w:rsidRPr="00591207">
              <w:rPr>
                <w:rFonts w:ascii="Arial" w:hAnsi="Arial" w:cs="Arial"/>
                <w:sz w:val="24"/>
                <w:szCs w:val="24"/>
              </w:rPr>
              <w:t>3</w:t>
            </w:r>
            <w:r w:rsidRPr="00591207">
              <w:rPr>
                <w:rFonts w:ascii="Arial" w:hAnsi="Arial" w:cs="Arial"/>
                <w:sz w:val="24"/>
                <w:szCs w:val="24"/>
              </w:rPr>
              <w:t xml:space="preserve"> (CMS-17</w:t>
            </w:r>
            <w:r w:rsidR="00CA5BAA" w:rsidRPr="00591207">
              <w:rPr>
                <w:rFonts w:ascii="Arial" w:hAnsi="Arial" w:cs="Arial"/>
                <w:sz w:val="24"/>
                <w:szCs w:val="24"/>
              </w:rPr>
              <w:t>86</w:t>
            </w:r>
            <w:r w:rsidRPr="00591207">
              <w:rPr>
                <w:rFonts w:ascii="Arial" w:hAnsi="Arial" w:cs="Arial"/>
                <w:sz w:val="24"/>
                <w:szCs w:val="24"/>
              </w:rPr>
              <w:t>-FC; 8</w:t>
            </w:r>
            <w:r w:rsidR="00CA5BAA" w:rsidRPr="00591207">
              <w:rPr>
                <w:rFonts w:ascii="Arial" w:hAnsi="Arial" w:cs="Arial"/>
                <w:sz w:val="24"/>
                <w:szCs w:val="24"/>
              </w:rPr>
              <w:t>8</w:t>
            </w:r>
            <w:r w:rsidRPr="00591207">
              <w:rPr>
                <w:rFonts w:ascii="Arial" w:hAnsi="Arial" w:cs="Arial"/>
                <w:sz w:val="24"/>
                <w:szCs w:val="24"/>
              </w:rPr>
              <w:t xml:space="preserve"> FR </w:t>
            </w:r>
            <w:r w:rsidR="00CA5BAA" w:rsidRPr="00591207">
              <w:rPr>
                <w:rFonts w:ascii="Arial" w:hAnsi="Arial" w:cs="Arial"/>
                <w:sz w:val="24"/>
                <w:szCs w:val="24"/>
              </w:rPr>
              <w:t>81540</w:t>
            </w:r>
            <w:proofErr w:type="gramStart"/>
            <w:r w:rsidRPr="00591207">
              <w:rPr>
                <w:rFonts w:ascii="Arial" w:hAnsi="Arial" w:cs="Arial"/>
                <w:sz w:val="24"/>
                <w:szCs w:val="24"/>
              </w:rPr>
              <w:t>);</w:t>
            </w:r>
            <w:proofErr w:type="gramEnd"/>
          </w:p>
          <w:p w14:paraId="073C5467" w14:textId="4607F5C9" w:rsidR="00B33790" w:rsidRPr="00591207" w:rsidRDefault="009B4A25" w:rsidP="00B33790">
            <w:pPr>
              <w:widowControl/>
              <w:autoSpaceDE/>
              <w:autoSpaceDN/>
              <w:adjustRightInd/>
              <w:rPr>
                <w:rFonts w:ascii="Arial" w:hAnsi="Arial" w:cs="Arial"/>
                <w:sz w:val="24"/>
                <w:szCs w:val="24"/>
              </w:rPr>
            </w:pPr>
            <w:r w:rsidRPr="00591207">
              <w:rPr>
                <w:rFonts w:ascii="Arial" w:hAnsi="Arial" w:cs="Arial"/>
                <w:sz w:val="24"/>
                <w:szCs w:val="24"/>
              </w:rPr>
              <w:t>(B) August 28, 2023</w:t>
            </w:r>
            <w:r w:rsidR="00B33790" w:rsidRPr="00591207">
              <w:rPr>
                <w:rFonts w:ascii="Arial" w:hAnsi="Arial" w:cs="Arial"/>
                <w:sz w:val="24"/>
                <w:szCs w:val="24"/>
              </w:rPr>
              <w:t xml:space="preserve"> (CMS-1</w:t>
            </w:r>
            <w:r w:rsidRPr="00591207">
              <w:rPr>
                <w:rFonts w:ascii="Arial" w:hAnsi="Arial" w:cs="Arial"/>
                <w:sz w:val="24"/>
                <w:szCs w:val="24"/>
              </w:rPr>
              <w:t>785-F; 88 FR 58640</w:t>
            </w:r>
            <w:r w:rsidR="00B33790" w:rsidRPr="00591207">
              <w:rPr>
                <w:rFonts w:ascii="Arial" w:hAnsi="Arial" w:cs="Arial"/>
                <w:sz w:val="24"/>
                <w:szCs w:val="24"/>
              </w:rPr>
              <w:t xml:space="preserve"> </w:t>
            </w:r>
            <w:r w:rsidR="0055679D" w:rsidRPr="00591207">
              <w:rPr>
                <w:rFonts w:ascii="Arial" w:hAnsi="Arial" w:cs="Arial"/>
                <w:sz w:val="24"/>
                <w:szCs w:val="24"/>
              </w:rPr>
              <w:t>F</w:t>
            </w:r>
            <w:r w:rsidR="00B33790" w:rsidRPr="00591207">
              <w:rPr>
                <w:rFonts w:ascii="Arial" w:hAnsi="Arial" w:cs="Arial"/>
                <w:sz w:val="24"/>
                <w:szCs w:val="24"/>
              </w:rPr>
              <w:t>inal rule</w:t>
            </w:r>
            <w:proofErr w:type="gramStart"/>
            <w:r w:rsidR="00B33790" w:rsidRPr="00591207">
              <w:rPr>
                <w:rFonts w:ascii="Arial" w:hAnsi="Arial" w:cs="Arial"/>
                <w:sz w:val="24"/>
                <w:szCs w:val="24"/>
              </w:rPr>
              <w:t>)</w:t>
            </w:r>
            <w:r w:rsidR="004A393B" w:rsidRPr="00591207">
              <w:rPr>
                <w:rFonts w:ascii="Arial" w:hAnsi="Arial" w:cs="Arial"/>
                <w:sz w:val="24"/>
                <w:szCs w:val="24"/>
              </w:rPr>
              <w:t>;</w:t>
            </w:r>
            <w:proofErr w:type="gramEnd"/>
          </w:p>
          <w:p w14:paraId="307E95F6" w14:textId="3FB3AAF4" w:rsidR="00B33790" w:rsidRDefault="00B33790" w:rsidP="00B33790">
            <w:pPr>
              <w:widowControl/>
              <w:autoSpaceDE/>
              <w:autoSpaceDN/>
              <w:adjustRightInd/>
              <w:rPr>
                <w:rFonts w:ascii="Arial" w:hAnsi="Arial" w:cs="Arial"/>
                <w:sz w:val="24"/>
                <w:szCs w:val="24"/>
              </w:rPr>
            </w:pPr>
            <w:r w:rsidRPr="00591207">
              <w:rPr>
                <w:rFonts w:ascii="Arial" w:hAnsi="Arial" w:cs="Arial"/>
                <w:sz w:val="24"/>
                <w:szCs w:val="24"/>
              </w:rPr>
              <w:t xml:space="preserve">(C) </w:t>
            </w:r>
            <w:r w:rsidR="004A393B" w:rsidRPr="00591207">
              <w:rPr>
                <w:rFonts w:ascii="Arial" w:hAnsi="Arial" w:cs="Arial"/>
                <w:sz w:val="24"/>
                <w:szCs w:val="24"/>
              </w:rPr>
              <w:t>October 4</w:t>
            </w:r>
            <w:r w:rsidRPr="00591207">
              <w:rPr>
                <w:rFonts w:ascii="Arial" w:hAnsi="Arial" w:cs="Arial"/>
                <w:sz w:val="24"/>
                <w:szCs w:val="24"/>
              </w:rPr>
              <w:t>, 202</w:t>
            </w:r>
            <w:r w:rsidR="006F715B" w:rsidRPr="00591207">
              <w:rPr>
                <w:rFonts w:ascii="Arial" w:hAnsi="Arial" w:cs="Arial"/>
                <w:sz w:val="24"/>
                <w:szCs w:val="24"/>
              </w:rPr>
              <w:t>3</w:t>
            </w:r>
            <w:r w:rsidRPr="00591207">
              <w:rPr>
                <w:rFonts w:ascii="Arial" w:hAnsi="Arial" w:cs="Arial"/>
                <w:sz w:val="24"/>
                <w:szCs w:val="24"/>
              </w:rPr>
              <w:t xml:space="preserve"> (CMS-17</w:t>
            </w:r>
            <w:r w:rsidR="006F715B" w:rsidRPr="00591207">
              <w:rPr>
                <w:rFonts w:ascii="Arial" w:hAnsi="Arial" w:cs="Arial"/>
                <w:sz w:val="24"/>
                <w:szCs w:val="24"/>
              </w:rPr>
              <w:t>85-CN</w:t>
            </w:r>
            <w:r w:rsidRPr="00591207">
              <w:rPr>
                <w:rFonts w:ascii="Arial" w:hAnsi="Arial" w:cs="Arial"/>
                <w:sz w:val="24"/>
                <w:szCs w:val="24"/>
              </w:rPr>
              <w:t>; 8</w:t>
            </w:r>
            <w:r w:rsidR="006F715B" w:rsidRPr="00591207">
              <w:rPr>
                <w:rFonts w:ascii="Arial" w:hAnsi="Arial" w:cs="Arial"/>
                <w:sz w:val="24"/>
                <w:szCs w:val="24"/>
              </w:rPr>
              <w:t>8</w:t>
            </w:r>
            <w:r w:rsidRPr="00591207">
              <w:rPr>
                <w:rFonts w:ascii="Arial" w:hAnsi="Arial" w:cs="Arial"/>
                <w:sz w:val="24"/>
                <w:szCs w:val="24"/>
              </w:rPr>
              <w:t xml:space="preserve"> FR 6</w:t>
            </w:r>
            <w:r w:rsidR="004A393B" w:rsidRPr="00591207">
              <w:rPr>
                <w:rFonts w:ascii="Arial" w:hAnsi="Arial" w:cs="Arial"/>
                <w:sz w:val="24"/>
                <w:szCs w:val="24"/>
              </w:rPr>
              <w:t>8482</w:t>
            </w:r>
            <w:r w:rsidRPr="00591207">
              <w:rPr>
                <w:rFonts w:ascii="Arial" w:hAnsi="Arial" w:cs="Arial"/>
                <w:sz w:val="24"/>
                <w:szCs w:val="24"/>
              </w:rPr>
              <w:t xml:space="preserve"> </w:t>
            </w:r>
            <w:r w:rsidR="0055679D" w:rsidRPr="00591207">
              <w:rPr>
                <w:rFonts w:ascii="Arial" w:hAnsi="Arial" w:cs="Arial"/>
                <w:sz w:val="24"/>
                <w:szCs w:val="24"/>
              </w:rPr>
              <w:t>C</w:t>
            </w:r>
            <w:r w:rsidRPr="00591207">
              <w:rPr>
                <w:rFonts w:ascii="Arial" w:hAnsi="Arial" w:cs="Arial"/>
                <w:sz w:val="24"/>
                <w:szCs w:val="24"/>
              </w:rPr>
              <w:t>orrec</w:t>
            </w:r>
            <w:r w:rsidR="006F715B" w:rsidRPr="00591207">
              <w:rPr>
                <w:rFonts w:ascii="Arial" w:hAnsi="Arial" w:cs="Arial"/>
                <w:sz w:val="24"/>
                <w:szCs w:val="24"/>
              </w:rPr>
              <w:t>tion</w:t>
            </w:r>
            <w:r w:rsidR="0055679D" w:rsidRPr="00591207">
              <w:rPr>
                <w:rFonts w:ascii="Arial" w:hAnsi="Arial" w:cs="Arial"/>
                <w:sz w:val="24"/>
                <w:szCs w:val="24"/>
              </w:rPr>
              <w:t xml:space="preserve"> Notice</w:t>
            </w:r>
            <w:proofErr w:type="gramStart"/>
            <w:r w:rsidRPr="00591207">
              <w:rPr>
                <w:rFonts w:ascii="Arial" w:hAnsi="Arial" w:cs="Arial"/>
                <w:sz w:val="24"/>
                <w:szCs w:val="24"/>
              </w:rPr>
              <w:t>)</w:t>
            </w:r>
            <w:r w:rsidR="00EF134B">
              <w:rPr>
                <w:rFonts w:ascii="Arial" w:hAnsi="Arial" w:cs="Arial"/>
                <w:sz w:val="24"/>
                <w:szCs w:val="24"/>
              </w:rPr>
              <w:t>;</w:t>
            </w:r>
            <w:proofErr w:type="gramEnd"/>
          </w:p>
          <w:p w14:paraId="05E0DAF2" w14:textId="10F91BFE" w:rsidR="00EF134B" w:rsidRPr="00591207" w:rsidRDefault="00EF134B" w:rsidP="00B33790">
            <w:pPr>
              <w:widowControl/>
              <w:autoSpaceDE/>
              <w:autoSpaceDN/>
              <w:adjustRightInd/>
              <w:rPr>
                <w:rFonts w:ascii="Arial" w:hAnsi="Arial" w:cs="Arial"/>
                <w:sz w:val="24"/>
                <w:szCs w:val="24"/>
              </w:rPr>
            </w:pPr>
            <w:r w:rsidRPr="00EF134B">
              <w:rPr>
                <w:rFonts w:ascii="Arial" w:hAnsi="Arial" w:cs="Arial"/>
                <w:sz w:val="24"/>
                <w:szCs w:val="24"/>
              </w:rPr>
              <w:t>(D) February 9, 2024 (CMS-1786-CN; 89 FR 9002 Correction Notice)</w:t>
            </w:r>
          </w:p>
          <w:p w14:paraId="034BCE18" w14:textId="7E5F46E0" w:rsidR="00B33790" w:rsidRPr="00821AEB" w:rsidRDefault="00B33790" w:rsidP="00B33790">
            <w:pPr>
              <w:widowControl/>
              <w:autoSpaceDE/>
              <w:autoSpaceDN/>
              <w:adjustRightInd/>
              <w:rPr>
                <w:rFonts w:ascii="Arial" w:hAnsi="Arial" w:cs="Arial"/>
                <w:sz w:val="24"/>
                <w:szCs w:val="24"/>
              </w:rPr>
            </w:pPr>
          </w:p>
        </w:tc>
      </w:tr>
      <w:tr w:rsidR="00B33790" w:rsidRPr="00821AEB" w14:paraId="0D7973B1" w14:textId="77777777" w:rsidTr="00B33790">
        <w:tc>
          <w:tcPr>
            <w:tcW w:w="1795" w:type="dxa"/>
          </w:tcPr>
          <w:p w14:paraId="1C699841" w14:textId="77777777"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Applicable sections of Title 42, Code of Federal Regulations</w:t>
            </w:r>
          </w:p>
        </w:tc>
        <w:tc>
          <w:tcPr>
            <w:tcW w:w="7843" w:type="dxa"/>
          </w:tcPr>
          <w:p w14:paraId="1A02A844"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§419.2 (As amended; effective January 1, 2016)</w:t>
            </w:r>
          </w:p>
          <w:p w14:paraId="72FE0A72"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§419.32 (As amended; effective January 1, 2021)</w:t>
            </w:r>
          </w:p>
          <w:p w14:paraId="16E3BE23"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§419.43 (As amended; effective January 1, 2023)</w:t>
            </w:r>
          </w:p>
          <w:p w14:paraId="3A020EF8"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§419.44 (As amended; effective January 1, 2017)</w:t>
            </w:r>
          </w:p>
          <w:p w14:paraId="7C051A27"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§419.62 (Effective January 1, 2004)</w:t>
            </w:r>
          </w:p>
          <w:p w14:paraId="6AC9571B"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§419.64 (As amended; effective January 1, 2015)</w:t>
            </w:r>
          </w:p>
          <w:p w14:paraId="491F9A46"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§419.66 (As amended; effective January 1, 2021)</w:t>
            </w:r>
          </w:p>
          <w:p w14:paraId="5C6E45D2" w14:textId="77777777" w:rsidR="00B33790" w:rsidRPr="00821AEB" w:rsidRDefault="00B33790" w:rsidP="00B33790">
            <w:pPr>
              <w:widowControl/>
              <w:autoSpaceDE/>
              <w:autoSpaceDN/>
              <w:adjustRightInd/>
              <w:rPr>
                <w:rFonts w:ascii="Arial" w:hAnsi="Arial" w:cs="Arial"/>
                <w:sz w:val="24"/>
                <w:szCs w:val="24"/>
              </w:rPr>
            </w:pPr>
            <w:r w:rsidRPr="00591207">
              <w:rPr>
                <w:rFonts w:ascii="Arial" w:hAnsi="Arial" w:cs="Arial"/>
                <w:sz w:val="24"/>
                <w:szCs w:val="24"/>
              </w:rPr>
              <w:t>§419.71 (Effective January 1, 2018)</w:t>
            </w:r>
          </w:p>
        </w:tc>
      </w:tr>
      <w:tr w:rsidR="00B33790" w:rsidRPr="00821AEB" w14:paraId="50B1557F" w14:textId="77777777" w:rsidTr="00B33790">
        <w:tc>
          <w:tcPr>
            <w:tcW w:w="1795" w:type="dxa"/>
          </w:tcPr>
          <w:p w14:paraId="0757FE15" w14:textId="77777777"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Ambulatory Surgical Centers Payment System Addenda</w:t>
            </w:r>
          </w:p>
        </w:tc>
        <w:tc>
          <w:tcPr>
            <w:tcW w:w="7843" w:type="dxa"/>
          </w:tcPr>
          <w:p w14:paraId="3081D656" w14:textId="77777777" w:rsidR="00B812D0" w:rsidRDefault="00B33790" w:rsidP="0084382E">
            <w:pPr>
              <w:pStyle w:val="Numberlistwr"/>
              <w:ind w:firstLine="0"/>
            </w:pPr>
            <w:r w:rsidRPr="00591207">
              <w:t xml:space="preserve">For services occurring on or after </w:t>
            </w:r>
            <w:r w:rsidR="00A332E9">
              <w:t>February 15</w:t>
            </w:r>
            <w:r w:rsidRPr="00591207">
              <w:t>, 202</w:t>
            </w:r>
            <w:r w:rsidR="004F40E6" w:rsidRPr="00591207">
              <w:t>4</w:t>
            </w:r>
            <w:r w:rsidRPr="00591207">
              <w:t>, Column A, of Addendum AA, entitled, “HCPCS Code” and Column A, of Addendum EE, entitled, “HCPCS Code” located in “</w:t>
            </w:r>
            <w:r w:rsidR="001713D9">
              <w:t>January 2024 ASC Approved HCPCS Code and Payment Rates-Updated 02/15/2024</w:t>
            </w:r>
            <w:r w:rsidR="00AE3F80" w:rsidRPr="00591207">
              <w:t>”</w:t>
            </w:r>
            <w:r w:rsidR="00473F8E" w:rsidRPr="00591207">
              <w:t xml:space="preserve"> </w:t>
            </w:r>
            <w:r w:rsidRPr="00591207">
              <w:t>(</w:t>
            </w:r>
            <w:r w:rsidR="001713D9">
              <w:t>January_2024_ASC_</w:t>
            </w:r>
            <w:r w:rsidR="00AE3F80" w:rsidRPr="00591207">
              <w:t>Addenda.</w:t>
            </w:r>
            <w:r w:rsidR="00FF3D72">
              <w:t>02</w:t>
            </w:r>
            <w:r w:rsidR="00CC477C">
              <w:t>152024</w:t>
            </w:r>
            <w:r w:rsidR="00473F8E" w:rsidRPr="00591207">
              <w:t>.xlsx)</w:t>
            </w:r>
          </w:p>
          <w:p w14:paraId="6ED886C9" w14:textId="78AA76A7" w:rsidR="0084382E" w:rsidRPr="00B812D0" w:rsidRDefault="0084382E" w:rsidP="0084382E">
            <w:pPr>
              <w:pStyle w:val="Numberlistwr"/>
              <w:ind w:firstLine="0"/>
              <w:rPr>
                <w:rStyle w:val="Hyperlink"/>
                <w:color w:val="auto"/>
                <w:u w:val="none"/>
              </w:rPr>
            </w:pPr>
            <w:r w:rsidRPr="00B812D0">
              <w:t xml:space="preserve">For services occurring on or after April 1, 2024, Column A, of Addendum AA, entitled, “HCPCS Code” and Column A, of Addendum EE, entitled, “HCPCS Code” located in </w:t>
            </w:r>
            <w:r w:rsidR="00CC60CE" w:rsidRPr="00B812D0">
              <w:t>“</w:t>
            </w:r>
            <w:r w:rsidRPr="00B812D0">
              <w:t xml:space="preserve">April </w:t>
            </w:r>
            <w:r w:rsidR="004D5500" w:rsidRPr="0053637F">
              <w:t>2024</w:t>
            </w:r>
            <w:r w:rsidR="004D5500">
              <w:t xml:space="preserve"> </w:t>
            </w:r>
            <w:r w:rsidRPr="00B812D0">
              <w:t>ASC Approved HCPCS Code and Payment Rates</w:t>
            </w:r>
            <w:r w:rsidR="004D5500" w:rsidRPr="0053637F">
              <w:t>-Updated 03/29/2024</w:t>
            </w:r>
            <w:r w:rsidRPr="00B812D0">
              <w:t>” (April_2024_ASC_Addenda.</w:t>
            </w:r>
            <w:r w:rsidR="004D5500" w:rsidRPr="0053637F">
              <w:t>03292024</w:t>
            </w:r>
            <w:r w:rsidRPr="00B812D0">
              <w:t>.xlsx)</w:t>
            </w:r>
          </w:p>
          <w:p w14:paraId="2B983316" w14:textId="1C145077" w:rsidR="004F2CC7" w:rsidRDefault="004F2CC7" w:rsidP="004F2CC7">
            <w:pPr>
              <w:pStyle w:val="Numberlistwr"/>
              <w:ind w:firstLine="0"/>
            </w:pPr>
            <w:r w:rsidRPr="00B812D0">
              <w:t xml:space="preserve">For services occurring on or after </w:t>
            </w:r>
            <w:r>
              <w:t xml:space="preserve">July </w:t>
            </w:r>
            <w:r w:rsidRPr="00B812D0">
              <w:t>1, 2024, Column A, of Addendum AA, entitled, “HCPCS Code” and Column A, of Addendum EE, entitled, “HCPCS Code” located in “</w:t>
            </w:r>
            <w:r>
              <w:t>July</w:t>
            </w:r>
            <w:r w:rsidRPr="00B812D0">
              <w:t xml:space="preserve"> </w:t>
            </w:r>
            <w:r w:rsidRPr="0053637F">
              <w:t>2024</w:t>
            </w:r>
            <w:r>
              <w:t xml:space="preserve"> </w:t>
            </w:r>
            <w:r w:rsidRPr="00B812D0">
              <w:t>ASC Approved HCPCS Code and Payment Rates</w:t>
            </w:r>
            <w:r w:rsidR="005A5928">
              <w:t>-Updated 06/2</w:t>
            </w:r>
            <w:r w:rsidR="00555601">
              <w:t>8</w:t>
            </w:r>
            <w:r w:rsidR="005A5928">
              <w:t>/2024</w:t>
            </w:r>
            <w:r w:rsidRPr="00B812D0">
              <w:t>” (</w:t>
            </w:r>
            <w:r>
              <w:t>July</w:t>
            </w:r>
            <w:r w:rsidRPr="00B812D0">
              <w:t>_2024_ASC_Addenda.</w:t>
            </w:r>
            <w:r w:rsidR="005A5928">
              <w:t>06282024.</w:t>
            </w:r>
            <w:r w:rsidRPr="00B812D0">
              <w:t>xlsx)</w:t>
            </w:r>
          </w:p>
          <w:p w14:paraId="48D65373" w14:textId="68790945" w:rsidR="00F25A2E" w:rsidRDefault="00F25A2E" w:rsidP="00F25A2E">
            <w:pPr>
              <w:pStyle w:val="Numberlistwr"/>
              <w:ind w:firstLine="0"/>
            </w:pPr>
            <w:r w:rsidRPr="00B812D0">
              <w:t xml:space="preserve">For services occurring on or after </w:t>
            </w:r>
            <w:r>
              <w:t xml:space="preserve">October </w:t>
            </w:r>
            <w:r w:rsidRPr="00B812D0">
              <w:t>1, 2024, Column A, of Addendum AA, entitled, “HCPCS Code” and Column A, of Addendum EE, entitled, “HCPCS Code” located in “</w:t>
            </w:r>
            <w:r>
              <w:t>October</w:t>
            </w:r>
            <w:r w:rsidRPr="00B812D0">
              <w:t xml:space="preserve"> </w:t>
            </w:r>
            <w:r w:rsidRPr="0053637F">
              <w:t>2024</w:t>
            </w:r>
            <w:r>
              <w:t xml:space="preserve"> </w:t>
            </w:r>
            <w:r w:rsidRPr="00B812D0">
              <w:t>ASC Approved HCPCS Code and Payment Rates</w:t>
            </w:r>
            <w:r>
              <w:t>-Updated 09/24/2024</w:t>
            </w:r>
            <w:r w:rsidRPr="00B812D0">
              <w:t>” (</w:t>
            </w:r>
            <w:r>
              <w:t>October</w:t>
            </w:r>
            <w:r w:rsidRPr="00B812D0">
              <w:t>_2024_ASC_Addenda</w:t>
            </w:r>
            <w:r>
              <w:t>.</w:t>
            </w:r>
            <w:r w:rsidRPr="00B812D0">
              <w:t>xlsx)</w:t>
            </w:r>
          </w:p>
          <w:p w14:paraId="2CFBECF7" w14:textId="77777777" w:rsidR="00F25A2E" w:rsidRPr="00B812D0" w:rsidRDefault="00F25A2E" w:rsidP="004F2CC7">
            <w:pPr>
              <w:pStyle w:val="Numberlistwr"/>
              <w:ind w:firstLine="0"/>
              <w:rPr>
                <w:rStyle w:val="Hyperlink"/>
                <w:color w:val="auto"/>
                <w:u w:val="none"/>
              </w:rPr>
            </w:pPr>
          </w:p>
          <w:p w14:paraId="2E8125E9" w14:textId="77777777" w:rsidR="004F2CC7" w:rsidRDefault="004F2CC7" w:rsidP="00B33790">
            <w:pPr>
              <w:widowControl/>
              <w:autoSpaceDE/>
              <w:autoSpaceDN/>
              <w:adjustRightInd/>
              <w:rPr>
                <w:rFonts w:ascii="Arial" w:hAnsi="Arial" w:cs="Arial"/>
                <w:sz w:val="24"/>
                <w:szCs w:val="24"/>
              </w:rPr>
            </w:pPr>
          </w:p>
          <w:p w14:paraId="3D3EB8E1" w14:textId="055694FC"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Note:</w:t>
            </w:r>
          </w:p>
          <w:p w14:paraId="10F1BC5B" w14:textId="3E21F31A" w:rsidR="00B33790" w:rsidRDefault="00B33790" w:rsidP="001713D9">
            <w:pPr>
              <w:widowControl/>
              <w:autoSpaceDE/>
              <w:adjustRightInd/>
              <w:rPr>
                <w:rFonts w:ascii="Arial" w:hAnsi="Arial" w:cs="Arial"/>
                <w:sz w:val="24"/>
                <w:szCs w:val="24"/>
              </w:rPr>
            </w:pPr>
            <w:r w:rsidRPr="00591207">
              <w:rPr>
                <w:rFonts w:ascii="Arial" w:hAnsi="Arial" w:cs="Arial"/>
                <w:sz w:val="24"/>
                <w:szCs w:val="24"/>
              </w:rPr>
              <w:t xml:space="preserve">Access the files on </w:t>
            </w:r>
            <w:hyperlink r:id="rId406" w:history="1">
              <w:r w:rsidRPr="001713D9">
                <w:rPr>
                  <w:rStyle w:val="Hyperlink"/>
                  <w:rFonts w:cs="Arial"/>
                  <w:szCs w:val="24"/>
                </w:rPr>
                <w:t>CMS</w:t>
              </w:r>
            </w:hyperlink>
            <w:r w:rsidRPr="00591207">
              <w:rPr>
                <w:rFonts w:ascii="Arial" w:hAnsi="Arial" w:cs="Arial"/>
                <w:sz w:val="24"/>
                <w:szCs w:val="24"/>
              </w:rPr>
              <w:t xml:space="preserve"> website at: </w:t>
            </w:r>
            <w:hyperlink r:id="rId407" w:history="1">
              <w:r w:rsidR="001713D9" w:rsidRPr="00FF261E">
                <w:rPr>
                  <w:rStyle w:val="Hyperlink"/>
                  <w:rFonts w:cs="Arial"/>
                  <w:szCs w:val="24"/>
                </w:rPr>
                <w:t>https://www.cms.gov/medicare/medicare/payment/prospective-payment-systems/ambulatory-surgical-center-asc/asc-payment-rates-addenda</w:t>
              </w:r>
            </w:hyperlink>
          </w:p>
          <w:p w14:paraId="1084C61F" w14:textId="50AC9DD6" w:rsidR="001713D9" w:rsidRPr="00A8550E" w:rsidRDefault="001713D9" w:rsidP="001713D9">
            <w:pPr>
              <w:widowControl/>
              <w:autoSpaceDE/>
              <w:adjustRightInd/>
              <w:rPr>
                <w:rFonts w:ascii="Arial" w:hAnsi="Arial" w:cs="Arial"/>
                <w:sz w:val="24"/>
                <w:szCs w:val="24"/>
              </w:rPr>
            </w:pPr>
          </w:p>
        </w:tc>
      </w:tr>
      <w:tr w:rsidR="00B33790" w:rsidRPr="00821AEB" w14:paraId="1C67FD3D" w14:textId="77777777" w:rsidTr="00B33790">
        <w:tc>
          <w:tcPr>
            <w:tcW w:w="1795" w:type="dxa"/>
          </w:tcPr>
          <w:p w14:paraId="3E29D8DB" w14:textId="77777777"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lastRenderedPageBreak/>
              <w:t>APC Payment Rate</w:t>
            </w:r>
          </w:p>
        </w:tc>
        <w:tc>
          <w:tcPr>
            <w:tcW w:w="7843" w:type="dxa"/>
          </w:tcPr>
          <w:p w14:paraId="2AABA9CD" w14:textId="77777777" w:rsidR="00B33790" w:rsidRDefault="00B33790" w:rsidP="00B33790">
            <w:pPr>
              <w:widowControl/>
              <w:autoSpaceDE/>
              <w:autoSpaceDN/>
              <w:adjustRightInd/>
              <w:rPr>
                <w:rFonts w:ascii="Arial" w:hAnsi="Arial" w:cs="Arial"/>
                <w:sz w:val="24"/>
                <w:szCs w:val="24"/>
              </w:rPr>
            </w:pPr>
            <w:r w:rsidRPr="00591207">
              <w:rPr>
                <w:rFonts w:ascii="Arial" w:hAnsi="Arial" w:cs="Arial"/>
                <w:sz w:val="24"/>
                <w:szCs w:val="24"/>
              </w:rPr>
              <w:t xml:space="preserve">For services occurring on or after </w:t>
            </w:r>
            <w:r w:rsidR="0086669F" w:rsidRPr="00591207">
              <w:rPr>
                <w:rFonts w:ascii="Arial" w:hAnsi="Arial" w:cs="Arial"/>
                <w:sz w:val="24"/>
                <w:szCs w:val="24"/>
              </w:rPr>
              <w:t>February</w:t>
            </w:r>
            <w:r w:rsidRPr="00591207">
              <w:rPr>
                <w:rFonts w:ascii="Arial" w:hAnsi="Arial" w:cs="Arial"/>
                <w:sz w:val="24"/>
                <w:szCs w:val="24"/>
              </w:rPr>
              <w:t xml:space="preserve"> 1</w:t>
            </w:r>
            <w:r w:rsidR="0086669F" w:rsidRPr="00591207">
              <w:rPr>
                <w:rFonts w:ascii="Arial" w:hAnsi="Arial" w:cs="Arial"/>
                <w:sz w:val="24"/>
                <w:szCs w:val="24"/>
              </w:rPr>
              <w:t>5</w:t>
            </w:r>
            <w:r w:rsidRPr="00591207">
              <w:rPr>
                <w:rFonts w:ascii="Arial" w:hAnsi="Arial" w:cs="Arial"/>
                <w:sz w:val="24"/>
                <w:szCs w:val="24"/>
              </w:rPr>
              <w:t>, 202</w:t>
            </w:r>
            <w:r w:rsidR="00100FEB" w:rsidRPr="00591207">
              <w:rPr>
                <w:rFonts w:ascii="Arial" w:hAnsi="Arial" w:cs="Arial"/>
                <w:sz w:val="24"/>
                <w:szCs w:val="24"/>
              </w:rPr>
              <w:t>4</w:t>
            </w:r>
            <w:r w:rsidRPr="00591207">
              <w:rPr>
                <w:rFonts w:ascii="Arial" w:hAnsi="Arial" w:cs="Arial"/>
                <w:sz w:val="24"/>
                <w:szCs w:val="24"/>
              </w:rPr>
              <w:t>,</w:t>
            </w:r>
            <w:r w:rsidR="00BC2DCE">
              <w:rPr>
                <w:rFonts w:ascii="Arial" w:hAnsi="Arial" w:cs="Arial"/>
                <w:sz w:val="24"/>
                <w:szCs w:val="24"/>
              </w:rPr>
              <w:t xml:space="preserve"> </w:t>
            </w:r>
            <w:hyperlink r:id="rId408" w:history="1">
              <w:r w:rsidR="00BC2DCE" w:rsidRPr="00BC2DCE">
                <w:rPr>
                  <w:rStyle w:val="Hyperlink"/>
                  <w:rFonts w:cs="Arial"/>
                  <w:szCs w:val="24"/>
                </w:rPr>
                <w:t>2024 CN OPPS Addendum A, B, and C-Updated 02/07/2024</w:t>
              </w:r>
            </w:hyperlink>
            <w:r w:rsidR="00BC2DCE" w:rsidRPr="00BC2DCE">
              <w:rPr>
                <w:rFonts w:ascii="Arial" w:hAnsi="Arial" w:cs="Arial"/>
                <w:sz w:val="24"/>
                <w:szCs w:val="24"/>
              </w:rPr>
              <w:t xml:space="preserve"> </w:t>
            </w:r>
            <w:r w:rsidR="00BC2DCE">
              <w:rPr>
                <w:rFonts w:ascii="Arial" w:hAnsi="Arial" w:cs="Arial"/>
                <w:sz w:val="24"/>
                <w:szCs w:val="24"/>
              </w:rPr>
              <w:t xml:space="preserve">- </w:t>
            </w:r>
            <w:r w:rsidRPr="009D2968">
              <w:rPr>
                <w:rFonts w:ascii="Arial" w:hAnsi="Arial" w:cs="Arial"/>
                <w:sz w:val="24"/>
                <w:szCs w:val="24"/>
              </w:rPr>
              <w:t>(</w:t>
            </w:r>
            <w:r w:rsidR="00EF134B">
              <w:rPr>
                <w:rFonts w:ascii="Arial" w:hAnsi="Arial" w:cs="Arial"/>
                <w:sz w:val="24"/>
                <w:szCs w:val="24"/>
              </w:rPr>
              <w:t>2024_CN_</w:t>
            </w:r>
            <w:r w:rsidR="0051059D" w:rsidRPr="009D2968">
              <w:rPr>
                <w:rFonts w:ascii="Arial" w:hAnsi="Arial" w:cs="Arial"/>
                <w:sz w:val="24"/>
                <w:szCs w:val="24"/>
              </w:rPr>
              <w:t>Addendum</w:t>
            </w:r>
            <w:r w:rsidRPr="009D2968">
              <w:rPr>
                <w:rFonts w:ascii="Arial" w:hAnsi="Arial" w:cs="Arial"/>
                <w:sz w:val="24"/>
                <w:szCs w:val="24"/>
              </w:rPr>
              <w:t>_B.</w:t>
            </w:r>
            <w:r w:rsidR="00EF134B">
              <w:rPr>
                <w:rFonts w:ascii="Arial" w:hAnsi="Arial" w:cs="Arial"/>
                <w:sz w:val="24"/>
                <w:szCs w:val="24"/>
              </w:rPr>
              <w:t>02072024</w:t>
            </w:r>
            <w:r w:rsidRPr="009D2968">
              <w:rPr>
                <w:rFonts w:ascii="Arial" w:hAnsi="Arial" w:cs="Arial"/>
                <w:sz w:val="24"/>
                <w:szCs w:val="24"/>
              </w:rPr>
              <w:t>.xlsx)</w:t>
            </w:r>
          </w:p>
          <w:p w14:paraId="455F0726" w14:textId="77777777" w:rsidR="006946D8" w:rsidRDefault="006946D8" w:rsidP="00B33790">
            <w:pPr>
              <w:widowControl/>
              <w:autoSpaceDE/>
              <w:autoSpaceDN/>
              <w:adjustRightInd/>
              <w:rPr>
                <w:rFonts w:ascii="Arial" w:hAnsi="Arial" w:cs="Arial"/>
                <w:sz w:val="24"/>
                <w:szCs w:val="24"/>
              </w:rPr>
            </w:pPr>
          </w:p>
          <w:p w14:paraId="11863D07" w14:textId="5D533E0A" w:rsidR="00AE2B76" w:rsidRDefault="00AE2B76" w:rsidP="00AE2B76">
            <w:pPr>
              <w:widowControl/>
              <w:autoSpaceDE/>
              <w:autoSpaceDN/>
              <w:adjustRightInd/>
              <w:rPr>
                <w:rFonts w:ascii="Arial" w:hAnsi="Arial" w:cs="Arial"/>
                <w:sz w:val="24"/>
                <w:szCs w:val="24"/>
              </w:rPr>
            </w:pPr>
            <w:r w:rsidRPr="00B812D0">
              <w:rPr>
                <w:rFonts w:ascii="Arial" w:hAnsi="Arial" w:cs="Arial"/>
                <w:sz w:val="24"/>
                <w:szCs w:val="24"/>
              </w:rPr>
              <w:t xml:space="preserve">For services occurring on or after April 1, 2024, </w:t>
            </w:r>
            <w:hyperlink r:id="rId409" w:history="1">
              <w:r w:rsidRPr="007719DF">
                <w:rPr>
                  <w:rStyle w:val="Hyperlink"/>
                  <w:rFonts w:cs="Arial"/>
                  <w:szCs w:val="24"/>
                </w:rPr>
                <w:t xml:space="preserve">Addendum B </w:t>
              </w:r>
              <w:r w:rsidR="007908F6" w:rsidRPr="007719DF">
                <w:rPr>
                  <w:rStyle w:val="Hyperlink"/>
                  <w:rFonts w:cs="Arial"/>
                  <w:szCs w:val="24"/>
                </w:rPr>
                <w:t>April 2024</w:t>
              </w:r>
              <w:r w:rsidR="00E458C9" w:rsidRPr="007719DF">
                <w:rPr>
                  <w:rStyle w:val="Hyperlink"/>
                  <w:rFonts w:cs="Arial"/>
                  <w:szCs w:val="24"/>
                </w:rPr>
                <w:t xml:space="preserve">-updated </w:t>
              </w:r>
              <w:r w:rsidR="007719DF" w:rsidRPr="009020C1">
                <w:rPr>
                  <w:rStyle w:val="Hyperlink"/>
                  <w:rFonts w:cs="Arial"/>
                  <w:szCs w:val="24"/>
                </w:rPr>
                <w:t>04/23/2024</w:t>
              </w:r>
            </w:hyperlink>
            <w:r w:rsidR="009F54BA" w:rsidRPr="00B812D0">
              <w:rPr>
                <w:rFonts w:ascii="Arial" w:hAnsi="Arial" w:cs="Arial"/>
                <w:sz w:val="24"/>
                <w:szCs w:val="24"/>
              </w:rPr>
              <w:t>,</w:t>
            </w:r>
            <w:r w:rsidR="007908F6" w:rsidRPr="00B812D0">
              <w:rPr>
                <w:rFonts w:ascii="Arial" w:hAnsi="Arial" w:cs="Arial"/>
                <w:sz w:val="24"/>
                <w:szCs w:val="24"/>
              </w:rPr>
              <w:t xml:space="preserve"> </w:t>
            </w:r>
            <w:r w:rsidRPr="00B812D0">
              <w:rPr>
                <w:rFonts w:ascii="Arial" w:hAnsi="Arial" w:cs="Arial"/>
                <w:sz w:val="24"/>
                <w:szCs w:val="24"/>
              </w:rPr>
              <w:t>(</w:t>
            </w:r>
            <w:r w:rsidR="00C77AD3" w:rsidRPr="00B812D0">
              <w:rPr>
                <w:rFonts w:ascii="Arial" w:hAnsi="Arial" w:cs="Arial"/>
                <w:sz w:val="24"/>
                <w:szCs w:val="24"/>
              </w:rPr>
              <w:t>April</w:t>
            </w:r>
            <w:r w:rsidRPr="00B812D0">
              <w:rPr>
                <w:rFonts w:ascii="Arial" w:hAnsi="Arial" w:cs="Arial"/>
                <w:sz w:val="24"/>
                <w:szCs w:val="24"/>
              </w:rPr>
              <w:t>_</w:t>
            </w:r>
            <w:r w:rsidR="00E458C9" w:rsidRPr="00B812D0">
              <w:rPr>
                <w:rFonts w:ascii="Arial" w:hAnsi="Arial" w:cs="Arial"/>
                <w:sz w:val="24"/>
                <w:szCs w:val="24"/>
              </w:rPr>
              <w:t>Web_</w:t>
            </w:r>
            <w:r w:rsidR="00C77AD3" w:rsidRPr="00B812D0">
              <w:rPr>
                <w:rFonts w:ascii="Arial" w:hAnsi="Arial" w:cs="Arial"/>
                <w:sz w:val="24"/>
                <w:szCs w:val="24"/>
              </w:rPr>
              <w:t>2024</w:t>
            </w:r>
            <w:r w:rsidRPr="00B812D0">
              <w:rPr>
                <w:rFonts w:ascii="Arial" w:hAnsi="Arial" w:cs="Arial"/>
                <w:sz w:val="24"/>
                <w:szCs w:val="24"/>
              </w:rPr>
              <w:t>_</w:t>
            </w:r>
            <w:r w:rsidR="00C77AD3" w:rsidRPr="00B812D0">
              <w:rPr>
                <w:rFonts w:ascii="Arial" w:hAnsi="Arial" w:cs="Arial"/>
                <w:sz w:val="24"/>
                <w:szCs w:val="24"/>
              </w:rPr>
              <w:t>OPPS</w:t>
            </w:r>
            <w:r w:rsidR="00A231CE" w:rsidRPr="00B812D0">
              <w:rPr>
                <w:rFonts w:ascii="Arial" w:hAnsi="Arial" w:cs="Arial"/>
                <w:sz w:val="24"/>
                <w:szCs w:val="24"/>
              </w:rPr>
              <w:t>_</w:t>
            </w:r>
            <w:r w:rsidRPr="00B812D0">
              <w:rPr>
                <w:rFonts w:ascii="Arial" w:hAnsi="Arial" w:cs="Arial"/>
                <w:sz w:val="24"/>
                <w:szCs w:val="24"/>
              </w:rPr>
              <w:t>Addendum_B.</w:t>
            </w:r>
            <w:r w:rsidR="007719DF" w:rsidRPr="009020C1">
              <w:rPr>
                <w:rFonts w:ascii="Arial" w:hAnsi="Arial" w:cs="Arial"/>
                <w:sz w:val="24"/>
                <w:szCs w:val="24"/>
              </w:rPr>
              <w:t>04.22.24</w:t>
            </w:r>
            <w:r w:rsidRPr="00B812D0">
              <w:rPr>
                <w:rFonts w:ascii="Arial" w:hAnsi="Arial" w:cs="Arial"/>
                <w:sz w:val="24"/>
                <w:szCs w:val="24"/>
              </w:rPr>
              <w:t>.xlsx)</w:t>
            </w:r>
          </w:p>
          <w:p w14:paraId="3CE97CF8" w14:textId="77777777" w:rsidR="00FC32DD" w:rsidRDefault="00FC32DD" w:rsidP="00AE2B76">
            <w:pPr>
              <w:widowControl/>
              <w:autoSpaceDE/>
              <w:autoSpaceDN/>
              <w:adjustRightInd/>
              <w:rPr>
                <w:rFonts w:ascii="Arial" w:hAnsi="Arial" w:cs="Arial"/>
                <w:sz w:val="24"/>
                <w:szCs w:val="24"/>
              </w:rPr>
            </w:pPr>
          </w:p>
          <w:p w14:paraId="0E823110" w14:textId="660F6865" w:rsidR="00FC32DD" w:rsidRDefault="00FC32DD" w:rsidP="00FC32DD">
            <w:pPr>
              <w:widowControl/>
              <w:autoSpaceDE/>
              <w:autoSpaceDN/>
              <w:adjustRightInd/>
              <w:rPr>
                <w:rFonts w:ascii="Arial" w:hAnsi="Arial" w:cs="Arial"/>
                <w:sz w:val="24"/>
                <w:szCs w:val="24"/>
              </w:rPr>
            </w:pPr>
            <w:r w:rsidRPr="00356EB0">
              <w:rPr>
                <w:rFonts w:ascii="Arial" w:hAnsi="Arial" w:cs="Arial"/>
                <w:sz w:val="24"/>
                <w:szCs w:val="24"/>
              </w:rPr>
              <w:t xml:space="preserve">For services occurring on or after July 1, 2024, </w:t>
            </w:r>
            <w:hyperlink r:id="rId410" w:history="1">
              <w:r w:rsidRPr="00356EB0">
                <w:rPr>
                  <w:rStyle w:val="Hyperlink"/>
                  <w:rFonts w:cs="Arial"/>
                  <w:szCs w:val="24"/>
                </w:rPr>
                <w:t>Addendum B July 2024</w:t>
              </w:r>
            </w:hyperlink>
            <w:r w:rsidR="00D03DF2" w:rsidRPr="00761973">
              <w:rPr>
                <w:rStyle w:val="Hyperlink"/>
                <w:rFonts w:cs="Arial"/>
                <w:szCs w:val="24"/>
              </w:rPr>
              <w:t>-</w:t>
            </w:r>
            <w:r w:rsidR="005044D2" w:rsidRPr="00761973">
              <w:rPr>
                <w:rStyle w:val="Hyperlink"/>
                <w:rFonts w:cs="Arial"/>
                <w:szCs w:val="24"/>
              </w:rPr>
              <w:t>08/</w:t>
            </w:r>
            <w:r w:rsidR="00E93FFD" w:rsidRPr="00761973">
              <w:rPr>
                <w:rStyle w:val="Hyperlink"/>
                <w:rFonts w:cs="Arial"/>
                <w:szCs w:val="24"/>
              </w:rPr>
              <w:t>05/2024</w:t>
            </w:r>
            <w:r w:rsidRPr="00356EB0">
              <w:rPr>
                <w:rFonts w:ascii="Arial" w:hAnsi="Arial" w:cs="Arial"/>
                <w:sz w:val="24"/>
                <w:szCs w:val="24"/>
              </w:rPr>
              <w:t>, (</w:t>
            </w:r>
            <w:r w:rsidR="008B6059" w:rsidRPr="00356EB0">
              <w:rPr>
                <w:rFonts w:ascii="Arial" w:hAnsi="Arial" w:cs="Arial"/>
                <w:sz w:val="24"/>
                <w:szCs w:val="24"/>
              </w:rPr>
              <w:t>July</w:t>
            </w:r>
            <w:r w:rsidRPr="00356EB0">
              <w:rPr>
                <w:rFonts w:ascii="Arial" w:hAnsi="Arial" w:cs="Arial"/>
                <w:sz w:val="24"/>
                <w:szCs w:val="24"/>
              </w:rPr>
              <w:t>_Web_2024_Addendum_B.0</w:t>
            </w:r>
            <w:r w:rsidR="00A41C69">
              <w:rPr>
                <w:rFonts w:ascii="Arial" w:hAnsi="Arial" w:cs="Arial"/>
                <w:sz w:val="24"/>
                <w:szCs w:val="24"/>
              </w:rPr>
              <w:t>8</w:t>
            </w:r>
            <w:r w:rsidR="002970CD">
              <w:rPr>
                <w:rFonts w:ascii="Arial" w:hAnsi="Arial" w:cs="Arial"/>
                <w:sz w:val="24"/>
                <w:szCs w:val="24"/>
              </w:rPr>
              <w:t>05</w:t>
            </w:r>
            <w:r w:rsidR="008B6059" w:rsidRPr="00356EB0">
              <w:rPr>
                <w:rFonts w:ascii="Arial" w:hAnsi="Arial" w:cs="Arial"/>
                <w:sz w:val="24"/>
                <w:szCs w:val="24"/>
              </w:rPr>
              <w:t>20</w:t>
            </w:r>
            <w:r w:rsidRPr="00356EB0">
              <w:rPr>
                <w:rFonts w:ascii="Arial" w:hAnsi="Arial" w:cs="Arial"/>
                <w:sz w:val="24"/>
                <w:szCs w:val="24"/>
              </w:rPr>
              <w:t>24.xlsx)</w:t>
            </w:r>
          </w:p>
          <w:p w14:paraId="7B372786" w14:textId="77777777" w:rsidR="002C669B" w:rsidRDefault="002C669B" w:rsidP="00FC32DD">
            <w:pPr>
              <w:widowControl/>
              <w:autoSpaceDE/>
              <w:autoSpaceDN/>
              <w:adjustRightInd/>
              <w:rPr>
                <w:rFonts w:ascii="Arial" w:hAnsi="Arial" w:cs="Arial"/>
                <w:sz w:val="24"/>
                <w:szCs w:val="24"/>
              </w:rPr>
            </w:pPr>
          </w:p>
          <w:p w14:paraId="6B63B3F4" w14:textId="5DFC1084" w:rsidR="002C669B" w:rsidRPr="00356EB0" w:rsidRDefault="002C669B" w:rsidP="00FC32DD">
            <w:pPr>
              <w:widowControl/>
              <w:autoSpaceDE/>
              <w:autoSpaceDN/>
              <w:adjustRightInd/>
              <w:rPr>
                <w:rFonts w:ascii="Arial" w:hAnsi="Arial" w:cs="Arial"/>
                <w:sz w:val="24"/>
                <w:szCs w:val="24"/>
              </w:rPr>
            </w:pPr>
            <w:r w:rsidRPr="00356EB0">
              <w:rPr>
                <w:rFonts w:ascii="Arial" w:hAnsi="Arial" w:cs="Arial"/>
                <w:sz w:val="24"/>
                <w:szCs w:val="24"/>
              </w:rPr>
              <w:t xml:space="preserve">For services occurring on or after </w:t>
            </w:r>
            <w:r>
              <w:rPr>
                <w:rFonts w:ascii="Arial" w:hAnsi="Arial" w:cs="Arial"/>
                <w:sz w:val="24"/>
                <w:szCs w:val="24"/>
              </w:rPr>
              <w:t>October</w:t>
            </w:r>
            <w:r w:rsidRPr="00356EB0">
              <w:rPr>
                <w:rFonts w:ascii="Arial" w:hAnsi="Arial" w:cs="Arial"/>
                <w:sz w:val="24"/>
                <w:szCs w:val="24"/>
              </w:rPr>
              <w:t xml:space="preserve"> 1, 2024, </w:t>
            </w:r>
            <w:hyperlink r:id="rId411" w:history="1">
              <w:r w:rsidRPr="00356EB0">
                <w:rPr>
                  <w:rStyle w:val="Hyperlink"/>
                  <w:rFonts w:cs="Arial"/>
                  <w:szCs w:val="24"/>
                </w:rPr>
                <w:t xml:space="preserve">Addendum B </w:t>
              </w:r>
              <w:r>
                <w:rPr>
                  <w:rStyle w:val="Hyperlink"/>
                  <w:rFonts w:cs="Arial"/>
                  <w:szCs w:val="24"/>
                </w:rPr>
                <w:t>October</w:t>
              </w:r>
              <w:r w:rsidRPr="00356EB0">
                <w:rPr>
                  <w:rStyle w:val="Hyperlink"/>
                  <w:rFonts w:cs="Arial"/>
                  <w:szCs w:val="24"/>
                </w:rPr>
                <w:t xml:space="preserve"> 2024</w:t>
              </w:r>
            </w:hyperlink>
            <w:r w:rsidRPr="00761973">
              <w:rPr>
                <w:rStyle w:val="Hyperlink"/>
                <w:rFonts w:cs="Arial"/>
                <w:szCs w:val="24"/>
              </w:rPr>
              <w:t>-</w:t>
            </w:r>
            <w:r>
              <w:rPr>
                <w:rStyle w:val="Hyperlink"/>
                <w:rFonts w:cs="Arial"/>
                <w:szCs w:val="24"/>
              </w:rPr>
              <w:t xml:space="preserve">updated </w:t>
            </w:r>
            <w:r w:rsidR="005063F0">
              <w:rPr>
                <w:rStyle w:val="Hyperlink"/>
                <w:rFonts w:cs="Arial"/>
                <w:szCs w:val="24"/>
              </w:rPr>
              <w:t>10/02</w:t>
            </w:r>
            <w:r w:rsidRPr="00761973">
              <w:rPr>
                <w:rStyle w:val="Hyperlink"/>
                <w:rFonts w:cs="Arial"/>
                <w:szCs w:val="24"/>
              </w:rPr>
              <w:t>/2024</w:t>
            </w:r>
            <w:r w:rsidRPr="00356EB0">
              <w:rPr>
                <w:rFonts w:ascii="Arial" w:hAnsi="Arial" w:cs="Arial"/>
                <w:sz w:val="24"/>
                <w:szCs w:val="24"/>
              </w:rPr>
              <w:t>, (</w:t>
            </w:r>
            <w:r>
              <w:rPr>
                <w:rFonts w:ascii="Arial" w:hAnsi="Arial" w:cs="Arial"/>
                <w:sz w:val="24"/>
                <w:szCs w:val="24"/>
              </w:rPr>
              <w:t>October</w:t>
            </w:r>
            <w:r w:rsidRPr="00356EB0">
              <w:rPr>
                <w:rFonts w:ascii="Arial" w:hAnsi="Arial" w:cs="Arial"/>
                <w:sz w:val="24"/>
                <w:szCs w:val="24"/>
              </w:rPr>
              <w:t>_2024_</w:t>
            </w:r>
            <w:r w:rsidR="00A15881">
              <w:rPr>
                <w:rFonts w:ascii="Arial" w:hAnsi="Arial" w:cs="Arial"/>
                <w:sz w:val="24"/>
                <w:szCs w:val="24"/>
              </w:rPr>
              <w:t>Web_</w:t>
            </w:r>
            <w:r w:rsidRPr="00356EB0">
              <w:rPr>
                <w:rFonts w:ascii="Arial" w:hAnsi="Arial" w:cs="Arial"/>
                <w:sz w:val="24"/>
                <w:szCs w:val="24"/>
              </w:rPr>
              <w:t>Addendum_B.</w:t>
            </w:r>
            <w:r w:rsidR="005063F0">
              <w:rPr>
                <w:rFonts w:ascii="Arial" w:hAnsi="Arial" w:cs="Arial"/>
                <w:sz w:val="24"/>
                <w:szCs w:val="24"/>
              </w:rPr>
              <w:t>10.02</w:t>
            </w:r>
            <w:r>
              <w:rPr>
                <w:rFonts w:ascii="Arial" w:hAnsi="Arial" w:cs="Arial"/>
                <w:sz w:val="24"/>
                <w:szCs w:val="24"/>
              </w:rPr>
              <w:t>.</w:t>
            </w:r>
            <w:r w:rsidRPr="00356EB0">
              <w:rPr>
                <w:rFonts w:ascii="Arial" w:hAnsi="Arial" w:cs="Arial"/>
                <w:sz w:val="24"/>
                <w:szCs w:val="24"/>
              </w:rPr>
              <w:t>24.xlsx)</w:t>
            </w:r>
          </w:p>
          <w:p w14:paraId="66711CBA" w14:textId="7CA9E89E" w:rsidR="006946D8" w:rsidRPr="00BC2DCE" w:rsidRDefault="006946D8" w:rsidP="00A231CE">
            <w:pPr>
              <w:widowControl/>
              <w:autoSpaceDE/>
              <w:autoSpaceDN/>
              <w:adjustRightInd/>
              <w:rPr>
                <w:rFonts w:ascii="Arial" w:hAnsi="Arial" w:cs="Arial"/>
                <w:sz w:val="24"/>
                <w:szCs w:val="24"/>
              </w:rPr>
            </w:pPr>
          </w:p>
        </w:tc>
      </w:tr>
      <w:tr w:rsidR="00B33790" w:rsidRPr="00821AEB" w14:paraId="29C55F22" w14:textId="77777777" w:rsidTr="00B33790">
        <w:tc>
          <w:tcPr>
            <w:tcW w:w="1795" w:type="dxa"/>
          </w:tcPr>
          <w:p w14:paraId="5C6AD5B0" w14:textId="77777777"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 xml:space="preserve">APC Relative Weight </w:t>
            </w:r>
          </w:p>
        </w:tc>
        <w:tc>
          <w:tcPr>
            <w:tcW w:w="7843" w:type="dxa"/>
          </w:tcPr>
          <w:p w14:paraId="260014E8" w14:textId="77777777" w:rsidR="00B33790" w:rsidRDefault="00B33790" w:rsidP="00B33790">
            <w:pPr>
              <w:widowControl/>
              <w:autoSpaceDE/>
              <w:autoSpaceDN/>
              <w:adjustRightInd/>
              <w:rPr>
                <w:rFonts w:ascii="Arial" w:hAnsi="Arial" w:cs="Arial"/>
                <w:sz w:val="24"/>
                <w:szCs w:val="24"/>
              </w:rPr>
            </w:pPr>
            <w:r w:rsidRPr="009D2968">
              <w:rPr>
                <w:rFonts w:ascii="Arial" w:hAnsi="Arial" w:cs="Arial"/>
                <w:sz w:val="24"/>
                <w:szCs w:val="24"/>
              </w:rPr>
              <w:t xml:space="preserve">For services occurring on or after </w:t>
            </w:r>
            <w:r w:rsidR="0086669F" w:rsidRPr="009D2968">
              <w:rPr>
                <w:rFonts w:ascii="Arial" w:hAnsi="Arial" w:cs="Arial"/>
                <w:sz w:val="24"/>
                <w:szCs w:val="24"/>
              </w:rPr>
              <w:t>February</w:t>
            </w:r>
            <w:r w:rsidRPr="009D2968">
              <w:rPr>
                <w:rFonts w:ascii="Arial" w:hAnsi="Arial" w:cs="Arial"/>
                <w:sz w:val="24"/>
                <w:szCs w:val="24"/>
              </w:rPr>
              <w:t xml:space="preserve"> 1</w:t>
            </w:r>
            <w:r w:rsidR="0086669F" w:rsidRPr="009D2968">
              <w:rPr>
                <w:rFonts w:ascii="Arial" w:hAnsi="Arial" w:cs="Arial"/>
                <w:sz w:val="24"/>
                <w:szCs w:val="24"/>
              </w:rPr>
              <w:t>5</w:t>
            </w:r>
            <w:r w:rsidRPr="009D2968">
              <w:rPr>
                <w:rFonts w:ascii="Arial" w:hAnsi="Arial" w:cs="Arial"/>
                <w:sz w:val="24"/>
                <w:szCs w:val="24"/>
              </w:rPr>
              <w:t>,</w:t>
            </w:r>
            <w:r w:rsidR="005C5FBA">
              <w:rPr>
                <w:rFonts w:ascii="Arial" w:hAnsi="Arial" w:cs="Arial"/>
                <w:sz w:val="24"/>
                <w:szCs w:val="24"/>
              </w:rPr>
              <w:t xml:space="preserve"> 2024,</w:t>
            </w:r>
            <w:r w:rsidRPr="009D2968">
              <w:rPr>
                <w:rFonts w:ascii="Arial" w:hAnsi="Arial" w:cs="Arial"/>
                <w:sz w:val="24"/>
                <w:szCs w:val="24"/>
              </w:rPr>
              <w:t xml:space="preserve"> </w:t>
            </w:r>
            <w:hyperlink r:id="rId412" w:history="1">
              <w:r w:rsidR="00EF134B" w:rsidRPr="005C5FBA">
                <w:rPr>
                  <w:rStyle w:val="Hyperlink"/>
                  <w:rFonts w:cs="Arial"/>
                  <w:szCs w:val="24"/>
                </w:rPr>
                <w:t>2</w:t>
              </w:r>
              <w:r w:rsidR="005C5FBA" w:rsidRPr="005C5FBA">
                <w:rPr>
                  <w:rStyle w:val="Hyperlink"/>
                  <w:rFonts w:cs="Arial"/>
                  <w:szCs w:val="24"/>
                </w:rPr>
                <w:t>024</w:t>
              </w:r>
              <w:r w:rsidR="00EF134B" w:rsidRPr="005C5FBA">
                <w:rPr>
                  <w:rStyle w:val="Hyperlink"/>
                  <w:rFonts w:cs="Arial"/>
                  <w:szCs w:val="24"/>
                </w:rPr>
                <w:t xml:space="preserve"> CN OPPS Addendum A, B, and C-</w:t>
              </w:r>
              <w:r w:rsidR="005B0BBC">
                <w:rPr>
                  <w:rStyle w:val="Hyperlink"/>
                  <w:rFonts w:cs="Arial"/>
                  <w:szCs w:val="24"/>
                </w:rPr>
                <w:t>U</w:t>
              </w:r>
              <w:r w:rsidR="00EF134B" w:rsidRPr="005C5FBA">
                <w:rPr>
                  <w:rStyle w:val="Hyperlink"/>
                  <w:rFonts w:cs="Arial"/>
                  <w:szCs w:val="24"/>
                </w:rPr>
                <w:t>pdated 02/07/2024</w:t>
              </w:r>
            </w:hyperlink>
            <w:r w:rsidRPr="009D2968">
              <w:rPr>
                <w:rFonts w:ascii="Arial" w:hAnsi="Arial" w:cs="Arial"/>
                <w:sz w:val="24"/>
                <w:szCs w:val="24"/>
              </w:rPr>
              <w:t xml:space="preserve"> </w:t>
            </w:r>
            <w:r w:rsidR="00AC1257" w:rsidRPr="009D2968">
              <w:rPr>
                <w:rFonts w:ascii="Arial" w:hAnsi="Arial" w:cs="Arial"/>
                <w:sz w:val="24"/>
                <w:szCs w:val="24"/>
              </w:rPr>
              <w:t>- (</w:t>
            </w:r>
            <w:r w:rsidR="00EF134B">
              <w:rPr>
                <w:rFonts w:ascii="Arial" w:hAnsi="Arial" w:cs="Arial"/>
                <w:sz w:val="24"/>
                <w:szCs w:val="24"/>
              </w:rPr>
              <w:t>2024_CN_</w:t>
            </w:r>
            <w:r w:rsidR="00EF134B" w:rsidRPr="009D2968">
              <w:rPr>
                <w:rFonts w:ascii="Arial" w:hAnsi="Arial" w:cs="Arial"/>
                <w:sz w:val="24"/>
                <w:szCs w:val="24"/>
              </w:rPr>
              <w:t>Addendum_B.</w:t>
            </w:r>
            <w:r w:rsidR="00EF134B">
              <w:rPr>
                <w:rFonts w:ascii="Arial" w:hAnsi="Arial" w:cs="Arial"/>
                <w:sz w:val="24"/>
                <w:szCs w:val="24"/>
              </w:rPr>
              <w:t>02072024</w:t>
            </w:r>
            <w:r w:rsidR="00EF134B" w:rsidRPr="009D2968">
              <w:rPr>
                <w:rFonts w:ascii="Arial" w:hAnsi="Arial" w:cs="Arial"/>
                <w:sz w:val="24"/>
                <w:szCs w:val="24"/>
              </w:rPr>
              <w:t>.xlsx</w:t>
            </w:r>
            <w:r w:rsidR="00AC1257" w:rsidRPr="009D2968">
              <w:rPr>
                <w:rFonts w:ascii="Arial" w:hAnsi="Arial" w:cs="Arial"/>
                <w:sz w:val="24"/>
                <w:szCs w:val="24"/>
              </w:rPr>
              <w:t>)</w:t>
            </w:r>
          </w:p>
          <w:p w14:paraId="5D499512" w14:textId="77777777" w:rsidR="0021469F" w:rsidRDefault="0021469F" w:rsidP="00B33790">
            <w:pPr>
              <w:widowControl/>
              <w:autoSpaceDE/>
              <w:autoSpaceDN/>
              <w:adjustRightInd/>
              <w:rPr>
                <w:rFonts w:ascii="Arial" w:hAnsi="Arial" w:cs="Arial"/>
                <w:sz w:val="24"/>
                <w:szCs w:val="24"/>
                <w:u w:val="double"/>
              </w:rPr>
            </w:pPr>
          </w:p>
          <w:p w14:paraId="5F38A761" w14:textId="1AC862BD" w:rsidR="0021469F" w:rsidRDefault="0021469F" w:rsidP="0021469F">
            <w:pPr>
              <w:widowControl/>
              <w:autoSpaceDE/>
              <w:autoSpaceDN/>
              <w:adjustRightInd/>
              <w:rPr>
                <w:rFonts w:ascii="Arial" w:hAnsi="Arial" w:cs="Arial"/>
                <w:sz w:val="24"/>
                <w:szCs w:val="24"/>
              </w:rPr>
            </w:pPr>
            <w:r w:rsidRPr="00B812D0">
              <w:rPr>
                <w:rFonts w:ascii="Arial" w:hAnsi="Arial" w:cs="Arial"/>
                <w:sz w:val="24"/>
                <w:szCs w:val="24"/>
              </w:rPr>
              <w:t xml:space="preserve">For services occurring on or after April 1, 2024, </w:t>
            </w:r>
            <w:hyperlink r:id="rId413" w:history="1">
              <w:r w:rsidRPr="002E0D01">
                <w:rPr>
                  <w:rStyle w:val="Hyperlink"/>
                  <w:rFonts w:cs="Arial"/>
                  <w:szCs w:val="24"/>
                </w:rPr>
                <w:t>Addendum B April 2024</w:t>
              </w:r>
              <w:r w:rsidR="00E458C9" w:rsidRPr="002E0D01">
                <w:rPr>
                  <w:rStyle w:val="Hyperlink"/>
                  <w:rFonts w:cs="Arial"/>
                  <w:szCs w:val="24"/>
                </w:rPr>
                <w:t>-</w:t>
              </w:r>
              <w:r w:rsidR="00E458C9" w:rsidRPr="002E0D01">
                <w:rPr>
                  <w:rStyle w:val="Hyperlink"/>
                </w:rPr>
                <w:t xml:space="preserve">updated </w:t>
              </w:r>
              <w:r w:rsidR="007719DF" w:rsidRPr="006B67B9">
                <w:rPr>
                  <w:rStyle w:val="Hyperlink"/>
                  <w:rFonts w:cs="Arial"/>
                  <w:szCs w:val="24"/>
                </w:rPr>
                <w:t>04/23/2024</w:t>
              </w:r>
            </w:hyperlink>
            <w:r w:rsidRPr="00B812D0">
              <w:rPr>
                <w:rFonts w:ascii="Arial" w:hAnsi="Arial" w:cs="Arial"/>
                <w:sz w:val="24"/>
                <w:szCs w:val="24"/>
              </w:rPr>
              <w:t>, (April_</w:t>
            </w:r>
            <w:r w:rsidR="00E458C9" w:rsidRPr="00B812D0">
              <w:rPr>
                <w:rFonts w:ascii="Arial" w:hAnsi="Arial" w:cs="Arial"/>
                <w:sz w:val="24"/>
                <w:szCs w:val="24"/>
              </w:rPr>
              <w:t>Web_</w:t>
            </w:r>
            <w:r w:rsidRPr="00B812D0">
              <w:rPr>
                <w:rFonts w:ascii="Arial" w:hAnsi="Arial" w:cs="Arial"/>
                <w:sz w:val="24"/>
                <w:szCs w:val="24"/>
              </w:rPr>
              <w:t>2024_Addendum_B.</w:t>
            </w:r>
            <w:r w:rsidR="002E0D01" w:rsidRPr="00474647">
              <w:rPr>
                <w:rFonts w:ascii="Arial" w:hAnsi="Arial" w:cs="Arial"/>
                <w:sz w:val="24"/>
                <w:szCs w:val="24"/>
              </w:rPr>
              <w:t>04.22.24</w:t>
            </w:r>
            <w:r w:rsidRPr="00B812D0">
              <w:rPr>
                <w:rFonts w:ascii="Arial" w:hAnsi="Arial" w:cs="Arial"/>
                <w:sz w:val="24"/>
                <w:szCs w:val="24"/>
              </w:rPr>
              <w:t>.xlsx)</w:t>
            </w:r>
          </w:p>
          <w:p w14:paraId="1C8BE3BA" w14:textId="77777777" w:rsidR="008B6059" w:rsidRDefault="008B6059" w:rsidP="0021469F">
            <w:pPr>
              <w:widowControl/>
              <w:autoSpaceDE/>
              <w:autoSpaceDN/>
              <w:adjustRightInd/>
              <w:rPr>
                <w:rFonts w:ascii="Arial" w:hAnsi="Arial" w:cs="Arial"/>
                <w:sz w:val="24"/>
                <w:szCs w:val="24"/>
              </w:rPr>
            </w:pPr>
          </w:p>
          <w:p w14:paraId="70749A3F" w14:textId="2DFFF923" w:rsidR="008B6059" w:rsidRDefault="008B6059" w:rsidP="008B6059">
            <w:pPr>
              <w:widowControl/>
              <w:autoSpaceDE/>
              <w:autoSpaceDN/>
              <w:adjustRightInd/>
              <w:rPr>
                <w:rFonts w:ascii="Arial" w:hAnsi="Arial" w:cs="Arial"/>
                <w:sz w:val="24"/>
                <w:szCs w:val="24"/>
              </w:rPr>
            </w:pPr>
            <w:r w:rsidRPr="00356EB0">
              <w:rPr>
                <w:rFonts w:ascii="Arial" w:hAnsi="Arial" w:cs="Arial"/>
                <w:sz w:val="24"/>
                <w:szCs w:val="24"/>
              </w:rPr>
              <w:t>For services occurring on or after July 1, 2024,</w:t>
            </w:r>
            <w:r w:rsidRPr="009D3905">
              <w:rPr>
                <w:rFonts w:ascii="Arial" w:hAnsi="Arial" w:cs="Arial"/>
                <w:sz w:val="24"/>
                <w:szCs w:val="24"/>
              </w:rPr>
              <w:t xml:space="preserve"> </w:t>
            </w:r>
            <w:hyperlink r:id="rId414" w:history="1">
              <w:r w:rsidRPr="009D3905">
                <w:rPr>
                  <w:rStyle w:val="Hyperlink"/>
                  <w:rFonts w:cs="Arial"/>
                  <w:szCs w:val="24"/>
                </w:rPr>
                <w:t>Addendum B July 2024</w:t>
              </w:r>
            </w:hyperlink>
            <w:r w:rsidR="00F60724" w:rsidRPr="0022081A">
              <w:rPr>
                <w:rStyle w:val="Hyperlink"/>
                <w:rFonts w:cs="Arial"/>
                <w:szCs w:val="24"/>
              </w:rPr>
              <w:t>-08/05/2024</w:t>
            </w:r>
            <w:r w:rsidRPr="00356EB0">
              <w:rPr>
                <w:rFonts w:ascii="Arial" w:hAnsi="Arial" w:cs="Arial"/>
                <w:sz w:val="24"/>
                <w:szCs w:val="24"/>
              </w:rPr>
              <w:t>, (July_Web_2024_OPPS_Addendum_B.0</w:t>
            </w:r>
            <w:r w:rsidR="000007D1">
              <w:rPr>
                <w:rFonts w:ascii="Arial" w:hAnsi="Arial" w:cs="Arial"/>
                <w:sz w:val="24"/>
                <w:szCs w:val="24"/>
              </w:rPr>
              <w:t>805</w:t>
            </w:r>
            <w:r w:rsidRPr="00356EB0">
              <w:rPr>
                <w:rFonts w:ascii="Arial" w:hAnsi="Arial" w:cs="Arial"/>
                <w:sz w:val="24"/>
                <w:szCs w:val="24"/>
              </w:rPr>
              <w:t>2024.xlsx)</w:t>
            </w:r>
          </w:p>
          <w:p w14:paraId="6EF4D5D9" w14:textId="77777777" w:rsidR="005E5E4C" w:rsidRDefault="005E5E4C" w:rsidP="008B6059">
            <w:pPr>
              <w:widowControl/>
              <w:autoSpaceDE/>
              <w:autoSpaceDN/>
              <w:adjustRightInd/>
              <w:rPr>
                <w:rFonts w:ascii="Arial" w:hAnsi="Arial" w:cs="Arial"/>
                <w:sz w:val="24"/>
                <w:szCs w:val="24"/>
              </w:rPr>
            </w:pPr>
          </w:p>
          <w:p w14:paraId="0F567D3B" w14:textId="0BE5F258" w:rsidR="005E5E4C" w:rsidRPr="00356EB0" w:rsidRDefault="005E5E4C" w:rsidP="005E5E4C">
            <w:pPr>
              <w:widowControl/>
              <w:autoSpaceDE/>
              <w:autoSpaceDN/>
              <w:adjustRightInd/>
              <w:rPr>
                <w:rFonts w:ascii="Arial" w:hAnsi="Arial" w:cs="Arial"/>
                <w:sz w:val="24"/>
                <w:szCs w:val="24"/>
              </w:rPr>
            </w:pPr>
            <w:r w:rsidRPr="00356EB0">
              <w:rPr>
                <w:rFonts w:ascii="Arial" w:hAnsi="Arial" w:cs="Arial"/>
                <w:sz w:val="24"/>
                <w:szCs w:val="24"/>
              </w:rPr>
              <w:t xml:space="preserve">For services occurring on or after </w:t>
            </w:r>
            <w:r>
              <w:rPr>
                <w:rFonts w:ascii="Arial" w:hAnsi="Arial" w:cs="Arial"/>
                <w:sz w:val="24"/>
                <w:szCs w:val="24"/>
              </w:rPr>
              <w:t>October</w:t>
            </w:r>
            <w:r w:rsidRPr="00356EB0">
              <w:rPr>
                <w:rFonts w:ascii="Arial" w:hAnsi="Arial" w:cs="Arial"/>
                <w:sz w:val="24"/>
                <w:szCs w:val="24"/>
              </w:rPr>
              <w:t xml:space="preserve"> 1, 2024, </w:t>
            </w:r>
            <w:hyperlink r:id="rId415" w:history="1">
              <w:r w:rsidRPr="00356EB0">
                <w:rPr>
                  <w:rStyle w:val="Hyperlink"/>
                  <w:rFonts w:cs="Arial"/>
                  <w:szCs w:val="24"/>
                </w:rPr>
                <w:t xml:space="preserve">Addendum B </w:t>
              </w:r>
              <w:r>
                <w:rPr>
                  <w:rStyle w:val="Hyperlink"/>
                  <w:rFonts w:cs="Arial"/>
                  <w:szCs w:val="24"/>
                </w:rPr>
                <w:t>October</w:t>
              </w:r>
              <w:r w:rsidRPr="00356EB0">
                <w:rPr>
                  <w:rStyle w:val="Hyperlink"/>
                  <w:rFonts w:cs="Arial"/>
                  <w:szCs w:val="24"/>
                </w:rPr>
                <w:t xml:space="preserve"> 2024</w:t>
              </w:r>
            </w:hyperlink>
            <w:r w:rsidRPr="00761973">
              <w:rPr>
                <w:rStyle w:val="Hyperlink"/>
                <w:rFonts w:cs="Arial"/>
                <w:szCs w:val="24"/>
              </w:rPr>
              <w:t>-</w:t>
            </w:r>
            <w:r>
              <w:rPr>
                <w:rStyle w:val="Hyperlink"/>
                <w:rFonts w:cs="Arial"/>
                <w:szCs w:val="24"/>
              </w:rPr>
              <w:t xml:space="preserve">updated </w:t>
            </w:r>
            <w:r w:rsidR="005063F0">
              <w:rPr>
                <w:rStyle w:val="Hyperlink"/>
                <w:rFonts w:cs="Arial"/>
                <w:szCs w:val="24"/>
              </w:rPr>
              <w:t>10/02</w:t>
            </w:r>
            <w:r w:rsidRPr="00761973">
              <w:rPr>
                <w:rStyle w:val="Hyperlink"/>
                <w:rFonts w:cs="Arial"/>
                <w:szCs w:val="24"/>
              </w:rPr>
              <w:t>/2024</w:t>
            </w:r>
            <w:r w:rsidRPr="00356EB0">
              <w:rPr>
                <w:rFonts w:ascii="Arial" w:hAnsi="Arial" w:cs="Arial"/>
                <w:sz w:val="24"/>
                <w:szCs w:val="24"/>
              </w:rPr>
              <w:t>, (</w:t>
            </w:r>
            <w:r>
              <w:rPr>
                <w:rFonts w:ascii="Arial" w:hAnsi="Arial" w:cs="Arial"/>
                <w:sz w:val="24"/>
                <w:szCs w:val="24"/>
              </w:rPr>
              <w:t>October</w:t>
            </w:r>
            <w:r w:rsidRPr="00356EB0">
              <w:rPr>
                <w:rFonts w:ascii="Arial" w:hAnsi="Arial" w:cs="Arial"/>
                <w:sz w:val="24"/>
                <w:szCs w:val="24"/>
              </w:rPr>
              <w:t>_2024_</w:t>
            </w:r>
            <w:r w:rsidR="00513C11">
              <w:rPr>
                <w:rFonts w:ascii="Arial" w:hAnsi="Arial" w:cs="Arial"/>
                <w:sz w:val="24"/>
                <w:szCs w:val="24"/>
              </w:rPr>
              <w:t>Web_</w:t>
            </w:r>
            <w:r w:rsidRPr="00356EB0">
              <w:rPr>
                <w:rFonts w:ascii="Arial" w:hAnsi="Arial" w:cs="Arial"/>
                <w:sz w:val="24"/>
                <w:szCs w:val="24"/>
              </w:rPr>
              <w:t>Addendum_B.</w:t>
            </w:r>
            <w:r w:rsidR="005063F0">
              <w:rPr>
                <w:rFonts w:ascii="Arial" w:hAnsi="Arial" w:cs="Arial"/>
                <w:sz w:val="24"/>
                <w:szCs w:val="24"/>
              </w:rPr>
              <w:t>10.02</w:t>
            </w:r>
            <w:r>
              <w:rPr>
                <w:rFonts w:ascii="Arial" w:hAnsi="Arial" w:cs="Arial"/>
                <w:sz w:val="24"/>
                <w:szCs w:val="24"/>
              </w:rPr>
              <w:t>.</w:t>
            </w:r>
            <w:r w:rsidRPr="00356EB0">
              <w:rPr>
                <w:rFonts w:ascii="Arial" w:hAnsi="Arial" w:cs="Arial"/>
                <w:sz w:val="24"/>
                <w:szCs w:val="24"/>
              </w:rPr>
              <w:t>24.xlsx)</w:t>
            </w:r>
          </w:p>
          <w:p w14:paraId="06C359BE" w14:textId="77777777" w:rsidR="005E5E4C" w:rsidRPr="00356EB0" w:rsidRDefault="005E5E4C" w:rsidP="008B6059">
            <w:pPr>
              <w:widowControl/>
              <w:autoSpaceDE/>
              <w:autoSpaceDN/>
              <w:adjustRightInd/>
              <w:rPr>
                <w:rFonts w:ascii="Arial" w:hAnsi="Arial" w:cs="Arial"/>
                <w:sz w:val="24"/>
                <w:szCs w:val="24"/>
              </w:rPr>
            </w:pPr>
          </w:p>
          <w:p w14:paraId="0994BA8D" w14:textId="2B84866C" w:rsidR="0021469F" w:rsidRPr="00E42B1C" w:rsidRDefault="0021469F" w:rsidP="00B33790">
            <w:pPr>
              <w:widowControl/>
              <w:autoSpaceDE/>
              <w:autoSpaceDN/>
              <w:adjustRightInd/>
              <w:rPr>
                <w:rFonts w:ascii="Arial" w:hAnsi="Arial" w:cs="Arial"/>
                <w:sz w:val="24"/>
                <w:szCs w:val="24"/>
                <w:u w:val="double"/>
              </w:rPr>
            </w:pPr>
          </w:p>
        </w:tc>
      </w:tr>
      <w:tr w:rsidR="00B33790" w:rsidRPr="00821AEB" w14:paraId="58C17778" w14:textId="77777777" w:rsidTr="00B33790">
        <w:tc>
          <w:tcPr>
            <w:tcW w:w="1795" w:type="dxa"/>
          </w:tcPr>
          <w:p w14:paraId="18781A1A" w14:textId="77777777"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Composite APCs (codes assigned status indicator “Q1,” “Q2,” “Q3,” or “Q4”) payment rules</w:t>
            </w:r>
          </w:p>
          <w:p w14:paraId="30201C12" w14:textId="77777777" w:rsidR="00E42B1C" w:rsidRPr="00591207" w:rsidRDefault="00E42B1C" w:rsidP="00B33790">
            <w:pPr>
              <w:widowControl/>
              <w:autoSpaceDE/>
              <w:autoSpaceDN/>
              <w:adjustRightInd/>
              <w:rPr>
                <w:rFonts w:ascii="Arial" w:hAnsi="Arial" w:cs="Arial"/>
                <w:sz w:val="24"/>
                <w:szCs w:val="24"/>
              </w:rPr>
            </w:pPr>
          </w:p>
          <w:p w14:paraId="13DF5FC4" w14:textId="5A8508A2" w:rsidR="00E42B1C" w:rsidRPr="00591207" w:rsidRDefault="00E42B1C" w:rsidP="00B33790">
            <w:pPr>
              <w:widowControl/>
              <w:autoSpaceDE/>
              <w:autoSpaceDN/>
              <w:adjustRightInd/>
              <w:rPr>
                <w:rFonts w:ascii="Arial" w:hAnsi="Arial" w:cs="Arial"/>
                <w:sz w:val="24"/>
                <w:szCs w:val="24"/>
              </w:rPr>
            </w:pPr>
          </w:p>
        </w:tc>
        <w:tc>
          <w:tcPr>
            <w:tcW w:w="7843" w:type="dxa"/>
          </w:tcPr>
          <w:p w14:paraId="7B698F75" w14:textId="1E5D7885" w:rsidR="00B33790" w:rsidRPr="009D2968" w:rsidRDefault="00B33790" w:rsidP="00B33790">
            <w:pPr>
              <w:widowControl/>
              <w:autoSpaceDE/>
              <w:autoSpaceDN/>
              <w:adjustRightInd/>
              <w:rPr>
                <w:rFonts w:ascii="Arial" w:hAnsi="Arial" w:cs="Arial"/>
                <w:sz w:val="24"/>
                <w:szCs w:val="24"/>
              </w:rPr>
            </w:pPr>
            <w:r w:rsidRPr="009D2968">
              <w:rPr>
                <w:rFonts w:ascii="Arial" w:hAnsi="Arial" w:cs="Arial"/>
                <w:sz w:val="24"/>
                <w:szCs w:val="24"/>
              </w:rPr>
              <w:t xml:space="preserve">For services occurring on or after </w:t>
            </w:r>
            <w:r w:rsidR="0086669F" w:rsidRPr="009D2968">
              <w:rPr>
                <w:rFonts w:ascii="Arial" w:hAnsi="Arial" w:cs="Arial"/>
                <w:sz w:val="24"/>
                <w:szCs w:val="24"/>
              </w:rPr>
              <w:t xml:space="preserve">February </w:t>
            </w:r>
            <w:r w:rsidRPr="009D2968">
              <w:rPr>
                <w:rFonts w:ascii="Arial" w:hAnsi="Arial" w:cs="Arial"/>
                <w:sz w:val="24"/>
                <w:szCs w:val="24"/>
              </w:rPr>
              <w:t>1</w:t>
            </w:r>
            <w:r w:rsidR="0086669F" w:rsidRPr="009D2968">
              <w:rPr>
                <w:rFonts w:ascii="Arial" w:hAnsi="Arial" w:cs="Arial"/>
                <w:sz w:val="24"/>
                <w:szCs w:val="24"/>
              </w:rPr>
              <w:t>5</w:t>
            </w:r>
            <w:r w:rsidRPr="009D2968">
              <w:rPr>
                <w:rFonts w:ascii="Arial" w:hAnsi="Arial" w:cs="Arial"/>
                <w:sz w:val="24"/>
                <w:szCs w:val="24"/>
              </w:rPr>
              <w:t>, 202</w:t>
            </w:r>
            <w:r w:rsidR="00E42B1C" w:rsidRPr="009D2968">
              <w:rPr>
                <w:rFonts w:ascii="Arial" w:hAnsi="Arial" w:cs="Arial"/>
                <w:sz w:val="24"/>
                <w:szCs w:val="24"/>
              </w:rPr>
              <w:t>4</w:t>
            </w:r>
            <w:r w:rsidRPr="009D2968">
              <w:rPr>
                <w:rFonts w:ascii="Arial" w:hAnsi="Arial" w:cs="Arial"/>
                <w:sz w:val="24"/>
                <w:szCs w:val="24"/>
              </w:rPr>
              <w:t>, payment rules are:</w:t>
            </w:r>
          </w:p>
          <w:p w14:paraId="1BB1709F" w14:textId="77777777" w:rsidR="00B33790" w:rsidRPr="009D2968" w:rsidRDefault="00B33790" w:rsidP="00B33790">
            <w:pPr>
              <w:widowControl/>
              <w:autoSpaceDE/>
              <w:autoSpaceDN/>
              <w:adjustRightInd/>
              <w:rPr>
                <w:rFonts w:ascii="Arial" w:hAnsi="Arial" w:cs="Arial"/>
                <w:sz w:val="24"/>
                <w:szCs w:val="24"/>
              </w:rPr>
            </w:pPr>
            <w:r w:rsidRPr="009D2968">
              <w:rPr>
                <w:rFonts w:ascii="Arial" w:hAnsi="Arial" w:cs="Arial"/>
                <w:sz w:val="24"/>
                <w:szCs w:val="24"/>
              </w:rPr>
              <w:t>• Medicare Claims Processing Manual, Chapter 4, sections 10.2.1, 10.2.2, 10.4, and 10.4.1</w:t>
            </w:r>
          </w:p>
          <w:p w14:paraId="013A33A5" w14:textId="6EDBF4C9" w:rsidR="00B33790" w:rsidRPr="00637F1A" w:rsidRDefault="00B33790" w:rsidP="00B33790">
            <w:pPr>
              <w:widowControl/>
              <w:autoSpaceDE/>
              <w:autoSpaceDN/>
              <w:adjustRightInd/>
              <w:rPr>
                <w:rFonts w:ascii="Arial" w:hAnsi="Arial" w:cs="Arial"/>
                <w:sz w:val="24"/>
                <w:szCs w:val="24"/>
                <w:u w:val="double"/>
              </w:rPr>
            </w:pPr>
            <w:r w:rsidRPr="009D2968">
              <w:rPr>
                <w:rFonts w:ascii="Arial" w:hAnsi="Arial" w:cs="Arial"/>
                <w:sz w:val="24"/>
                <w:szCs w:val="24"/>
              </w:rPr>
              <w:t>• CMS 202</w:t>
            </w:r>
            <w:r w:rsidR="002E3338" w:rsidRPr="009D2968">
              <w:rPr>
                <w:rFonts w:ascii="Arial" w:hAnsi="Arial" w:cs="Arial"/>
                <w:sz w:val="24"/>
                <w:szCs w:val="24"/>
              </w:rPr>
              <w:t>4</w:t>
            </w:r>
            <w:r w:rsidRPr="009D2968">
              <w:rPr>
                <w:rFonts w:ascii="Arial" w:hAnsi="Arial" w:cs="Arial"/>
                <w:sz w:val="24"/>
                <w:szCs w:val="24"/>
              </w:rPr>
              <w:t xml:space="preserve"> OPPS Addend</w:t>
            </w:r>
            <w:r w:rsidR="002E3338" w:rsidRPr="009D2968">
              <w:rPr>
                <w:rFonts w:ascii="Arial" w:hAnsi="Arial" w:cs="Arial"/>
                <w:sz w:val="24"/>
                <w:szCs w:val="24"/>
              </w:rPr>
              <w:t>a</w:t>
            </w:r>
            <w:r w:rsidR="0092725B" w:rsidRPr="009D2968">
              <w:rPr>
                <w:rFonts w:ascii="Arial" w:hAnsi="Arial" w:cs="Arial"/>
                <w:sz w:val="24"/>
                <w:szCs w:val="24"/>
              </w:rPr>
              <w:t xml:space="preserve"> D1</w:t>
            </w:r>
            <w:r w:rsidRPr="009D2968">
              <w:rPr>
                <w:rFonts w:ascii="Arial" w:hAnsi="Arial" w:cs="Arial"/>
                <w:sz w:val="24"/>
                <w:szCs w:val="24"/>
              </w:rPr>
              <w:t>(</w:t>
            </w:r>
            <w:hyperlink r:id="rId416" w:history="1">
              <w:r w:rsidRPr="009D2968">
                <w:rPr>
                  <w:rStyle w:val="Hyperlink"/>
                  <w:rFonts w:cs="Arial"/>
                  <w:szCs w:val="24"/>
                </w:rPr>
                <w:t>202</w:t>
              </w:r>
              <w:r w:rsidR="002E3338" w:rsidRPr="009D2968">
                <w:rPr>
                  <w:rStyle w:val="Hyperlink"/>
                  <w:rFonts w:cs="Arial"/>
                  <w:szCs w:val="24"/>
                </w:rPr>
                <w:t>4</w:t>
              </w:r>
              <w:r w:rsidRPr="009D2968">
                <w:rPr>
                  <w:rStyle w:val="Hyperlink"/>
                  <w:rFonts w:cs="Arial"/>
                  <w:szCs w:val="24"/>
                </w:rPr>
                <w:t xml:space="preserve"> NFRM Addendum </w:t>
              </w:r>
              <w:r w:rsidR="002E3338" w:rsidRPr="009D2968">
                <w:rPr>
                  <w:rStyle w:val="Hyperlink"/>
                  <w:rFonts w:cs="Arial"/>
                  <w:szCs w:val="24"/>
                </w:rPr>
                <w:t>D111012023</w:t>
              </w:r>
              <w:r w:rsidRPr="009D2968">
                <w:rPr>
                  <w:rStyle w:val="Hyperlink"/>
                  <w:rFonts w:cs="Arial"/>
                  <w:szCs w:val="24"/>
                </w:rPr>
                <w:t>.xlsx</w:t>
              </w:r>
            </w:hyperlink>
            <w:r w:rsidR="0092725B" w:rsidRPr="009D2968">
              <w:rPr>
                <w:rFonts w:ascii="Arial" w:hAnsi="Arial" w:cs="Arial"/>
                <w:sz w:val="24"/>
                <w:szCs w:val="24"/>
              </w:rPr>
              <w:t>)</w:t>
            </w:r>
          </w:p>
          <w:p w14:paraId="30DBF70A" w14:textId="249F79BB" w:rsidR="00B33790" w:rsidRPr="00637F1A" w:rsidRDefault="00B33790" w:rsidP="00B33790">
            <w:pPr>
              <w:widowControl/>
              <w:autoSpaceDE/>
              <w:autoSpaceDN/>
              <w:adjustRightInd/>
              <w:rPr>
                <w:rFonts w:ascii="Arial" w:hAnsi="Arial" w:cs="Arial"/>
                <w:sz w:val="24"/>
                <w:szCs w:val="24"/>
                <w:u w:val="double"/>
              </w:rPr>
            </w:pPr>
            <w:r w:rsidRPr="009D2968">
              <w:rPr>
                <w:rFonts w:ascii="Arial" w:hAnsi="Arial" w:cs="Arial"/>
                <w:sz w:val="24"/>
                <w:szCs w:val="24"/>
              </w:rPr>
              <w:t>• CMS 202</w:t>
            </w:r>
            <w:r w:rsidR="0092725B" w:rsidRPr="009D2968">
              <w:rPr>
                <w:rFonts w:ascii="Arial" w:hAnsi="Arial" w:cs="Arial"/>
                <w:sz w:val="24"/>
                <w:szCs w:val="24"/>
              </w:rPr>
              <w:t>4</w:t>
            </w:r>
            <w:r w:rsidRPr="009D2968">
              <w:rPr>
                <w:rFonts w:ascii="Arial" w:hAnsi="Arial" w:cs="Arial"/>
                <w:sz w:val="24"/>
                <w:szCs w:val="24"/>
              </w:rPr>
              <w:t xml:space="preserve"> OPPS Addendum M</w:t>
            </w:r>
            <w:r w:rsidR="00715BA7" w:rsidRPr="009D2968">
              <w:rPr>
                <w:rFonts w:ascii="Arial" w:hAnsi="Arial" w:cs="Arial"/>
                <w:sz w:val="24"/>
                <w:szCs w:val="24"/>
              </w:rPr>
              <w:t xml:space="preserve"> (</w:t>
            </w:r>
            <w:hyperlink r:id="rId417" w:history="1">
              <w:r w:rsidR="00715BA7" w:rsidRPr="009D2968">
                <w:rPr>
                  <w:rStyle w:val="Hyperlink"/>
                  <w:rFonts w:cs="Arial"/>
                  <w:szCs w:val="24"/>
                </w:rPr>
                <w:t>2024 NFRM Addendum D111012023.xlsx</w:t>
              </w:r>
            </w:hyperlink>
            <w:r w:rsidR="00715BA7" w:rsidRPr="009D2968">
              <w:rPr>
                <w:rFonts w:ascii="Arial" w:hAnsi="Arial" w:cs="Arial"/>
                <w:sz w:val="24"/>
                <w:szCs w:val="24"/>
              </w:rPr>
              <w:t>)</w:t>
            </w:r>
          </w:p>
          <w:p w14:paraId="1C6FF990" w14:textId="52E75B9D" w:rsidR="00B33790" w:rsidRPr="009D2968" w:rsidRDefault="00B33790" w:rsidP="006E71A6">
            <w:pPr>
              <w:widowControl/>
              <w:autoSpaceDE/>
              <w:autoSpaceDN/>
              <w:adjustRightInd/>
              <w:rPr>
                <w:rFonts w:ascii="Arial" w:hAnsi="Arial" w:cs="Arial"/>
                <w:sz w:val="24"/>
                <w:szCs w:val="24"/>
              </w:rPr>
            </w:pPr>
            <w:r w:rsidRPr="009D2968">
              <w:rPr>
                <w:rFonts w:ascii="Arial" w:hAnsi="Arial" w:cs="Arial"/>
                <w:sz w:val="24"/>
                <w:szCs w:val="24"/>
              </w:rPr>
              <w:t>• IOCE Quarterly Data Files</w:t>
            </w:r>
            <w:r w:rsidR="00920EAB" w:rsidRPr="009D2968">
              <w:rPr>
                <w:rFonts w:ascii="Arial" w:hAnsi="Arial" w:cs="Arial"/>
                <w:sz w:val="24"/>
                <w:szCs w:val="24"/>
              </w:rPr>
              <w:t xml:space="preserve"> V250.R0 [ZIP, 27.5MB</w:t>
            </w:r>
            <w:hyperlink r:id="rId418" w:history="1">
              <w:r w:rsidR="00920EAB" w:rsidRPr="009D2968">
                <w:rPr>
                  <w:rFonts w:ascii="Arial" w:hAnsi="Arial" w:cs="Arial"/>
                  <w:sz w:val="24"/>
                  <w:szCs w:val="24"/>
                </w:rPr>
                <w:t>]</w:t>
              </w:r>
              <w:r w:rsidR="00920EAB" w:rsidRPr="009D2968">
                <w:rPr>
                  <w:rStyle w:val="Hyperlink"/>
                  <w:rFonts w:cs="Arial"/>
                  <w:szCs w:val="24"/>
                  <w:u w:val="none"/>
                </w:rPr>
                <w:t xml:space="preserve"> </w:t>
              </w:r>
              <w:r w:rsidR="00920EAB" w:rsidRPr="009D2968">
                <w:rPr>
                  <w:rStyle w:val="Hyperlink"/>
                  <w:rFonts w:cs="Arial"/>
                  <w:szCs w:val="24"/>
                </w:rPr>
                <w:t>IntegOCEspecs_V25.0_Jan24.pdf</w:t>
              </w:r>
            </w:hyperlink>
            <w:r w:rsidRPr="009D2968">
              <w:rPr>
                <w:rFonts w:ascii="Arial" w:hAnsi="Arial" w:cs="Arial"/>
                <w:sz w:val="24"/>
                <w:szCs w:val="24"/>
              </w:rPr>
              <w:t xml:space="preserve">, sections </w:t>
            </w:r>
            <w:r w:rsidR="000734D3" w:rsidRPr="009D2968">
              <w:rPr>
                <w:rFonts w:ascii="Arial" w:hAnsi="Arial" w:cs="Arial"/>
                <w:sz w:val="24"/>
                <w:szCs w:val="24"/>
              </w:rPr>
              <w:t>6.4.1</w:t>
            </w:r>
            <w:r w:rsidRPr="009D2968">
              <w:rPr>
                <w:rFonts w:ascii="Arial" w:hAnsi="Arial" w:cs="Arial"/>
                <w:sz w:val="24"/>
                <w:szCs w:val="24"/>
              </w:rPr>
              <w:t xml:space="preserve">, </w:t>
            </w:r>
            <w:r w:rsidR="000734D3" w:rsidRPr="009D2968">
              <w:rPr>
                <w:rFonts w:ascii="Arial" w:hAnsi="Arial" w:cs="Arial"/>
                <w:sz w:val="24"/>
                <w:szCs w:val="24"/>
              </w:rPr>
              <w:t>6.4</w:t>
            </w:r>
            <w:r w:rsidRPr="009D2968">
              <w:rPr>
                <w:rFonts w:ascii="Arial" w:hAnsi="Arial" w:cs="Arial"/>
                <w:sz w:val="24"/>
                <w:szCs w:val="24"/>
              </w:rPr>
              <w:t xml:space="preserve">.3, </w:t>
            </w:r>
            <w:r w:rsidR="000734D3" w:rsidRPr="009D2968">
              <w:rPr>
                <w:rFonts w:ascii="Arial" w:hAnsi="Arial" w:cs="Arial"/>
                <w:sz w:val="24"/>
                <w:szCs w:val="24"/>
              </w:rPr>
              <w:t>6.4</w:t>
            </w:r>
            <w:r w:rsidRPr="009D2968">
              <w:rPr>
                <w:rFonts w:ascii="Arial" w:hAnsi="Arial" w:cs="Arial"/>
                <w:sz w:val="24"/>
                <w:szCs w:val="24"/>
              </w:rPr>
              <w:t xml:space="preserve">.5, and </w:t>
            </w:r>
            <w:r w:rsidR="000734D3" w:rsidRPr="009D2968">
              <w:rPr>
                <w:rFonts w:ascii="Arial" w:hAnsi="Arial" w:cs="Arial"/>
                <w:sz w:val="24"/>
                <w:szCs w:val="24"/>
              </w:rPr>
              <w:t>6.5</w:t>
            </w:r>
          </w:p>
          <w:p w14:paraId="6B6505C4" w14:textId="77777777" w:rsidR="006E71A6" w:rsidRDefault="006E71A6" w:rsidP="006E71A6">
            <w:pPr>
              <w:widowControl/>
              <w:autoSpaceDE/>
              <w:autoSpaceDN/>
              <w:adjustRightInd/>
              <w:rPr>
                <w:rFonts w:ascii="Arial" w:hAnsi="Arial" w:cs="Arial"/>
                <w:sz w:val="24"/>
                <w:szCs w:val="24"/>
              </w:rPr>
            </w:pPr>
          </w:p>
          <w:p w14:paraId="71928C1D" w14:textId="5B5543F1" w:rsidR="009E0FE2" w:rsidRPr="00B812D0" w:rsidRDefault="009E0FE2" w:rsidP="009E0FE2">
            <w:pPr>
              <w:widowControl/>
              <w:autoSpaceDE/>
              <w:autoSpaceDN/>
              <w:adjustRightInd/>
              <w:rPr>
                <w:rFonts w:ascii="Arial" w:hAnsi="Arial" w:cs="Arial"/>
                <w:sz w:val="24"/>
                <w:szCs w:val="24"/>
              </w:rPr>
            </w:pPr>
            <w:r w:rsidRPr="00B812D0">
              <w:rPr>
                <w:rFonts w:ascii="Arial" w:hAnsi="Arial" w:cs="Arial"/>
                <w:sz w:val="24"/>
                <w:szCs w:val="24"/>
              </w:rPr>
              <w:t>For services occurring on or after April 1, 2024, payment rules are:</w:t>
            </w:r>
          </w:p>
          <w:p w14:paraId="1E163677" w14:textId="77777777" w:rsidR="009E0FE2" w:rsidRPr="00B812D0" w:rsidRDefault="009E0FE2" w:rsidP="009E0FE2">
            <w:pPr>
              <w:widowControl/>
              <w:autoSpaceDE/>
              <w:autoSpaceDN/>
              <w:adjustRightInd/>
              <w:rPr>
                <w:rFonts w:ascii="Arial" w:hAnsi="Arial" w:cs="Arial"/>
                <w:sz w:val="24"/>
                <w:szCs w:val="24"/>
              </w:rPr>
            </w:pPr>
            <w:r w:rsidRPr="00B812D0">
              <w:rPr>
                <w:rFonts w:ascii="Arial" w:hAnsi="Arial" w:cs="Arial"/>
                <w:sz w:val="24"/>
                <w:szCs w:val="24"/>
              </w:rPr>
              <w:t>• Medicare Claims Processing Manual, Chapter 4, sections 10.2.1, 10.2.2, 10.4, and 10.4.1</w:t>
            </w:r>
          </w:p>
          <w:p w14:paraId="55342582" w14:textId="77777777" w:rsidR="009E0FE2" w:rsidRPr="00B812D0" w:rsidRDefault="009E0FE2" w:rsidP="009E0FE2">
            <w:pPr>
              <w:widowControl/>
              <w:autoSpaceDE/>
              <w:autoSpaceDN/>
              <w:adjustRightInd/>
              <w:rPr>
                <w:rFonts w:ascii="Arial" w:hAnsi="Arial" w:cs="Arial"/>
                <w:sz w:val="24"/>
                <w:szCs w:val="24"/>
              </w:rPr>
            </w:pPr>
            <w:r w:rsidRPr="00B812D0">
              <w:rPr>
                <w:rFonts w:ascii="Arial" w:hAnsi="Arial" w:cs="Arial"/>
                <w:sz w:val="24"/>
                <w:szCs w:val="24"/>
              </w:rPr>
              <w:lastRenderedPageBreak/>
              <w:t>• CMS 2024 OPPS Addenda D1(</w:t>
            </w:r>
            <w:hyperlink r:id="rId419" w:history="1">
              <w:r w:rsidRPr="00B812D0">
                <w:rPr>
                  <w:rStyle w:val="Hyperlink"/>
                  <w:rFonts w:cs="Arial"/>
                  <w:szCs w:val="24"/>
                  <w:u w:val="none"/>
                </w:rPr>
                <w:t>2024 NFRM Addendum D111012023.xlsx</w:t>
              </w:r>
            </w:hyperlink>
            <w:r w:rsidRPr="00B812D0">
              <w:rPr>
                <w:rFonts w:ascii="Arial" w:hAnsi="Arial" w:cs="Arial"/>
                <w:sz w:val="24"/>
                <w:szCs w:val="24"/>
              </w:rPr>
              <w:t>)</w:t>
            </w:r>
          </w:p>
          <w:p w14:paraId="4C8FC17F" w14:textId="77777777" w:rsidR="009E0FE2" w:rsidRPr="00B812D0" w:rsidRDefault="009E0FE2" w:rsidP="009E0FE2">
            <w:pPr>
              <w:widowControl/>
              <w:autoSpaceDE/>
              <w:autoSpaceDN/>
              <w:adjustRightInd/>
              <w:rPr>
                <w:rFonts w:ascii="Arial" w:hAnsi="Arial" w:cs="Arial"/>
                <w:sz w:val="24"/>
                <w:szCs w:val="24"/>
              </w:rPr>
            </w:pPr>
            <w:r w:rsidRPr="00B812D0">
              <w:rPr>
                <w:rFonts w:ascii="Arial" w:hAnsi="Arial" w:cs="Arial"/>
                <w:sz w:val="24"/>
                <w:szCs w:val="24"/>
              </w:rPr>
              <w:t>• CMS 2024 OPPS Addendum M (</w:t>
            </w:r>
            <w:hyperlink r:id="rId420" w:history="1">
              <w:r w:rsidRPr="00B812D0">
                <w:rPr>
                  <w:rStyle w:val="Hyperlink"/>
                  <w:rFonts w:cs="Arial"/>
                  <w:szCs w:val="24"/>
                  <w:u w:val="none"/>
                </w:rPr>
                <w:t>2024 NFRM Addendum D111012023.xlsx</w:t>
              </w:r>
            </w:hyperlink>
            <w:r w:rsidRPr="00B812D0">
              <w:rPr>
                <w:rFonts w:ascii="Arial" w:hAnsi="Arial" w:cs="Arial"/>
                <w:sz w:val="24"/>
                <w:szCs w:val="24"/>
              </w:rPr>
              <w:t>)</w:t>
            </w:r>
          </w:p>
          <w:p w14:paraId="41FEF3BD" w14:textId="170C9E49" w:rsidR="009E0FE2" w:rsidRPr="00B812D0" w:rsidRDefault="009E0FE2" w:rsidP="009E0FE2">
            <w:pPr>
              <w:widowControl/>
              <w:autoSpaceDE/>
              <w:autoSpaceDN/>
              <w:adjustRightInd/>
              <w:rPr>
                <w:rFonts w:ascii="Arial" w:hAnsi="Arial" w:cs="Arial"/>
                <w:sz w:val="24"/>
                <w:szCs w:val="24"/>
              </w:rPr>
            </w:pPr>
            <w:r w:rsidRPr="00B812D0">
              <w:rPr>
                <w:rFonts w:ascii="Arial" w:hAnsi="Arial" w:cs="Arial"/>
                <w:sz w:val="24"/>
                <w:szCs w:val="24"/>
              </w:rPr>
              <w:t>• IOCE Quarterly Data Files V25</w:t>
            </w:r>
            <w:r w:rsidR="00B90081" w:rsidRPr="00B812D0">
              <w:rPr>
                <w:rFonts w:ascii="Arial" w:hAnsi="Arial" w:cs="Arial"/>
                <w:sz w:val="24"/>
                <w:szCs w:val="24"/>
              </w:rPr>
              <w:t>1</w:t>
            </w:r>
            <w:r w:rsidRPr="00B812D0">
              <w:rPr>
                <w:rFonts w:ascii="Arial" w:hAnsi="Arial" w:cs="Arial"/>
                <w:sz w:val="24"/>
                <w:szCs w:val="24"/>
              </w:rPr>
              <w:t>.R0 [ZIP, 27.</w:t>
            </w:r>
            <w:r w:rsidR="009D41BB" w:rsidRPr="00B812D0">
              <w:rPr>
                <w:rFonts w:ascii="Arial" w:hAnsi="Arial" w:cs="Arial"/>
                <w:sz w:val="24"/>
                <w:szCs w:val="24"/>
              </w:rPr>
              <w:t>2</w:t>
            </w:r>
            <w:r w:rsidRPr="00B812D0">
              <w:rPr>
                <w:rFonts w:ascii="Arial" w:hAnsi="Arial" w:cs="Arial"/>
                <w:sz w:val="24"/>
                <w:szCs w:val="24"/>
              </w:rPr>
              <w:t>MB</w:t>
            </w:r>
            <w:hyperlink r:id="rId421" w:history="1">
              <w:r w:rsidRPr="00B812D0">
                <w:rPr>
                  <w:rFonts w:ascii="Arial" w:hAnsi="Arial" w:cs="Arial"/>
                  <w:sz w:val="24"/>
                  <w:szCs w:val="24"/>
                </w:rPr>
                <w:t>]</w:t>
              </w:r>
              <w:r w:rsidRPr="00B812D0">
                <w:rPr>
                  <w:rStyle w:val="Hyperlink"/>
                  <w:rFonts w:cs="Arial"/>
                  <w:szCs w:val="24"/>
                  <w:u w:val="none"/>
                </w:rPr>
                <w:t xml:space="preserve"> IntegOCEspecs_V25.</w:t>
              </w:r>
              <w:r w:rsidR="007510F8" w:rsidRPr="00B812D0">
                <w:rPr>
                  <w:rStyle w:val="Hyperlink"/>
                  <w:rFonts w:cs="Arial"/>
                  <w:szCs w:val="24"/>
                  <w:u w:val="none"/>
                </w:rPr>
                <w:t>1</w:t>
              </w:r>
              <w:r w:rsidRPr="00B812D0">
                <w:rPr>
                  <w:rStyle w:val="Hyperlink"/>
                  <w:rFonts w:cs="Arial"/>
                  <w:szCs w:val="24"/>
                  <w:u w:val="none"/>
                </w:rPr>
                <w:t>_</w:t>
              </w:r>
              <w:r w:rsidR="007510F8" w:rsidRPr="00B812D0">
                <w:rPr>
                  <w:rStyle w:val="Hyperlink"/>
                  <w:rFonts w:cs="Arial"/>
                  <w:szCs w:val="24"/>
                  <w:u w:val="none"/>
                </w:rPr>
                <w:t>Apr</w:t>
              </w:r>
              <w:r w:rsidRPr="00B812D0">
                <w:rPr>
                  <w:rStyle w:val="Hyperlink"/>
                  <w:rFonts w:cs="Arial"/>
                  <w:szCs w:val="24"/>
                  <w:u w:val="none"/>
                </w:rPr>
                <w:t>24.pdf</w:t>
              </w:r>
            </w:hyperlink>
            <w:r w:rsidRPr="00B812D0">
              <w:rPr>
                <w:rFonts w:ascii="Arial" w:hAnsi="Arial" w:cs="Arial"/>
                <w:sz w:val="24"/>
                <w:szCs w:val="24"/>
              </w:rPr>
              <w:t xml:space="preserve">, sections 6.4.1, 6.4.3, 6.4.5, </w:t>
            </w:r>
            <w:r w:rsidR="001A70D4" w:rsidRPr="00B812D0">
              <w:rPr>
                <w:rFonts w:ascii="Arial" w:hAnsi="Arial" w:cs="Arial"/>
                <w:sz w:val="24"/>
                <w:szCs w:val="24"/>
              </w:rPr>
              <w:t>6.</w:t>
            </w:r>
            <w:r w:rsidR="00F6797E" w:rsidRPr="00B812D0">
              <w:rPr>
                <w:rFonts w:ascii="Arial" w:hAnsi="Arial" w:cs="Arial"/>
                <w:sz w:val="24"/>
                <w:szCs w:val="24"/>
              </w:rPr>
              <w:t xml:space="preserve">4.5.1, 6.4.5.2 </w:t>
            </w:r>
            <w:r w:rsidRPr="00B812D0">
              <w:rPr>
                <w:rFonts w:ascii="Arial" w:hAnsi="Arial" w:cs="Arial"/>
                <w:sz w:val="24"/>
                <w:szCs w:val="24"/>
              </w:rPr>
              <w:t>and 6.5</w:t>
            </w:r>
          </w:p>
          <w:p w14:paraId="5F7BCD14" w14:textId="77777777" w:rsidR="00896F9C" w:rsidRDefault="00896F9C" w:rsidP="006E71A6">
            <w:pPr>
              <w:widowControl/>
              <w:autoSpaceDE/>
              <w:autoSpaceDN/>
              <w:adjustRightInd/>
              <w:rPr>
                <w:rFonts w:ascii="Arial" w:hAnsi="Arial" w:cs="Arial"/>
                <w:sz w:val="24"/>
                <w:szCs w:val="24"/>
              </w:rPr>
            </w:pPr>
          </w:p>
          <w:p w14:paraId="5199A5DA" w14:textId="0478D901" w:rsidR="00EA6F7B" w:rsidRPr="00356EB0" w:rsidRDefault="00EA6F7B" w:rsidP="00EA6F7B">
            <w:pPr>
              <w:widowControl/>
              <w:autoSpaceDE/>
              <w:autoSpaceDN/>
              <w:adjustRightInd/>
              <w:rPr>
                <w:rFonts w:ascii="Arial" w:hAnsi="Arial" w:cs="Arial"/>
                <w:sz w:val="24"/>
                <w:szCs w:val="24"/>
              </w:rPr>
            </w:pPr>
            <w:r w:rsidRPr="00356EB0">
              <w:rPr>
                <w:rFonts w:ascii="Arial" w:hAnsi="Arial" w:cs="Arial"/>
                <w:sz w:val="24"/>
                <w:szCs w:val="24"/>
              </w:rPr>
              <w:t>For services occurring on or after July 1, 2024, payment rules are:</w:t>
            </w:r>
          </w:p>
          <w:p w14:paraId="0E7C6AA6" w14:textId="77777777" w:rsidR="00EA6F7B" w:rsidRPr="00356EB0" w:rsidRDefault="00EA6F7B" w:rsidP="00EA6F7B">
            <w:pPr>
              <w:widowControl/>
              <w:autoSpaceDE/>
              <w:autoSpaceDN/>
              <w:adjustRightInd/>
              <w:rPr>
                <w:rFonts w:ascii="Arial" w:hAnsi="Arial" w:cs="Arial"/>
                <w:sz w:val="24"/>
                <w:szCs w:val="24"/>
              </w:rPr>
            </w:pPr>
            <w:r w:rsidRPr="00356EB0">
              <w:rPr>
                <w:rFonts w:ascii="Arial" w:hAnsi="Arial" w:cs="Arial"/>
                <w:sz w:val="24"/>
                <w:szCs w:val="24"/>
              </w:rPr>
              <w:t>• Medicare Claims Processing Manual, Chapter 4, sections 10.2.1, 10.2.2, 10.4, and 10.4.1</w:t>
            </w:r>
          </w:p>
          <w:p w14:paraId="56141C99" w14:textId="77777777" w:rsidR="00EA6F7B" w:rsidRPr="00EA6F7B" w:rsidRDefault="00EA6F7B" w:rsidP="00EA6F7B">
            <w:pPr>
              <w:widowControl/>
              <w:autoSpaceDE/>
              <w:autoSpaceDN/>
              <w:adjustRightInd/>
              <w:rPr>
                <w:rFonts w:ascii="Arial" w:hAnsi="Arial" w:cs="Arial"/>
                <w:sz w:val="24"/>
                <w:szCs w:val="24"/>
                <w:u w:val="double"/>
              </w:rPr>
            </w:pPr>
            <w:r w:rsidRPr="00356EB0">
              <w:rPr>
                <w:rFonts w:ascii="Arial" w:hAnsi="Arial" w:cs="Arial"/>
                <w:sz w:val="24"/>
                <w:szCs w:val="24"/>
              </w:rPr>
              <w:t>• CMS 2024 OPPS Addenda D1(</w:t>
            </w:r>
            <w:hyperlink r:id="rId422" w:history="1">
              <w:r w:rsidRPr="00356EB0">
                <w:rPr>
                  <w:rStyle w:val="Hyperlink"/>
                  <w:rFonts w:cs="Arial"/>
                  <w:szCs w:val="24"/>
                </w:rPr>
                <w:t>2024 NFRM Addendum D111012023.xlsx</w:t>
              </w:r>
            </w:hyperlink>
            <w:r w:rsidRPr="00356EB0">
              <w:rPr>
                <w:rFonts w:ascii="Arial" w:hAnsi="Arial" w:cs="Arial"/>
                <w:sz w:val="24"/>
                <w:szCs w:val="24"/>
              </w:rPr>
              <w:t>)</w:t>
            </w:r>
          </w:p>
          <w:p w14:paraId="5C99FF8F" w14:textId="77777777" w:rsidR="00EA6F7B" w:rsidRPr="00EA6F7B" w:rsidRDefault="00EA6F7B" w:rsidP="00EA6F7B">
            <w:pPr>
              <w:widowControl/>
              <w:autoSpaceDE/>
              <w:autoSpaceDN/>
              <w:adjustRightInd/>
              <w:rPr>
                <w:rFonts w:ascii="Arial" w:hAnsi="Arial" w:cs="Arial"/>
                <w:sz w:val="24"/>
                <w:szCs w:val="24"/>
                <w:u w:val="double"/>
              </w:rPr>
            </w:pPr>
            <w:r w:rsidRPr="00356EB0">
              <w:rPr>
                <w:rFonts w:ascii="Arial" w:hAnsi="Arial" w:cs="Arial"/>
                <w:sz w:val="24"/>
                <w:szCs w:val="24"/>
              </w:rPr>
              <w:t>• CMS 2024 OPPS Addendum M (</w:t>
            </w:r>
            <w:hyperlink r:id="rId423" w:history="1">
              <w:r w:rsidRPr="00356EB0">
                <w:rPr>
                  <w:rStyle w:val="Hyperlink"/>
                  <w:rFonts w:cs="Arial"/>
                  <w:szCs w:val="24"/>
                </w:rPr>
                <w:t>2024 NFRM Addendum D111012023.xlsx</w:t>
              </w:r>
            </w:hyperlink>
            <w:r w:rsidRPr="00356EB0">
              <w:rPr>
                <w:rFonts w:ascii="Arial" w:hAnsi="Arial" w:cs="Arial"/>
                <w:sz w:val="24"/>
                <w:szCs w:val="24"/>
              </w:rPr>
              <w:t>)</w:t>
            </w:r>
          </w:p>
          <w:p w14:paraId="1AEDF2F5" w14:textId="312AB3DA" w:rsidR="00EA6F7B" w:rsidRPr="00EA6F7B" w:rsidRDefault="00EA6F7B" w:rsidP="00EA6F7B">
            <w:pPr>
              <w:widowControl/>
              <w:autoSpaceDE/>
              <w:autoSpaceDN/>
              <w:adjustRightInd/>
              <w:rPr>
                <w:rFonts w:ascii="Arial" w:hAnsi="Arial" w:cs="Arial"/>
                <w:sz w:val="24"/>
                <w:szCs w:val="24"/>
                <w:u w:val="double"/>
              </w:rPr>
            </w:pPr>
            <w:r w:rsidRPr="00356EB0">
              <w:rPr>
                <w:rFonts w:ascii="Arial" w:hAnsi="Arial" w:cs="Arial"/>
                <w:sz w:val="24"/>
                <w:szCs w:val="24"/>
              </w:rPr>
              <w:t>• IOCE Quarterly Data Files V25</w:t>
            </w:r>
            <w:r w:rsidR="000F598A" w:rsidRPr="00356EB0">
              <w:rPr>
                <w:rFonts w:ascii="Arial" w:hAnsi="Arial" w:cs="Arial"/>
                <w:sz w:val="24"/>
                <w:szCs w:val="24"/>
              </w:rPr>
              <w:t>2</w:t>
            </w:r>
            <w:r w:rsidRPr="00356EB0">
              <w:rPr>
                <w:rFonts w:ascii="Arial" w:hAnsi="Arial" w:cs="Arial"/>
                <w:sz w:val="24"/>
                <w:szCs w:val="24"/>
              </w:rPr>
              <w:t>.R0 [ZIP, 2</w:t>
            </w:r>
            <w:r w:rsidR="0047514A" w:rsidRPr="00356EB0">
              <w:rPr>
                <w:rFonts w:ascii="Arial" w:hAnsi="Arial" w:cs="Arial"/>
                <w:sz w:val="24"/>
                <w:szCs w:val="24"/>
              </w:rPr>
              <w:t>5</w:t>
            </w:r>
            <w:r w:rsidRPr="00356EB0">
              <w:rPr>
                <w:rFonts w:ascii="Arial" w:hAnsi="Arial" w:cs="Arial"/>
                <w:sz w:val="24"/>
                <w:szCs w:val="24"/>
              </w:rPr>
              <w:t>.</w:t>
            </w:r>
            <w:r w:rsidR="0047514A" w:rsidRPr="00356EB0">
              <w:rPr>
                <w:rFonts w:ascii="Arial" w:hAnsi="Arial" w:cs="Arial"/>
                <w:sz w:val="24"/>
                <w:szCs w:val="24"/>
              </w:rPr>
              <w:t>7</w:t>
            </w:r>
            <w:r w:rsidRPr="00356EB0">
              <w:rPr>
                <w:rFonts w:ascii="Arial" w:hAnsi="Arial" w:cs="Arial"/>
                <w:sz w:val="24"/>
                <w:szCs w:val="24"/>
              </w:rPr>
              <w:t>MB</w:t>
            </w:r>
            <w:hyperlink r:id="rId424" w:history="1">
              <w:r w:rsidRPr="00356EB0">
                <w:rPr>
                  <w:rFonts w:ascii="Arial" w:hAnsi="Arial" w:cs="Arial"/>
                  <w:sz w:val="24"/>
                  <w:szCs w:val="24"/>
                </w:rPr>
                <w:t>]</w:t>
              </w:r>
              <w:r w:rsidRPr="00356EB0">
                <w:rPr>
                  <w:rStyle w:val="Hyperlink"/>
                  <w:rFonts w:cs="Arial"/>
                  <w:szCs w:val="24"/>
                </w:rPr>
                <w:t xml:space="preserve"> IntegOCEspecs_V25</w:t>
              </w:r>
              <w:r w:rsidR="000F598A" w:rsidRPr="00356EB0">
                <w:rPr>
                  <w:rStyle w:val="Hyperlink"/>
                  <w:rFonts w:cs="Arial"/>
                  <w:szCs w:val="24"/>
                </w:rPr>
                <w:t>.</w:t>
              </w:r>
              <w:r w:rsidRPr="00356EB0">
                <w:rPr>
                  <w:rStyle w:val="Hyperlink"/>
                  <w:rFonts w:cs="Arial"/>
                  <w:szCs w:val="24"/>
                </w:rPr>
                <w:t>2_</w:t>
              </w:r>
              <w:r w:rsidR="000F598A" w:rsidRPr="00356EB0">
                <w:rPr>
                  <w:rStyle w:val="Hyperlink"/>
                  <w:rFonts w:cs="Arial"/>
                  <w:szCs w:val="24"/>
                </w:rPr>
                <w:t>Jul</w:t>
              </w:r>
              <w:r w:rsidRPr="00356EB0">
                <w:rPr>
                  <w:rStyle w:val="Hyperlink"/>
                  <w:rFonts w:cs="Arial"/>
                  <w:szCs w:val="24"/>
                </w:rPr>
                <w:t>24.pdf</w:t>
              </w:r>
            </w:hyperlink>
            <w:r w:rsidRPr="00356EB0">
              <w:rPr>
                <w:rFonts w:ascii="Arial" w:hAnsi="Arial" w:cs="Arial"/>
                <w:sz w:val="24"/>
                <w:szCs w:val="24"/>
                <w:u w:val="single"/>
              </w:rPr>
              <w:t>,</w:t>
            </w:r>
            <w:r w:rsidRPr="00356EB0">
              <w:rPr>
                <w:rFonts w:ascii="Arial" w:hAnsi="Arial" w:cs="Arial"/>
                <w:sz w:val="24"/>
                <w:szCs w:val="24"/>
              </w:rPr>
              <w:t xml:space="preserve"> sections 6.4.1, 6.4.3, 6.4.5, 6.4.5.1, 6.4.5.2 and 6.5</w:t>
            </w:r>
          </w:p>
          <w:p w14:paraId="7D4B6CCB" w14:textId="77777777" w:rsidR="00EA6F7B" w:rsidRDefault="00EA6F7B" w:rsidP="006E71A6">
            <w:pPr>
              <w:widowControl/>
              <w:autoSpaceDE/>
              <w:autoSpaceDN/>
              <w:adjustRightInd/>
              <w:rPr>
                <w:rFonts w:ascii="Arial" w:hAnsi="Arial" w:cs="Arial"/>
                <w:sz w:val="24"/>
                <w:szCs w:val="24"/>
              </w:rPr>
            </w:pPr>
          </w:p>
          <w:p w14:paraId="6D9C16FC" w14:textId="07585B32" w:rsidR="005E5E4C" w:rsidRPr="00356EB0" w:rsidRDefault="005E5E4C" w:rsidP="005E5E4C">
            <w:pPr>
              <w:widowControl/>
              <w:autoSpaceDE/>
              <w:autoSpaceDN/>
              <w:adjustRightInd/>
              <w:rPr>
                <w:rFonts w:ascii="Arial" w:hAnsi="Arial" w:cs="Arial"/>
                <w:sz w:val="24"/>
                <w:szCs w:val="24"/>
              </w:rPr>
            </w:pPr>
            <w:r w:rsidRPr="00356EB0">
              <w:rPr>
                <w:rFonts w:ascii="Arial" w:hAnsi="Arial" w:cs="Arial"/>
                <w:sz w:val="24"/>
                <w:szCs w:val="24"/>
              </w:rPr>
              <w:t xml:space="preserve">For services occurring on or after </w:t>
            </w:r>
            <w:r>
              <w:rPr>
                <w:rFonts w:ascii="Arial" w:hAnsi="Arial" w:cs="Arial"/>
                <w:sz w:val="24"/>
                <w:szCs w:val="24"/>
              </w:rPr>
              <w:t xml:space="preserve">October </w:t>
            </w:r>
            <w:r w:rsidRPr="00356EB0">
              <w:rPr>
                <w:rFonts w:ascii="Arial" w:hAnsi="Arial" w:cs="Arial"/>
                <w:sz w:val="24"/>
                <w:szCs w:val="24"/>
              </w:rPr>
              <w:t>1, 2024, payment rules are:</w:t>
            </w:r>
          </w:p>
          <w:p w14:paraId="182AAFC5" w14:textId="77777777" w:rsidR="005E5E4C" w:rsidRPr="00356EB0" w:rsidRDefault="005E5E4C" w:rsidP="005E5E4C">
            <w:pPr>
              <w:widowControl/>
              <w:autoSpaceDE/>
              <w:autoSpaceDN/>
              <w:adjustRightInd/>
              <w:rPr>
                <w:rFonts w:ascii="Arial" w:hAnsi="Arial" w:cs="Arial"/>
                <w:sz w:val="24"/>
                <w:szCs w:val="24"/>
              </w:rPr>
            </w:pPr>
            <w:r w:rsidRPr="00356EB0">
              <w:rPr>
                <w:rFonts w:ascii="Arial" w:hAnsi="Arial" w:cs="Arial"/>
                <w:sz w:val="24"/>
                <w:szCs w:val="24"/>
              </w:rPr>
              <w:t>• Medicare Claims Processing Manual, Chapter 4, sections 10.2.1, 10.2.2, 10.4, and 10.4.1</w:t>
            </w:r>
          </w:p>
          <w:p w14:paraId="38A5D389" w14:textId="77777777" w:rsidR="005E5E4C" w:rsidRPr="00EA6F7B" w:rsidRDefault="005E5E4C" w:rsidP="005E5E4C">
            <w:pPr>
              <w:widowControl/>
              <w:autoSpaceDE/>
              <w:autoSpaceDN/>
              <w:adjustRightInd/>
              <w:rPr>
                <w:rFonts w:ascii="Arial" w:hAnsi="Arial" w:cs="Arial"/>
                <w:sz w:val="24"/>
                <w:szCs w:val="24"/>
                <w:u w:val="double"/>
              </w:rPr>
            </w:pPr>
            <w:r w:rsidRPr="00356EB0">
              <w:rPr>
                <w:rFonts w:ascii="Arial" w:hAnsi="Arial" w:cs="Arial"/>
                <w:sz w:val="24"/>
                <w:szCs w:val="24"/>
              </w:rPr>
              <w:t>• CMS 2024 OPPS Addenda D1(</w:t>
            </w:r>
            <w:hyperlink r:id="rId425" w:history="1">
              <w:r w:rsidRPr="00356EB0">
                <w:rPr>
                  <w:rStyle w:val="Hyperlink"/>
                  <w:rFonts w:cs="Arial"/>
                  <w:szCs w:val="24"/>
                </w:rPr>
                <w:t>2024 NFRM Addendum D111012023.xlsx</w:t>
              </w:r>
            </w:hyperlink>
            <w:r w:rsidRPr="00356EB0">
              <w:rPr>
                <w:rFonts w:ascii="Arial" w:hAnsi="Arial" w:cs="Arial"/>
                <w:sz w:val="24"/>
                <w:szCs w:val="24"/>
              </w:rPr>
              <w:t>)</w:t>
            </w:r>
          </w:p>
          <w:p w14:paraId="4CB106BC" w14:textId="77777777" w:rsidR="005E5E4C" w:rsidRPr="00EA6F7B" w:rsidRDefault="005E5E4C" w:rsidP="005E5E4C">
            <w:pPr>
              <w:widowControl/>
              <w:autoSpaceDE/>
              <w:autoSpaceDN/>
              <w:adjustRightInd/>
              <w:rPr>
                <w:rFonts w:ascii="Arial" w:hAnsi="Arial" w:cs="Arial"/>
                <w:sz w:val="24"/>
                <w:szCs w:val="24"/>
                <w:u w:val="double"/>
              </w:rPr>
            </w:pPr>
            <w:r w:rsidRPr="00356EB0">
              <w:rPr>
                <w:rFonts w:ascii="Arial" w:hAnsi="Arial" w:cs="Arial"/>
                <w:sz w:val="24"/>
                <w:szCs w:val="24"/>
              </w:rPr>
              <w:t>• CMS 2024 OPPS Addendum M (</w:t>
            </w:r>
            <w:hyperlink r:id="rId426" w:history="1">
              <w:r w:rsidRPr="00356EB0">
                <w:rPr>
                  <w:rStyle w:val="Hyperlink"/>
                  <w:rFonts w:cs="Arial"/>
                  <w:szCs w:val="24"/>
                </w:rPr>
                <w:t>2024 NFRM Addendum D111012023.xlsx</w:t>
              </w:r>
            </w:hyperlink>
            <w:r w:rsidRPr="00356EB0">
              <w:rPr>
                <w:rFonts w:ascii="Arial" w:hAnsi="Arial" w:cs="Arial"/>
                <w:sz w:val="24"/>
                <w:szCs w:val="24"/>
              </w:rPr>
              <w:t>)</w:t>
            </w:r>
          </w:p>
          <w:p w14:paraId="3E5C3D94" w14:textId="5726E84E" w:rsidR="005E5E4C" w:rsidRPr="00EA6F7B" w:rsidRDefault="005E5E4C" w:rsidP="005E5E4C">
            <w:pPr>
              <w:widowControl/>
              <w:autoSpaceDE/>
              <w:autoSpaceDN/>
              <w:adjustRightInd/>
              <w:rPr>
                <w:rFonts w:ascii="Arial" w:hAnsi="Arial" w:cs="Arial"/>
                <w:sz w:val="24"/>
                <w:szCs w:val="24"/>
                <w:u w:val="double"/>
              </w:rPr>
            </w:pPr>
            <w:r w:rsidRPr="00356EB0">
              <w:rPr>
                <w:rFonts w:ascii="Arial" w:hAnsi="Arial" w:cs="Arial"/>
                <w:sz w:val="24"/>
                <w:szCs w:val="24"/>
              </w:rPr>
              <w:t>• IOCE Quarterly Data Files V25</w:t>
            </w:r>
            <w:r>
              <w:rPr>
                <w:rFonts w:ascii="Arial" w:hAnsi="Arial" w:cs="Arial"/>
                <w:sz w:val="24"/>
                <w:szCs w:val="24"/>
              </w:rPr>
              <w:t>3</w:t>
            </w:r>
            <w:r w:rsidRPr="00356EB0">
              <w:rPr>
                <w:rFonts w:ascii="Arial" w:hAnsi="Arial" w:cs="Arial"/>
                <w:sz w:val="24"/>
                <w:szCs w:val="24"/>
              </w:rPr>
              <w:t>.R0 [ZIP, 25.</w:t>
            </w:r>
            <w:r>
              <w:rPr>
                <w:rFonts w:ascii="Arial" w:hAnsi="Arial" w:cs="Arial"/>
                <w:sz w:val="24"/>
                <w:szCs w:val="24"/>
              </w:rPr>
              <w:t>1</w:t>
            </w:r>
            <w:r w:rsidRPr="00356EB0">
              <w:rPr>
                <w:rFonts w:ascii="Arial" w:hAnsi="Arial" w:cs="Arial"/>
                <w:sz w:val="24"/>
                <w:szCs w:val="24"/>
              </w:rPr>
              <w:t>MB</w:t>
            </w:r>
            <w:hyperlink r:id="rId427" w:history="1">
              <w:r w:rsidRPr="00356EB0">
                <w:rPr>
                  <w:rFonts w:ascii="Arial" w:hAnsi="Arial" w:cs="Arial"/>
                  <w:sz w:val="24"/>
                  <w:szCs w:val="24"/>
                </w:rPr>
                <w:t>]</w:t>
              </w:r>
              <w:r w:rsidRPr="00356EB0">
                <w:rPr>
                  <w:rStyle w:val="Hyperlink"/>
                  <w:rFonts w:cs="Arial"/>
                  <w:szCs w:val="24"/>
                </w:rPr>
                <w:t xml:space="preserve"> IntegOCEspecs_V25.</w:t>
              </w:r>
              <w:r>
                <w:rPr>
                  <w:rStyle w:val="Hyperlink"/>
                  <w:rFonts w:cs="Arial"/>
                  <w:szCs w:val="24"/>
                </w:rPr>
                <w:t>3</w:t>
              </w:r>
              <w:r w:rsidRPr="00356EB0">
                <w:rPr>
                  <w:rStyle w:val="Hyperlink"/>
                  <w:rFonts w:cs="Arial"/>
                  <w:szCs w:val="24"/>
                </w:rPr>
                <w:t>_</w:t>
              </w:r>
              <w:r>
                <w:rPr>
                  <w:rStyle w:val="Hyperlink"/>
                  <w:rFonts w:cs="Arial"/>
                  <w:szCs w:val="24"/>
                </w:rPr>
                <w:t>Oct</w:t>
              </w:r>
              <w:r w:rsidRPr="00356EB0">
                <w:rPr>
                  <w:rStyle w:val="Hyperlink"/>
                  <w:rFonts w:cs="Arial"/>
                  <w:szCs w:val="24"/>
                </w:rPr>
                <w:t>24.pdf</w:t>
              </w:r>
            </w:hyperlink>
            <w:r w:rsidRPr="00356EB0">
              <w:rPr>
                <w:rFonts w:ascii="Arial" w:hAnsi="Arial" w:cs="Arial"/>
                <w:sz w:val="24"/>
                <w:szCs w:val="24"/>
                <w:u w:val="single"/>
              </w:rPr>
              <w:t>,</w:t>
            </w:r>
            <w:r w:rsidRPr="00356EB0">
              <w:rPr>
                <w:rFonts w:ascii="Arial" w:hAnsi="Arial" w:cs="Arial"/>
                <w:sz w:val="24"/>
                <w:szCs w:val="24"/>
              </w:rPr>
              <w:t xml:space="preserve"> sections 6.4.1, 6.4.3, 6.4.5, 6.4.5.1, 6.4.5.2 and 6.5</w:t>
            </w:r>
          </w:p>
          <w:p w14:paraId="5781CC4A" w14:textId="77777777" w:rsidR="005E5E4C" w:rsidRDefault="005E5E4C" w:rsidP="006E71A6">
            <w:pPr>
              <w:widowControl/>
              <w:autoSpaceDE/>
              <w:autoSpaceDN/>
              <w:adjustRightInd/>
              <w:rPr>
                <w:rFonts w:ascii="Arial" w:hAnsi="Arial" w:cs="Arial"/>
                <w:sz w:val="24"/>
                <w:szCs w:val="24"/>
              </w:rPr>
            </w:pPr>
          </w:p>
          <w:p w14:paraId="3CCF0914" w14:textId="77777777" w:rsidR="005E5E4C" w:rsidRPr="009D2968" w:rsidRDefault="005E5E4C" w:rsidP="006E71A6">
            <w:pPr>
              <w:widowControl/>
              <w:autoSpaceDE/>
              <w:autoSpaceDN/>
              <w:adjustRightInd/>
              <w:rPr>
                <w:rFonts w:ascii="Arial" w:hAnsi="Arial" w:cs="Arial"/>
                <w:sz w:val="24"/>
                <w:szCs w:val="24"/>
              </w:rPr>
            </w:pPr>
          </w:p>
          <w:p w14:paraId="0EC5CCF1" w14:textId="77777777" w:rsidR="00B33790" w:rsidRPr="009D2968" w:rsidRDefault="00B33790" w:rsidP="00B33790">
            <w:pPr>
              <w:rPr>
                <w:rFonts w:ascii="Arial" w:hAnsi="Arial" w:cs="Arial"/>
                <w:sz w:val="24"/>
                <w:szCs w:val="24"/>
              </w:rPr>
            </w:pPr>
            <w:r w:rsidRPr="009D2968">
              <w:rPr>
                <w:rFonts w:ascii="Arial" w:hAnsi="Arial" w:cs="Arial"/>
                <w:sz w:val="24"/>
                <w:szCs w:val="24"/>
              </w:rPr>
              <w:t>Note:</w:t>
            </w:r>
          </w:p>
          <w:p w14:paraId="5553E2AF" w14:textId="77777777" w:rsidR="00B33790" w:rsidRPr="00134E10" w:rsidRDefault="00B33790" w:rsidP="00B33790">
            <w:pPr>
              <w:rPr>
                <w:rFonts w:ascii="Arial" w:hAnsi="Arial" w:cs="Arial"/>
                <w:sz w:val="24"/>
                <w:szCs w:val="24"/>
                <w:u w:val="double"/>
              </w:rPr>
            </w:pPr>
            <w:r w:rsidRPr="009D2968">
              <w:rPr>
                <w:rFonts w:ascii="Arial" w:hAnsi="Arial" w:cs="Arial"/>
                <w:sz w:val="24"/>
                <w:szCs w:val="24"/>
              </w:rPr>
              <w:t xml:space="preserve">A link to the IOCE is posted on the </w:t>
            </w:r>
            <w:hyperlink r:id="rId428" w:anchor="6" w:history="1">
              <w:r w:rsidRPr="009D2968">
                <w:rPr>
                  <w:rStyle w:val="Hyperlink"/>
                  <w:rFonts w:cs="Arial"/>
                  <w:szCs w:val="24"/>
                </w:rPr>
                <w:t>DWC</w:t>
              </w:r>
            </w:hyperlink>
            <w:r w:rsidRPr="009D2968">
              <w:rPr>
                <w:rFonts w:ascii="Arial" w:hAnsi="Arial" w:cs="Arial"/>
                <w:sz w:val="24"/>
                <w:szCs w:val="24"/>
              </w:rPr>
              <w:t xml:space="preserve"> website: </w:t>
            </w:r>
            <w:hyperlink r:id="rId429" w:anchor="6" w:history="1">
              <w:r w:rsidRPr="009D2968">
                <w:rPr>
                  <w:rStyle w:val="Hyperlink"/>
                  <w:rFonts w:cs="Arial"/>
                  <w:color w:val="auto"/>
                  <w:szCs w:val="24"/>
                  <w:u w:val="none"/>
                </w:rPr>
                <w:t>http://www.dir.ca.gov/dwc/OMFS9904.htm#6</w:t>
              </w:r>
            </w:hyperlink>
            <w:r w:rsidRPr="009D2968">
              <w:rPr>
                <w:rFonts w:ascii="Arial" w:hAnsi="Arial" w:cs="Arial"/>
                <w:sz w:val="24"/>
                <w:szCs w:val="24"/>
              </w:rPr>
              <w:t xml:space="preserve">  </w:t>
            </w:r>
          </w:p>
          <w:p w14:paraId="0E2C4911" w14:textId="77777777" w:rsidR="00B33790" w:rsidRPr="00134E10" w:rsidRDefault="00B33790" w:rsidP="00B33790">
            <w:pPr>
              <w:widowControl/>
              <w:autoSpaceDE/>
              <w:autoSpaceDN/>
              <w:adjustRightInd/>
              <w:rPr>
                <w:rFonts w:ascii="Arial" w:hAnsi="Arial" w:cs="Arial"/>
                <w:sz w:val="24"/>
                <w:szCs w:val="24"/>
                <w:u w:val="double"/>
              </w:rPr>
            </w:pPr>
          </w:p>
          <w:p w14:paraId="7BA018C0" w14:textId="3465CADF" w:rsidR="00B33790" w:rsidRPr="00D13566" w:rsidRDefault="00B33790" w:rsidP="00B33790">
            <w:pPr>
              <w:widowControl/>
              <w:autoSpaceDE/>
              <w:autoSpaceDN/>
              <w:adjustRightInd/>
              <w:rPr>
                <w:rFonts w:ascii="Arial" w:hAnsi="Arial" w:cs="Arial"/>
                <w:sz w:val="24"/>
                <w:szCs w:val="24"/>
              </w:rPr>
            </w:pPr>
            <w:r w:rsidRPr="009D2968">
              <w:rPr>
                <w:rFonts w:ascii="Arial" w:hAnsi="Arial" w:cs="Arial"/>
                <w:sz w:val="24"/>
                <w:szCs w:val="24"/>
              </w:rPr>
              <w:t xml:space="preserve">Access documents on the </w:t>
            </w:r>
            <w:hyperlink r:id="rId430" w:history="1">
              <w:r w:rsidRPr="00D13566">
                <w:rPr>
                  <w:rStyle w:val="Hyperlink"/>
                  <w:rFonts w:cs="Arial"/>
                  <w:szCs w:val="24"/>
                </w:rPr>
                <w:t>CMS</w:t>
              </w:r>
            </w:hyperlink>
            <w:r w:rsidRPr="009D2968">
              <w:rPr>
                <w:rFonts w:ascii="Arial" w:hAnsi="Arial" w:cs="Arial"/>
                <w:sz w:val="24"/>
                <w:szCs w:val="24"/>
              </w:rPr>
              <w:t xml:space="preserve"> website at: </w:t>
            </w:r>
            <w:r w:rsidR="008C36CA" w:rsidRPr="009D2968">
              <w:rPr>
                <w:rFonts w:ascii="Arial" w:hAnsi="Arial" w:cs="Arial"/>
                <w:sz w:val="24"/>
                <w:szCs w:val="24"/>
              </w:rPr>
              <w:t xml:space="preserve">https://www.cms.gov/medicare/payment/prospective-payment-systems/hospital-outpatient/regulations-notices/cms-1786-fc </w:t>
            </w:r>
            <w:r w:rsidRPr="009D2968">
              <w:rPr>
                <w:rFonts w:ascii="Arial" w:hAnsi="Arial" w:cs="Arial"/>
                <w:sz w:val="24"/>
                <w:szCs w:val="24"/>
              </w:rPr>
              <w:t xml:space="preserve">and </w:t>
            </w:r>
            <w:hyperlink r:id="rId431" w:history="1">
              <w:r w:rsidRPr="00D13566">
                <w:rPr>
                  <w:rStyle w:val="Hyperlink"/>
                  <w:rFonts w:cs="Arial"/>
                  <w:szCs w:val="24"/>
                </w:rPr>
                <w:t>CMS Claims Processing Manual</w:t>
              </w:r>
            </w:hyperlink>
            <w:r w:rsidRPr="00D13566">
              <w:rPr>
                <w:rFonts w:ascii="Arial" w:hAnsi="Arial" w:cs="Arial"/>
                <w:sz w:val="24"/>
                <w:szCs w:val="24"/>
              </w:rPr>
              <w:t xml:space="preserve"> at:</w:t>
            </w:r>
          </w:p>
          <w:p w14:paraId="47E2897E" w14:textId="0501CAFC" w:rsidR="00B33790" w:rsidRPr="00821AEB" w:rsidRDefault="00B33790" w:rsidP="00B33790">
            <w:pPr>
              <w:widowControl/>
              <w:autoSpaceDE/>
              <w:autoSpaceDN/>
              <w:adjustRightInd/>
              <w:spacing w:after="240"/>
              <w:rPr>
                <w:rFonts w:ascii="Arial" w:hAnsi="Arial" w:cs="Arial"/>
                <w:sz w:val="24"/>
                <w:szCs w:val="24"/>
              </w:rPr>
            </w:pPr>
            <w:r w:rsidRPr="00D13566">
              <w:rPr>
                <w:rFonts w:ascii="Arial" w:hAnsi="Arial" w:cs="Arial"/>
                <w:sz w:val="24"/>
                <w:szCs w:val="24"/>
              </w:rPr>
              <w:t>https://www.cms.gov/Regulations-and-Guidance/Guidance/Manuals/Internet-Only-Manuals-IOMs-Items/CMS018912.html</w:t>
            </w:r>
          </w:p>
        </w:tc>
      </w:tr>
      <w:tr w:rsidR="00B33790" w:rsidRPr="00821AEB" w14:paraId="2CABE545" w14:textId="77777777" w:rsidTr="00B33790">
        <w:tc>
          <w:tcPr>
            <w:tcW w:w="1795" w:type="dxa"/>
          </w:tcPr>
          <w:p w14:paraId="1111287D" w14:textId="77777777" w:rsidR="00B33790" w:rsidRPr="00D13566" w:rsidRDefault="00B33790" w:rsidP="00B33790">
            <w:pPr>
              <w:widowControl/>
              <w:autoSpaceDE/>
              <w:autoSpaceDN/>
              <w:adjustRightInd/>
              <w:rPr>
                <w:rFonts w:ascii="Arial" w:hAnsi="Arial" w:cs="Arial"/>
                <w:sz w:val="24"/>
                <w:szCs w:val="24"/>
              </w:rPr>
            </w:pPr>
            <w:r w:rsidRPr="00D13566">
              <w:rPr>
                <w:rFonts w:ascii="Arial" w:hAnsi="Arial" w:cs="Arial"/>
                <w:sz w:val="24"/>
                <w:szCs w:val="24"/>
              </w:rPr>
              <w:lastRenderedPageBreak/>
              <w:t xml:space="preserve">Comprehensive APCs (codes assigned status indicator “J1” </w:t>
            </w:r>
            <w:r w:rsidRPr="00D13566">
              <w:rPr>
                <w:rFonts w:ascii="Arial" w:hAnsi="Arial" w:cs="Arial"/>
                <w:sz w:val="24"/>
                <w:szCs w:val="24"/>
              </w:rPr>
              <w:lastRenderedPageBreak/>
              <w:t>or “J2”) payment rules</w:t>
            </w:r>
          </w:p>
        </w:tc>
        <w:tc>
          <w:tcPr>
            <w:tcW w:w="7843" w:type="dxa"/>
          </w:tcPr>
          <w:p w14:paraId="5A4AFA7B" w14:textId="554C0B19" w:rsidR="00B33790" w:rsidRPr="00D13566" w:rsidRDefault="00B33790" w:rsidP="00B33790">
            <w:pPr>
              <w:widowControl/>
              <w:autoSpaceDE/>
              <w:autoSpaceDN/>
              <w:adjustRightInd/>
              <w:rPr>
                <w:rFonts w:ascii="Arial" w:hAnsi="Arial" w:cs="Arial"/>
                <w:sz w:val="24"/>
                <w:szCs w:val="24"/>
              </w:rPr>
            </w:pPr>
            <w:r w:rsidRPr="00D13566">
              <w:rPr>
                <w:rFonts w:ascii="Arial" w:hAnsi="Arial" w:cs="Arial"/>
                <w:sz w:val="24"/>
                <w:szCs w:val="24"/>
              </w:rPr>
              <w:lastRenderedPageBreak/>
              <w:t xml:space="preserve">For services occurring on or </w:t>
            </w:r>
            <w:r w:rsidR="005C5FBA">
              <w:rPr>
                <w:rFonts w:ascii="Arial" w:hAnsi="Arial" w:cs="Arial"/>
                <w:sz w:val="24"/>
                <w:szCs w:val="24"/>
              </w:rPr>
              <w:t xml:space="preserve">after </w:t>
            </w:r>
            <w:r w:rsidR="0086669F" w:rsidRPr="00D13566">
              <w:rPr>
                <w:rFonts w:ascii="Arial" w:hAnsi="Arial" w:cs="Arial"/>
                <w:sz w:val="24"/>
                <w:szCs w:val="24"/>
              </w:rPr>
              <w:t>February 15, 20</w:t>
            </w:r>
            <w:r w:rsidRPr="00D13566">
              <w:rPr>
                <w:rFonts w:ascii="Arial" w:hAnsi="Arial" w:cs="Arial"/>
                <w:sz w:val="24"/>
                <w:szCs w:val="24"/>
              </w:rPr>
              <w:t>2</w:t>
            </w:r>
            <w:r w:rsidR="00A52B65" w:rsidRPr="00D13566">
              <w:rPr>
                <w:rFonts w:ascii="Arial" w:hAnsi="Arial" w:cs="Arial"/>
                <w:sz w:val="24"/>
                <w:szCs w:val="24"/>
              </w:rPr>
              <w:t>4</w:t>
            </w:r>
            <w:r w:rsidRPr="00D13566">
              <w:rPr>
                <w:rFonts w:ascii="Arial" w:hAnsi="Arial" w:cs="Arial"/>
                <w:sz w:val="24"/>
                <w:szCs w:val="24"/>
              </w:rPr>
              <w:t>, payment rules are:</w:t>
            </w:r>
          </w:p>
          <w:p w14:paraId="09782DEF" w14:textId="77777777" w:rsidR="00B33790" w:rsidRPr="00D13566" w:rsidRDefault="00B33790" w:rsidP="00B33790">
            <w:pPr>
              <w:widowControl/>
              <w:autoSpaceDE/>
              <w:autoSpaceDN/>
              <w:adjustRightInd/>
              <w:rPr>
                <w:rFonts w:ascii="Arial" w:hAnsi="Arial" w:cs="Arial"/>
                <w:sz w:val="24"/>
                <w:szCs w:val="24"/>
              </w:rPr>
            </w:pPr>
            <w:r w:rsidRPr="00D13566">
              <w:rPr>
                <w:rFonts w:ascii="Arial" w:hAnsi="Arial" w:cs="Arial"/>
                <w:sz w:val="24"/>
                <w:szCs w:val="24"/>
              </w:rPr>
              <w:t>• Medicare Claims Processing Manual, Chapter 4, sections 10.2.3, 10.4, 290.5.2, and 290.5.3</w:t>
            </w:r>
          </w:p>
          <w:p w14:paraId="6286D6DB" w14:textId="5026D0EA" w:rsidR="00B33790" w:rsidRPr="00D13566" w:rsidRDefault="00B33790" w:rsidP="00B33790">
            <w:pPr>
              <w:widowControl/>
              <w:autoSpaceDE/>
              <w:autoSpaceDN/>
              <w:adjustRightInd/>
              <w:rPr>
                <w:rFonts w:ascii="Arial" w:hAnsi="Arial" w:cs="Arial"/>
                <w:sz w:val="24"/>
                <w:szCs w:val="24"/>
              </w:rPr>
            </w:pPr>
            <w:r w:rsidRPr="00D13566">
              <w:rPr>
                <w:rFonts w:ascii="Arial" w:hAnsi="Arial" w:cs="Arial"/>
                <w:sz w:val="24"/>
                <w:szCs w:val="24"/>
              </w:rPr>
              <w:t>• CMS 202</w:t>
            </w:r>
            <w:r w:rsidR="00A52B65" w:rsidRPr="00D13566">
              <w:rPr>
                <w:rFonts w:ascii="Arial" w:hAnsi="Arial" w:cs="Arial"/>
                <w:sz w:val="24"/>
                <w:szCs w:val="24"/>
              </w:rPr>
              <w:t>4</w:t>
            </w:r>
            <w:r w:rsidRPr="00D13566">
              <w:rPr>
                <w:rFonts w:ascii="Arial" w:hAnsi="Arial" w:cs="Arial"/>
                <w:sz w:val="24"/>
                <w:szCs w:val="24"/>
              </w:rPr>
              <w:t xml:space="preserve"> OPPS Addendum D1</w:t>
            </w:r>
          </w:p>
          <w:p w14:paraId="69ED6FC4" w14:textId="5F51DD61" w:rsidR="00B33790" w:rsidRPr="00D13566" w:rsidRDefault="00B33790" w:rsidP="00B33790">
            <w:pPr>
              <w:widowControl/>
              <w:autoSpaceDE/>
              <w:autoSpaceDN/>
              <w:adjustRightInd/>
              <w:rPr>
                <w:rFonts w:ascii="Arial" w:hAnsi="Arial" w:cs="Arial"/>
                <w:sz w:val="24"/>
                <w:szCs w:val="24"/>
              </w:rPr>
            </w:pPr>
            <w:r w:rsidRPr="00D13566">
              <w:rPr>
                <w:rFonts w:ascii="Arial" w:hAnsi="Arial" w:cs="Arial"/>
                <w:sz w:val="24"/>
                <w:szCs w:val="24"/>
              </w:rPr>
              <w:lastRenderedPageBreak/>
              <w:t>• CMS 202</w:t>
            </w:r>
            <w:r w:rsidR="00A52B65" w:rsidRPr="00D13566">
              <w:rPr>
                <w:rFonts w:ascii="Arial" w:hAnsi="Arial" w:cs="Arial"/>
                <w:sz w:val="24"/>
                <w:szCs w:val="24"/>
              </w:rPr>
              <w:t>4</w:t>
            </w:r>
            <w:r w:rsidRPr="00D13566">
              <w:rPr>
                <w:rFonts w:ascii="Arial" w:hAnsi="Arial" w:cs="Arial"/>
                <w:sz w:val="24"/>
                <w:szCs w:val="24"/>
              </w:rPr>
              <w:t xml:space="preserve"> OPPS Addendum J</w:t>
            </w:r>
          </w:p>
          <w:p w14:paraId="54E594BC" w14:textId="5E89BD4A" w:rsidR="00B33790" w:rsidRDefault="00B33790" w:rsidP="00B33790">
            <w:pPr>
              <w:widowControl/>
              <w:autoSpaceDE/>
              <w:autoSpaceDN/>
              <w:adjustRightInd/>
              <w:rPr>
                <w:rFonts w:ascii="Arial" w:hAnsi="Arial" w:cs="Arial"/>
                <w:sz w:val="24"/>
                <w:szCs w:val="24"/>
                <w:u w:val="double"/>
              </w:rPr>
            </w:pPr>
            <w:r w:rsidRPr="00D13566">
              <w:rPr>
                <w:rFonts w:ascii="Arial" w:hAnsi="Arial" w:cs="Arial"/>
                <w:sz w:val="24"/>
                <w:szCs w:val="24"/>
              </w:rPr>
              <w:t>• IOCE Quarterly Data Files V2</w:t>
            </w:r>
            <w:r w:rsidR="00285B6B" w:rsidRPr="00D13566">
              <w:rPr>
                <w:rFonts w:ascii="Arial" w:hAnsi="Arial" w:cs="Arial"/>
                <w:sz w:val="24"/>
                <w:szCs w:val="24"/>
              </w:rPr>
              <w:t>50</w:t>
            </w:r>
            <w:r w:rsidRPr="00D13566">
              <w:rPr>
                <w:rFonts w:ascii="Arial" w:hAnsi="Arial" w:cs="Arial"/>
                <w:sz w:val="24"/>
                <w:szCs w:val="24"/>
              </w:rPr>
              <w:t>.R</w:t>
            </w:r>
            <w:r w:rsidR="00285B6B" w:rsidRPr="00D13566">
              <w:rPr>
                <w:rFonts w:ascii="Arial" w:hAnsi="Arial" w:cs="Arial"/>
                <w:sz w:val="24"/>
                <w:szCs w:val="24"/>
              </w:rPr>
              <w:t>0</w:t>
            </w:r>
            <w:r w:rsidRPr="00D13566">
              <w:rPr>
                <w:rFonts w:ascii="Arial" w:hAnsi="Arial" w:cs="Arial"/>
                <w:sz w:val="24"/>
                <w:szCs w:val="24"/>
              </w:rPr>
              <w:t xml:space="preserve"> [ZIP, 27.</w:t>
            </w:r>
            <w:r w:rsidR="00285B6B" w:rsidRPr="00D13566">
              <w:rPr>
                <w:rFonts w:ascii="Arial" w:hAnsi="Arial" w:cs="Arial"/>
                <w:sz w:val="24"/>
                <w:szCs w:val="24"/>
              </w:rPr>
              <w:t>5</w:t>
            </w:r>
            <w:r w:rsidRPr="00D13566">
              <w:rPr>
                <w:rFonts w:ascii="Arial" w:hAnsi="Arial" w:cs="Arial"/>
                <w:sz w:val="24"/>
                <w:szCs w:val="24"/>
              </w:rPr>
              <w:t>MB</w:t>
            </w:r>
            <w:hyperlink r:id="rId432" w:history="1">
              <w:r w:rsidR="00285B6B" w:rsidRPr="00D13566">
                <w:rPr>
                  <w:rFonts w:ascii="Arial" w:hAnsi="Arial" w:cs="Arial"/>
                  <w:sz w:val="24"/>
                  <w:szCs w:val="24"/>
                </w:rPr>
                <w:t>]</w:t>
              </w:r>
              <w:r w:rsidRPr="00D13566">
                <w:rPr>
                  <w:rStyle w:val="Hyperlink"/>
                  <w:rFonts w:cs="Arial"/>
                  <w:szCs w:val="24"/>
                  <w:u w:val="none"/>
                </w:rPr>
                <w:t xml:space="preserve"> </w:t>
              </w:r>
              <w:r w:rsidRPr="00D13566">
                <w:rPr>
                  <w:rStyle w:val="Hyperlink"/>
                  <w:rFonts w:cs="Arial"/>
                  <w:szCs w:val="24"/>
                </w:rPr>
                <w:t>IntegOCEspecs_V2</w:t>
              </w:r>
              <w:r w:rsidR="00285B6B" w:rsidRPr="00D13566">
                <w:rPr>
                  <w:rStyle w:val="Hyperlink"/>
                  <w:rFonts w:cs="Arial"/>
                  <w:szCs w:val="24"/>
                </w:rPr>
                <w:t>5.0</w:t>
              </w:r>
              <w:r w:rsidRPr="00D13566">
                <w:rPr>
                  <w:rStyle w:val="Hyperlink"/>
                  <w:rFonts w:cs="Arial"/>
                  <w:szCs w:val="24"/>
                </w:rPr>
                <w:t>_Jan</w:t>
              </w:r>
              <w:r w:rsidR="00285B6B" w:rsidRPr="00D13566">
                <w:rPr>
                  <w:rStyle w:val="Hyperlink"/>
                  <w:rFonts w:cs="Arial"/>
                  <w:szCs w:val="24"/>
                </w:rPr>
                <w:t>24</w:t>
              </w:r>
              <w:r w:rsidRPr="00D13566">
                <w:rPr>
                  <w:rStyle w:val="Hyperlink"/>
                  <w:rFonts w:cs="Arial"/>
                  <w:szCs w:val="24"/>
                </w:rPr>
                <w:t>.pdf</w:t>
              </w:r>
            </w:hyperlink>
            <w:r w:rsidRPr="00D13566">
              <w:rPr>
                <w:rFonts w:ascii="Arial" w:hAnsi="Arial" w:cs="Arial"/>
                <w:sz w:val="24"/>
                <w:szCs w:val="24"/>
              </w:rPr>
              <w:t xml:space="preserve">, sections </w:t>
            </w:r>
            <w:r w:rsidR="000734D3" w:rsidRPr="00D13566">
              <w:rPr>
                <w:rFonts w:ascii="Arial" w:hAnsi="Arial" w:cs="Arial"/>
                <w:sz w:val="24"/>
                <w:szCs w:val="24"/>
              </w:rPr>
              <w:t>6.6</w:t>
            </w:r>
            <w:r w:rsidRPr="00D13566">
              <w:rPr>
                <w:rFonts w:ascii="Arial" w:hAnsi="Arial" w:cs="Arial"/>
                <w:sz w:val="24"/>
                <w:szCs w:val="24"/>
              </w:rPr>
              <w:t xml:space="preserve">.1, </w:t>
            </w:r>
            <w:r w:rsidR="000734D3" w:rsidRPr="00D13566">
              <w:rPr>
                <w:rFonts w:ascii="Arial" w:hAnsi="Arial" w:cs="Arial"/>
                <w:sz w:val="24"/>
                <w:szCs w:val="24"/>
              </w:rPr>
              <w:t>6.6</w:t>
            </w:r>
            <w:r w:rsidRPr="00D13566">
              <w:rPr>
                <w:rFonts w:ascii="Arial" w:hAnsi="Arial" w:cs="Arial"/>
                <w:sz w:val="24"/>
                <w:szCs w:val="24"/>
              </w:rPr>
              <w:t xml:space="preserve">.1.1, </w:t>
            </w:r>
            <w:r w:rsidR="000734D3" w:rsidRPr="00D13566">
              <w:rPr>
                <w:rFonts w:ascii="Arial" w:hAnsi="Arial" w:cs="Arial"/>
                <w:sz w:val="24"/>
                <w:szCs w:val="24"/>
              </w:rPr>
              <w:t>6.6</w:t>
            </w:r>
            <w:r w:rsidRPr="00D13566">
              <w:rPr>
                <w:rFonts w:ascii="Arial" w:hAnsi="Arial" w:cs="Arial"/>
                <w:sz w:val="24"/>
                <w:szCs w:val="24"/>
              </w:rPr>
              <w:t xml:space="preserve">.2, </w:t>
            </w:r>
            <w:r w:rsidR="000734D3" w:rsidRPr="00D13566">
              <w:rPr>
                <w:rFonts w:ascii="Arial" w:hAnsi="Arial" w:cs="Arial"/>
                <w:sz w:val="24"/>
                <w:szCs w:val="24"/>
              </w:rPr>
              <w:t>6.6</w:t>
            </w:r>
            <w:r w:rsidRPr="00D13566">
              <w:rPr>
                <w:rFonts w:ascii="Arial" w:hAnsi="Arial" w:cs="Arial"/>
                <w:sz w:val="24"/>
                <w:szCs w:val="24"/>
              </w:rPr>
              <w:t xml:space="preserve">.3, </w:t>
            </w:r>
            <w:r w:rsidR="000734D3" w:rsidRPr="00D13566">
              <w:rPr>
                <w:rFonts w:ascii="Arial" w:hAnsi="Arial" w:cs="Arial"/>
                <w:sz w:val="24"/>
                <w:szCs w:val="24"/>
              </w:rPr>
              <w:t>6.6</w:t>
            </w:r>
            <w:r w:rsidRPr="00D13566">
              <w:rPr>
                <w:rFonts w:ascii="Arial" w:hAnsi="Arial" w:cs="Arial"/>
                <w:sz w:val="24"/>
                <w:szCs w:val="24"/>
              </w:rPr>
              <w:t xml:space="preserve">.4, </w:t>
            </w:r>
            <w:r w:rsidR="000734D3" w:rsidRPr="00D13566">
              <w:rPr>
                <w:rFonts w:ascii="Arial" w:hAnsi="Arial" w:cs="Arial"/>
                <w:sz w:val="24"/>
                <w:szCs w:val="24"/>
              </w:rPr>
              <w:t>6.6</w:t>
            </w:r>
            <w:r w:rsidRPr="00D13566">
              <w:rPr>
                <w:rFonts w:ascii="Arial" w:hAnsi="Arial" w:cs="Arial"/>
                <w:sz w:val="24"/>
                <w:szCs w:val="24"/>
              </w:rPr>
              <w:t xml:space="preserve">.4.1, and </w:t>
            </w:r>
            <w:r w:rsidR="000734D3" w:rsidRPr="00D13566">
              <w:rPr>
                <w:rFonts w:ascii="Arial" w:hAnsi="Arial" w:cs="Arial"/>
                <w:sz w:val="24"/>
                <w:szCs w:val="24"/>
              </w:rPr>
              <w:t>6.6</w:t>
            </w:r>
            <w:r w:rsidRPr="00D13566">
              <w:rPr>
                <w:rFonts w:ascii="Arial" w:hAnsi="Arial" w:cs="Arial"/>
                <w:sz w:val="24"/>
                <w:szCs w:val="24"/>
              </w:rPr>
              <w:t>.4.2</w:t>
            </w:r>
          </w:p>
          <w:p w14:paraId="0687C4AC" w14:textId="77777777" w:rsidR="00B33790" w:rsidRDefault="00B33790" w:rsidP="00B33790">
            <w:pPr>
              <w:widowControl/>
              <w:autoSpaceDE/>
              <w:autoSpaceDN/>
              <w:adjustRightInd/>
              <w:rPr>
                <w:rFonts w:ascii="Arial" w:hAnsi="Arial" w:cs="Arial"/>
                <w:sz w:val="24"/>
                <w:szCs w:val="24"/>
              </w:rPr>
            </w:pPr>
          </w:p>
          <w:p w14:paraId="05DBB0E3" w14:textId="4DD5927B" w:rsidR="001B0575" w:rsidRPr="00B812D0" w:rsidRDefault="001B0575" w:rsidP="001B0575">
            <w:pPr>
              <w:widowControl/>
              <w:autoSpaceDE/>
              <w:autoSpaceDN/>
              <w:adjustRightInd/>
              <w:rPr>
                <w:rFonts w:ascii="Arial" w:hAnsi="Arial" w:cs="Arial"/>
                <w:sz w:val="24"/>
                <w:szCs w:val="24"/>
              </w:rPr>
            </w:pPr>
            <w:r w:rsidRPr="00B812D0">
              <w:rPr>
                <w:rFonts w:ascii="Arial" w:hAnsi="Arial" w:cs="Arial"/>
                <w:sz w:val="24"/>
                <w:szCs w:val="24"/>
              </w:rPr>
              <w:t>For services occurring on or after April 1, 2024, payment rules are:</w:t>
            </w:r>
          </w:p>
          <w:p w14:paraId="581DA851" w14:textId="77777777" w:rsidR="001B0575" w:rsidRPr="00B812D0" w:rsidRDefault="001B0575" w:rsidP="001B0575">
            <w:pPr>
              <w:widowControl/>
              <w:autoSpaceDE/>
              <w:autoSpaceDN/>
              <w:adjustRightInd/>
              <w:rPr>
                <w:rFonts w:ascii="Arial" w:hAnsi="Arial" w:cs="Arial"/>
                <w:sz w:val="24"/>
                <w:szCs w:val="24"/>
              </w:rPr>
            </w:pPr>
            <w:r w:rsidRPr="00B812D0">
              <w:rPr>
                <w:rFonts w:ascii="Arial" w:hAnsi="Arial" w:cs="Arial"/>
                <w:sz w:val="24"/>
                <w:szCs w:val="24"/>
              </w:rPr>
              <w:t>• Medicare Claims Processing Manual, Chapter 4, sections 10.2.3, 10.4, 290.5.2, and 290.5.3</w:t>
            </w:r>
          </w:p>
          <w:p w14:paraId="04CF1093" w14:textId="77777777" w:rsidR="001B0575" w:rsidRPr="00B812D0" w:rsidRDefault="001B0575" w:rsidP="001B0575">
            <w:pPr>
              <w:widowControl/>
              <w:autoSpaceDE/>
              <w:autoSpaceDN/>
              <w:adjustRightInd/>
              <w:rPr>
                <w:rFonts w:ascii="Arial" w:hAnsi="Arial" w:cs="Arial"/>
                <w:sz w:val="24"/>
                <w:szCs w:val="24"/>
              </w:rPr>
            </w:pPr>
            <w:r w:rsidRPr="00B812D0">
              <w:rPr>
                <w:rFonts w:ascii="Arial" w:hAnsi="Arial" w:cs="Arial"/>
                <w:sz w:val="24"/>
                <w:szCs w:val="24"/>
              </w:rPr>
              <w:t>• CMS 2024 OPPS Addendum D1</w:t>
            </w:r>
          </w:p>
          <w:p w14:paraId="16BB83D6" w14:textId="77777777" w:rsidR="001B0575" w:rsidRPr="00B812D0" w:rsidRDefault="001B0575" w:rsidP="001B0575">
            <w:pPr>
              <w:widowControl/>
              <w:autoSpaceDE/>
              <w:autoSpaceDN/>
              <w:adjustRightInd/>
              <w:rPr>
                <w:rFonts w:ascii="Arial" w:hAnsi="Arial" w:cs="Arial"/>
                <w:sz w:val="24"/>
                <w:szCs w:val="24"/>
              </w:rPr>
            </w:pPr>
            <w:r w:rsidRPr="00B812D0">
              <w:rPr>
                <w:rFonts w:ascii="Arial" w:hAnsi="Arial" w:cs="Arial"/>
                <w:sz w:val="24"/>
                <w:szCs w:val="24"/>
              </w:rPr>
              <w:t>• CMS 2024 OPPS Addendum J</w:t>
            </w:r>
          </w:p>
          <w:p w14:paraId="4657EC7C" w14:textId="77777777" w:rsidR="004A37B2" w:rsidRDefault="001B0575" w:rsidP="004A37B2">
            <w:pPr>
              <w:widowControl/>
              <w:autoSpaceDE/>
              <w:autoSpaceDN/>
              <w:adjustRightInd/>
              <w:rPr>
                <w:rFonts w:ascii="Arial" w:hAnsi="Arial" w:cs="Arial"/>
                <w:sz w:val="24"/>
                <w:szCs w:val="24"/>
              </w:rPr>
            </w:pPr>
            <w:r w:rsidRPr="00B812D0">
              <w:rPr>
                <w:rFonts w:ascii="Arial" w:hAnsi="Arial" w:cs="Arial"/>
                <w:sz w:val="24"/>
                <w:szCs w:val="24"/>
              </w:rPr>
              <w:t xml:space="preserve">• </w:t>
            </w:r>
            <w:r w:rsidR="00C3287D" w:rsidRPr="00B812D0">
              <w:rPr>
                <w:rFonts w:ascii="Arial" w:hAnsi="Arial" w:cs="Arial"/>
                <w:sz w:val="24"/>
                <w:szCs w:val="24"/>
              </w:rPr>
              <w:t>IOCE Quarterly Data Files V251.R0 [ZIP, 27.2MB</w:t>
            </w:r>
            <w:hyperlink r:id="rId433" w:history="1">
              <w:r w:rsidR="00C3287D" w:rsidRPr="00B812D0">
                <w:rPr>
                  <w:rFonts w:ascii="Arial" w:hAnsi="Arial" w:cs="Arial"/>
                  <w:sz w:val="24"/>
                  <w:szCs w:val="24"/>
                </w:rPr>
                <w:t>]</w:t>
              </w:r>
              <w:r w:rsidR="00C3287D" w:rsidRPr="00B812D0">
                <w:rPr>
                  <w:rStyle w:val="Hyperlink"/>
                  <w:rFonts w:cs="Arial"/>
                  <w:szCs w:val="24"/>
                  <w:u w:val="none"/>
                </w:rPr>
                <w:t xml:space="preserve"> IntegOCEspecs_V25.1_Apr24.pdf</w:t>
              </w:r>
            </w:hyperlink>
            <w:r w:rsidR="00C3287D" w:rsidRPr="00B812D0">
              <w:rPr>
                <w:rFonts w:ascii="Arial" w:hAnsi="Arial" w:cs="Arial"/>
                <w:sz w:val="24"/>
                <w:szCs w:val="24"/>
              </w:rPr>
              <w:t>, sections 6.</w:t>
            </w:r>
            <w:r w:rsidR="004A37B2">
              <w:rPr>
                <w:rFonts w:ascii="Arial" w:hAnsi="Arial" w:cs="Arial"/>
                <w:sz w:val="24"/>
                <w:szCs w:val="24"/>
              </w:rPr>
              <w:t>6</w:t>
            </w:r>
            <w:r w:rsidR="00C3287D" w:rsidRPr="00B812D0">
              <w:rPr>
                <w:rFonts w:ascii="Arial" w:hAnsi="Arial" w:cs="Arial"/>
                <w:sz w:val="24"/>
                <w:szCs w:val="24"/>
              </w:rPr>
              <w:t>.1,</w:t>
            </w:r>
            <w:r w:rsidR="004A37B2">
              <w:rPr>
                <w:rFonts w:ascii="Arial" w:hAnsi="Arial" w:cs="Arial"/>
                <w:sz w:val="24"/>
                <w:szCs w:val="24"/>
              </w:rPr>
              <w:t xml:space="preserve"> </w:t>
            </w:r>
            <w:r w:rsidR="004A37B2" w:rsidRPr="00D13566">
              <w:rPr>
                <w:rFonts w:ascii="Arial" w:hAnsi="Arial" w:cs="Arial"/>
                <w:sz w:val="24"/>
                <w:szCs w:val="24"/>
              </w:rPr>
              <w:t>6.6.1.1, 6.6.2, 6.6.3, 6.6.4, 6.6.4.1, and 6.6.4.2</w:t>
            </w:r>
          </w:p>
          <w:p w14:paraId="38494E02" w14:textId="77777777" w:rsidR="00242D0C" w:rsidRDefault="00242D0C" w:rsidP="004A37B2">
            <w:pPr>
              <w:widowControl/>
              <w:autoSpaceDE/>
              <w:autoSpaceDN/>
              <w:adjustRightInd/>
              <w:rPr>
                <w:rFonts w:ascii="Arial" w:hAnsi="Arial" w:cs="Arial"/>
                <w:sz w:val="24"/>
                <w:szCs w:val="24"/>
              </w:rPr>
            </w:pPr>
          </w:p>
          <w:p w14:paraId="1DE7FDE8" w14:textId="4BF0F53A" w:rsidR="00242D0C" w:rsidRPr="00E13FC4" w:rsidRDefault="00242D0C" w:rsidP="00242D0C">
            <w:pPr>
              <w:widowControl/>
              <w:autoSpaceDE/>
              <w:autoSpaceDN/>
              <w:adjustRightInd/>
              <w:rPr>
                <w:rFonts w:ascii="Arial" w:hAnsi="Arial" w:cs="Arial"/>
                <w:sz w:val="24"/>
                <w:szCs w:val="24"/>
              </w:rPr>
            </w:pPr>
            <w:r w:rsidRPr="00E13FC4">
              <w:rPr>
                <w:rFonts w:ascii="Arial" w:hAnsi="Arial" w:cs="Arial"/>
                <w:sz w:val="24"/>
                <w:szCs w:val="24"/>
              </w:rPr>
              <w:t>For services occurring on or after July 1, 2024, payment rules are:</w:t>
            </w:r>
          </w:p>
          <w:p w14:paraId="68048219" w14:textId="77777777" w:rsidR="00242D0C" w:rsidRPr="00E13FC4" w:rsidRDefault="00242D0C" w:rsidP="00242D0C">
            <w:pPr>
              <w:widowControl/>
              <w:autoSpaceDE/>
              <w:autoSpaceDN/>
              <w:adjustRightInd/>
              <w:rPr>
                <w:rFonts w:ascii="Arial" w:hAnsi="Arial" w:cs="Arial"/>
                <w:sz w:val="24"/>
                <w:szCs w:val="24"/>
              </w:rPr>
            </w:pPr>
            <w:r w:rsidRPr="00E13FC4">
              <w:rPr>
                <w:rFonts w:ascii="Arial" w:hAnsi="Arial" w:cs="Arial"/>
                <w:sz w:val="24"/>
                <w:szCs w:val="24"/>
              </w:rPr>
              <w:t>• Medicare Claims Processing Manual, Chapter 4, sections 10.2.3, 10.4, 290.5.2, and 290.5.3</w:t>
            </w:r>
          </w:p>
          <w:p w14:paraId="0FFFEA9A" w14:textId="77777777" w:rsidR="00242D0C" w:rsidRPr="00E13FC4" w:rsidRDefault="00242D0C" w:rsidP="00242D0C">
            <w:pPr>
              <w:widowControl/>
              <w:autoSpaceDE/>
              <w:autoSpaceDN/>
              <w:adjustRightInd/>
              <w:rPr>
                <w:rFonts w:ascii="Arial" w:hAnsi="Arial" w:cs="Arial"/>
                <w:sz w:val="24"/>
                <w:szCs w:val="24"/>
              </w:rPr>
            </w:pPr>
            <w:r w:rsidRPr="00E13FC4">
              <w:rPr>
                <w:rFonts w:ascii="Arial" w:hAnsi="Arial" w:cs="Arial"/>
                <w:sz w:val="24"/>
                <w:szCs w:val="24"/>
              </w:rPr>
              <w:t>• CMS 2024 OPPS Addendum D1</w:t>
            </w:r>
          </w:p>
          <w:p w14:paraId="67D7D08A" w14:textId="77777777" w:rsidR="00242D0C" w:rsidRPr="00E13FC4" w:rsidRDefault="00242D0C" w:rsidP="00242D0C">
            <w:pPr>
              <w:widowControl/>
              <w:autoSpaceDE/>
              <w:autoSpaceDN/>
              <w:adjustRightInd/>
              <w:rPr>
                <w:rFonts w:ascii="Arial" w:hAnsi="Arial" w:cs="Arial"/>
                <w:sz w:val="24"/>
                <w:szCs w:val="24"/>
              </w:rPr>
            </w:pPr>
            <w:r w:rsidRPr="00E13FC4">
              <w:rPr>
                <w:rFonts w:ascii="Arial" w:hAnsi="Arial" w:cs="Arial"/>
                <w:sz w:val="24"/>
                <w:szCs w:val="24"/>
              </w:rPr>
              <w:t>• CMS 2024 OPPS Addendum J</w:t>
            </w:r>
          </w:p>
          <w:p w14:paraId="26A1AEBF" w14:textId="669B077D" w:rsidR="00242D0C" w:rsidRDefault="00242D0C" w:rsidP="00242D0C">
            <w:pPr>
              <w:widowControl/>
              <w:autoSpaceDE/>
              <w:autoSpaceDN/>
              <w:adjustRightInd/>
              <w:rPr>
                <w:rFonts w:ascii="Arial" w:hAnsi="Arial" w:cs="Arial"/>
                <w:sz w:val="24"/>
                <w:szCs w:val="24"/>
              </w:rPr>
            </w:pPr>
            <w:r w:rsidRPr="00E13FC4">
              <w:rPr>
                <w:rFonts w:ascii="Arial" w:hAnsi="Arial" w:cs="Arial"/>
                <w:sz w:val="24"/>
                <w:szCs w:val="24"/>
              </w:rPr>
              <w:t>• IOCE Quarterly Data Files V252.R0 [ZIP, 25.7MB</w:t>
            </w:r>
            <w:hyperlink r:id="rId434" w:history="1">
              <w:r w:rsidRPr="00E13FC4">
                <w:rPr>
                  <w:rFonts w:ascii="Arial" w:hAnsi="Arial" w:cs="Arial"/>
                  <w:sz w:val="24"/>
                  <w:szCs w:val="24"/>
                </w:rPr>
                <w:t>]</w:t>
              </w:r>
              <w:r w:rsidRPr="00E13FC4">
                <w:rPr>
                  <w:rStyle w:val="Hyperlink"/>
                  <w:rFonts w:cs="Arial"/>
                  <w:szCs w:val="24"/>
                </w:rPr>
                <w:t xml:space="preserve"> IntegOCEspecs_V25.2_Jul24.pdf</w:t>
              </w:r>
            </w:hyperlink>
            <w:r w:rsidRPr="00E13FC4">
              <w:rPr>
                <w:rFonts w:ascii="Arial" w:hAnsi="Arial" w:cs="Arial"/>
                <w:sz w:val="24"/>
                <w:szCs w:val="24"/>
              </w:rPr>
              <w:t>, sections 6.</w:t>
            </w:r>
            <w:r w:rsidR="00685CC3">
              <w:rPr>
                <w:rFonts w:ascii="Arial" w:hAnsi="Arial" w:cs="Arial"/>
                <w:sz w:val="24"/>
                <w:szCs w:val="24"/>
              </w:rPr>
              <w:t>6</w:t>
            </w:r>
            <w:r w:rsidRPr="00E13FC4">
              <w:rPr>
                <w:rFonts w:ascii="Arial" w:hAnsi="Arial" w:cs="Arial"/>
                <w:sz w:val="24"/>
                <w:szCs w:val="24"/>
              </w:rPr>
              <w:t>.1, 6.</w:t>
            </w:r>
            <w:r w:rsidR="00685CC3">
              <w:rPr>
                <w:rFonts w:ascii="Arial" w:hAnsi="Arial" w:cs="Arial"/>
                <w:sz w:val="24"/>
                <w:szCs w:val="24"/>
              </w:rPr>
              <w:t>6.1.1</w:t>
            </w:r>
            <w:r w:rsidRPr="00E13FC4">
              <w:rPr>
                <w:rFonts w:ascii="Arial" w:hAnsi="Arial" w:cs="Arial"/>
                <w:sz w:val="24"/>
                <w:szCs w:val="24"/>
              </w:rPr>
              <w:t>, 6.</w:t>
            </w:r>
            <w:r w:rsidR="00685CC3">
              <w:rPr>
                <w:rFonts w:ascii="Arial" w:hAnsi="Arial" w:cs="Arial"/>
                <w:sz w:val="24"/>
                <w:szCs w:val="24"/>
              </w:rPr>
              <w:t>6.2</w:t>
            </w:r>
            <w:r w:rsidRPr="00E13FC4">
              <w:rPr>
                <w:rFonts w:ascii="Arial" w:hAnsi="Arial" w:cs="Arial"/>
                <w:sz w:val="24"/>
                <w:szCs w:val="24"/>
              </w:rPr>
              <w:t>, 6.</w:t>
            </w:r>
            <w:r w:rsidR="00685CC3">
              <w:rPr>
                <w:rFonts w:ascii="Arial" w:hAnsi="Arial" w:cs="Arial"/>
                <w:sz w:val="24"/>
                <w:szCs w:val="24"/>
              </w:rPr>
              <w:t>6.3</w:t>
            </w:r>
            <w:r w:rsidRPr="00E13FC4">
              <w:rPr>
                <w:rFonts w:ascii="Arial" w:hAnsi="Arial" w:cs="Arial"/>
                <w:sz w:val="24"/>
                <w:szCs w:val="24"/>
              </w:rPr>
              <w:t>, 6.</w:t>
            </w:r>
            <w:r w:rsidR="00685CC3">
              <w:rPr>
                <w:rFonts w:ascii="Arial" w:hAnsi="Arial" w:cs="Arial"/>
                <w:sz w:val="24"/>
                <w:szCs w:val="24"/>
              </w:rPr>
              <w:t>6.</w:t>
            </w:r>
            <w:r w:rsidRPr="00E13FC4">
              <w:rPr>
                <w:rFonts w:ascii="Arial" w:hAnsi="Arial" w:cs="Arial"/>
                <w:sz w:val="24"/>
                <w:szCs w:val="24"/>
              </w:rPr>
              <w:t>4</w:t>
            </w:r>
            <w:r w:rsidR="00685CC3">
              <w:rPr>
                <w:rFonts w:ascii="Arial" w:hAnsi="Arial" w:cs="Arial"/>
                <w:sz w:val="24"/>
                <w:szCs w:val="24"/>
              </w:rPr>
              <w:t>, 6.6.4.1,</w:t>
            </w:r>
            <w:r w:rsidRPr="00E13FC4">
              <w:rPr>
                <w:rFonts w:ascii="Arial" w:hAnsi="Arial" w:cs="Arial"/>
                <w:sz w:val="24"/>
                <w:szCs w:val="24"/>
              </w:rPr>
              <w:t xml:space="preserve"> and 6</w:t>
            </w:r>
            <w:r w:rsidR="00685CC3">
              <w:rPr>
                <w:rFonts w:ascii="Arial" w:hAnsi="Arial" w:cs="Arial"/>
                <w:sz w:val="24"/>
                <w:szCs w:val="24"/>
              </w:rPr>
              <w:t>.6.4.2</w:t>
            </w:r>
          </w:p>
          <w:p w14:paraId="132A0E3E" w14:textId="77777777" w:rsidR="005E5E4C" w:rsidRDefault="005E5E4C" w:rsidP="00242D0C">
            <w:pPr>
              <w:widowControl/>
              <w:autoSpaceDE/>
              <w:autoSpaceDN/>
              <w:adjustRightInd/>
            </w:pPr>
          </w:p>
          <w:p w14:paraId="5A67CDAB" w14:textId="7D4210F4" w:rsidR="005E5E4C" w:rsidRPr="00E13FC4" w:rsidRDefault="005E5E4C" w:rsidP="005E5E4C">
            <w:pPr>
              <w:widowControl/>
              <w:autoSpaceDE/>
              <w:autoSpaceDN/>
              <w:adjustRightInd/>
              <w:rPr>
                <w:rFonts w:ascii="Arial" w:hAnsi="Arial" w:cs="Arial"/>
                <w:sz w:val="24"/>
                <w:szCs w:val="24"/>
              </w:rPr>
            </w:pPr>
            <w:r w:rsidRPr="00E13FC4">
              <w:rPr>
                <w:rFonts w:ascii="Arial" w:hAnsi="Arial" w:cs="Arial"/>
                <w:sz w:val="24"/>
                <w:szCs w:val="24"/>
              </w:rPr>
              <w:t xml:space="preserve">For services occurring on or after </w:t>
            </w:r>
            <w:r>
              <w:rPr>
                <w:rFonts w:ascii="Arial" w:hAnsi="Arial" w:cs="Arial"/>
                <w:sz w:val="24"/>
                <w:szCs w:val="24"/>
              </w:rPr>
              <w:t>October</w:t>
            </w:r>
            <w:r w:rsidRPr="00E13FC4">
              <w:rPr>
                <w:rFonts w:ascii="Arial" w:hAnsi="Arial" w:cs="Arial"/>
                <w:sz w:val="24"/>
                <w:szCs w:val="24"/>
              </w:rPr>
              <w:t xml:space="preserve"> 1, 2024, payment rules are:</w:t>
            </w:r>
          </w:p>
          <w:p w14:paraId="5B4A11D4" w14:textId="77777777" w:rsidR="005E5E4C" w:rsidRPr="00E13FC4" w:rsidRDefault="005E5E4C" w:rsidP="005E5E4C">
            <w:pPr>
              <w:widowControl/>
              <w:autoSpaceDE/>
              <w:autoSpaceDN/>
              <w:adjustRightInd/>
              <w:rPr>
                <w:rFonts w:ascii="Arial" w:hAnsi="Arial" w:cs="Arial"/>
                <w:sz w:val="24"/>
                <w:szCs w:val="24"/>
              </w:rPr>
            </w:pPr>
            <w:r w:rsidRPr="00E13FC4">
              <w:rPr>
                <w:rFonts w:ascii="Arial" w:hAnsi="Arial" w:cs="Arial"/>
                <w:sz w:val="24"/>
                <w:szCs w:val="24"/>
              </w:rPr>
              <w:t>• Medicare Claims Processing Manual, Chapter 4, sections 10.2.3, 10.4, 290.5.2, and 290.5.3</w:t>
            </w:r>
          </w:p>
          <w:p w14:paraId="439AE3C2" w14:textId="77777777" w:rsidR="005E5E4C" w:rsidRPr="00E13FC4" w:rsidRDefault="005E5E4C" w:rsidP="005E5E4C">
            <w:pPr>
              <w:widowControl/>
              <w:autoSpaceDE/>
              <w:autoSpaceDN/>
              <w:adjustRightInd/>
              <w:rPr>
                <w:rFonts w:ascii="Arial" w:hAnsi="Arial" w:cs="Arial"/>
                <w:sz w:val="24"/>
                <w:szCs w:val="24"/>
              </w:rPr>
            </w:pPr>
            <w:r w:rsidRPr="00E13FC4">
              <w:rPr>
                <w:rFonts w:ascii="Arial" w:hAnsi="Arial" w:cs="Arial"/>
                <w:sz w:val="24"/>
                <w:szCs w:val="24"/>
              </w:rPr>
              <w:t>• CMS 2024 OPPS Addendum D1</w:t>
            </w:r>
          </w:p>
          <w:p w14:paraId="282058FA" w14:textId="77777777" w:rsidR="005E5E4C" w:rsidRPr="00E13FC4" w:rsidRDefault="005E5E4C" w:rsidP="005E5E4C">
            <w:pPr>
              <w:widowControl/>
              <w:autoSpaceDE/>
              <w:autoSpaceDN/>
              <w:adjustRightInd/>
              <w:rPr>
                <w:rFonts w:ascii="Arial" w:hAnsi="Arial" w:cs="Arial"/>
                <w:sz w:val="24"/>
                <w:szCs w:val="24"/>
              </w:rPr>
            </w:pPr>
            <w:r w:rsidRPr="00E13FC4">
              <w:rPr>
                <w:rFonts w:ascii="Arial" w:hAnsi="Arial" w:cs="Arial"/>
                <w:sz w:val="24"/>
                <w:szCs w:val="24"/>
              </w:rPr>
              <w:t>• CMS 2024 OPPS Addendum J</w:t>
            </w:r>
          </w:p>
          <w:p w14:paraId="7C023DF1" w14:textId="4D069E7B" w:rsidR="005E5E4C" w:rsidRPr="00E13FC4" w:rsidRDefault="005E5E4C" w:rsidP="005E5E4C">
            <w:pPr>
              <w:widowControl/>
              <w:autoSpaceDE/>
              <w:autoSpaceDN/>
              <w:adjustRightInd/>
              <w:rPr>
                <w:rFonts w:ascii="Arial" w:hAnsi="Arial" w:cs="Arial"/>
                <w:sz w:val="24"/>
                <w:szCs w:val="24"/>
              </w:rPr>
            </w:pPr>
            <w:r w:rsidRPr="00E13FC4">
              <w:rPr>
                <w:rFonts w:ascii="Arial" w:hAnsi="Arial" w:cs="Arial"/>
                <w:sz w:val="24"/>
                <w:szCs w:val="24"/>
              </w:rPr>
              <w:t>• IOCE Quarterly Data Files V25</w:t>
            </w:r>
            <w:r w:rsidR="00AA6BA4">
              <w:rPr>
                <w:rFonts w:ascii="Arial" w:hAnsi="Arial" w:cs="Arial"/>
                <w:sz w:val="24"/>
                <w:szCs w:val="24"/>
              </w:rPr>
              <w:t>3</w:t>
            </w:r>
            <w:r w:rsidRPr="00E13FC4">
              <w:rPr>
                <w:rFonts w:ascii="Arial" w:hAnsi="Arial" w:cs="Arial"/>
                <w:sz w:val="24"/>
                <w:szCs w:val="24"/>
              </w:rPr>
              <w:t>.R0 [ZIP, 25.</w:t>
            </w:r>
            <w:r w:rsidR="00AA6BA4">
              <w:rPr>
                <w:rFonts w:ascii="Arial" w:hAnsi="Arial" w:cs="Arial"/>
                <w:sz w:val="24"/>
                <w:szCs w:val="24"/>
              </w:rPr>
              <w:t>1</w:t>
            </w:r>
            <w:r w:rsidRPr="00E13FC4">
              <w:rPr>
                <w:rFonts w:ascii="Arial" w:hAnsi="Arial" w:cs="Arial"/>
                <w:sz w:val="24"/>
                <w:szCs w:val="24"/>
              </w:rPr>
              <w:t>MB</w:t>
            </w:r>
            <w:hyperlink r:id="rId435" w:history="1">
              <w:r w:rsidRPr="00E13FC4">
                <w:rPr>
                  <w:rFonts w:ascii="Arial" w:hAnsi="Arial" w:cs="Arial"/>
                  <w:sz w:val="24"/>
                  <w:szCs w:val="24"/>
                </w:rPr>
                <w:t>]</w:t>
              </w:r>
              <w:r w:rsidRPr="00E13FC4">
                <w:rPr>
                  <w:rStyle w:val="Hyperlink"/>
                  <w:rFonts w:cs="Arial"/>
                  <w:szCs w:val="24"/>
                </w:rPr>
                <w:t xml:space="preserve"> IntegOCEspecs_V25.</w:t>
              </w:r>
              <w:r w:rsidR="00AA6BA4">
                <w:rPr>
                  <w:rStyle w:val="Hyperlink"/>
                  <w:rFonts w:cs="Arial"/>
                  <w:szCs w:val="24"/>
                </w:rPr>
                <w:t>3</w:t>
              </w:r>
              <w:r w:rsidRPr="00E13FC4">
                <w:rPr>
                  <w:rStyle w:val="Hyperlink"/>
                  <w:rFonts w:cs="Arial"/>
                  <w:szCs w:val="24"/>
                </w:rPr>
                <w:t>_</w:t>
              </w:r>
              <w:r w:rsidR="00AA6BA4">
                <w:rPr>
                  <w:rStyle w:val="Hyperlink"/>
                  <w:rFonts w:cs="Arial"/>
                  <w:szCs w:val="24"/>
                </w:rPr>
                <w:t>Oct</w:t>
              </w:r>
              <w:r w:rsidRPr="00E13FC4">
                <w:rPr>
                  <w:rStyle w:val="Hyperlink"/>
                  <w:rFonts w:cs="Arial"/>
                  <w:szCs w:val="24"/>
                </w:rPr>
                <w:t>24.pdf</w:t>
              </w:r>
            </w:hyperlink>
            <w:r w:rsidRPr="00E13FC4">
              <w:rPr>
                <w:rFonts w:ascii="Arial" w:hAnsi="Arial" w:cs="Arial"/>
                <w:sz w:val="24"/>
                <w:szCs w:val="24"/>
              </w:rPr>
              <w:t>, sections 6.</w:t>
            </w:r>
            <w:r>
              <w:rPr>
                <w:rFonts w:ascii="Arial" w:hAnsi="Arial" w:cs="Arial"/>
                <w:sz w:val="24"/>
                <w:szCs w:val="24"/>
              </w:rPr>
              <w:t>6</w:t>
            </w:r>
            <w:r w:rsidRPr="00E13FC4">
              <w:rPr>
                <w:rFonts w:ascii="Arial" w:hAnsi="Arial" w:cs="Arial"/>
                <w:sz w:val="24"/>
                <w:szCs w:val="24"/>
              </w:rPr>
              <w:t>.1, 6.</w:t>
            </w:r>
            <w:r>
              <w:rPr>
                <w:rFonts w:ascii="Arial" w:hAnsi="Arial" w:cs="Arial"/>
                <w:sz w:val="24"/>
                <w:szCs w:val="24"/>
              </w:rPr>
              <w:t>6.1.1</w:t>
            </w:r>
            <w:r w:rsidRPr="00E13FC4">
              <w:rPr>
                <w:rFonts w:ascii="Arial" w:hAnsi="Arial" w:cs="Arial"/>
                <w:sz w:val="24"/>
                <w:szCs w:val="24"/>
              </w:rPr>
              <w:t>, 6.</w:t>
            </w:r>
            <w:r>
              <w:rPr>
                <w:rFonts w:ascii="Arial" w:hAnsi="Arial" w:cs="Arial"/>
                <w:sz w:val="24"/>
                <w:szCs w:val="24"/>
              </w:rPr>
              <w:t>6.2</w:t>
            </w:r>
            <w:r w:rsidRPr="00E13FC4">
              <w:rPr>
                <w:rFonts w:ascii="Arial" w:hAnsi="Arial" w:cs="Arial"/>
                <w:sz w:val="24"/>
                <w:szCs w:val="24"/>
              </w:rPr>
              <w:t>, 6.</w:t>
            </w:r>
            <w:r>
              <w:rPr>
                <w:rFonts w:ascii="Arial" w:hAnsi="Arial" w:cs="Arial"/>
                <w:sz w:val="24"/>
                <w:szCs w:val="24"/>
              </w:rPr>
              <w:t>6.3</w:t>
            </w:r>
            <w:r w:rsidRPr="00E13FC4">
              <w:rPr>
                <w:rFonts w:ascii="Arial" w:hAnsi="Arial" w:cs="Arial"/>
                <w:sz w:val="24"/>
                <w:szCs w:val="24"/>
              </w:rPr>
              <w:t>, 6.</w:t>
            </w:r>
            <w:r>
              <w:rPr>
                <w:rFonts w:ascii="Arial" w:hAnsi="Arial" w:cs="Arial"/>
                <w:sz w:val="24"/>
                <w:szCs w:val="24"/>
              </w:rPr>
              <w:t>6.</w:t>
            </w:r>
            <w:r w:rsidRPr="00E13FC4">
              <w:rPr>
                <w:rFonts w:ascii="Arial" w:hAnsi="Arial" w:cs="Arial"/>
                <w:sz w:val="24"/>
                <w:szCs w:val="24"/>
              </w:rPr>
              <w:t>4</w:t>
            </w:r>
            <w:r>
              <w:rPr>
                <w:rFonts w:ascii="Arial" w:hAnsi="Arial" w:cs="Arial"/>
                <w:sz w:val="24"/>
                <w:szCs w:val="24"/>
              </w:rPr>
              <w:t>, 6.6.4.1,</w:t>
            </w:r>
            <w:r w:rsidRPr="00E13FC4">
              <w:rPr>
                <w:rFonts w:ascii="Arial" w:hAnsi="Arial" w:cs="Arial"/>
                <w:sz w:val="24"/>
                <w:szCs w:val="24"/>
              </w:rPr>
              <w:t xml:space="preserve"> and 6</w:t>
            </w:r>
            <w:r>
              <w:rPr>
                <w:rFonts w:ascii="Arial" w:hAnsi="Arial" w:cs="Arial"/>
                <w:sz w:val="24"/>
                <w:szCs w:val="24"/>
              </w:rPr>
              <w:t>.6.4.2</w:t>
            </w:r>
          </w:p>
          <w:p w14:paraId="01F096F4" w14:textId="34744D59" w:rsidR="001B0575" w:rsidRDefault="001B0575" w:rsidP="00B33790">
            <w:pPr>
              <w:widowControl/>
              <w:autoSpaceDE/>
              <w:autoSpaceDN/>
              <w:adjustRightInd/>
              <w:rPr>
                <w:rFonts w:ascii="Arial" w:hAnsi="Arial" w:cs="Arial"/>
                <w:sz w:val="24"/>
                <w:szCs w:val="24"/>
              </w:rPr>
            </w:pPr>
          </w:p>
          <w:p w14:paraId="21909BD4" w14:textId="77777777" w:rsidR="00B33790" w:rsidRPr="00D13566" w:rsidRDefault="00B33790" w:rsidP="00B33790">
            <w:pPr>
              <w:widowControl/>
              <w:autoSpaceDE/>
              <w:autoSpaceDN/>
              <w:adjustRightInd/>
              <w:rPr>
                <w:rFonts w:ascii="Arial" w:hAnsi="Arial" w:cs="Arial"/>
                <w:sz w:val="24"/>
                <w:szCs w:val="24"/>
              </w:rPr>
            </w:pPr>
            <w:r w:rsidRPr="00D13566">
              <w:rPr>
                <w:rFonts w:ascii="Arial" w:hAnsi="Arial" w:cs="Arial"/>
                <w:sz w:val="24"/>
                <w:szCs w:val="24"/>
              </w:rPr>
              <w:t>Note:</w:t>
            </w:r>
          </w:p>
          <w:p w14:paraId="43B6E756" w14:textId="77777777" w:rsidR="00B33790" w:rsidRPr="00637F1A" w:rsidRDefault="00B33790" w:rsidP="00B33790">
            <w:pPr>
              <w:widowControl/>
              <w:autoSpaceDE/>
              <w:autoSpaceDN/>
              <w:adjustRightInd/>
              <w:rPr>
                <w:rFonts w:ascii="Arial" w:hAnsi="Arial" w:cs="Arial"/>
                <w:sz w:val="24"/>
                <w:szCs w:val="24"/>
                <w:u w:val="double"/>
              </w:rPr>
            </w:pPr>
            <w:r w:rsidRPr="00D13566">
              <w:rPr>
                <w:rFonts w:ascii="Arial" w:hAnsi="Arial" w:cs="Arial"/>
                <w:sz w:val="24"/>
                <w:szCs w:val="24"/>
              </w:rPr>
              <w:t xml:space="preserve">A link to the IOCE is posted on the </w:t>
            </w:r>
            <w:hyperlink r:id="rId436" w:anchor="6" w:history="1">
              <w:r w:rsidRPr="00D13566">
                <w:rPr>
                  <w:rStyle w:val="Hyperlink"/>
                  <w:rFonts w:cs="Arial"/>
                  <w:szCs w:val="24"/>
                </w:rPr>
                <w:t>DWC</w:t>
              </w:r>
            </w:hyperlink>
            <w:r w:rsidRPr="00D13566">
              <w:rPr>
                <w:rFonts w:ascii="Arial" w:hAnsi="Arial" w:cs="Arial"/>
                <w:sz w:val="24"/>
                <w:szCs w:val="24"/>
              </w:rPr>
              <w:t xml:space="preserve"> website: </w:t>
            </w:r>
            <w:hyperlink r:id="rId437" w:anchor="6" w:history="1">
              <w:r w:rsidRPr="00D13566">
                <w:rPr>
                  <w:rStyle w:val="Hyperlink"/>
                  <w:rFonts w:cs="Arial"/>
                  <w:szCs w:val="24"/>
                </w:rPr>
                <w:t xml:space="preserve">http://www.dir.ca.gov/dwc/OMFS9904.htm#6 </w:t>
              </w:r>
            </w:hyperlink>
          </w:p>
          <w:p w14:paraId="5AD5A77B" w14:textId="77777777" w:rsidR="00B33790" w:rsidRPr="00637F1A" w:rsidRDefault="00B33790" w:rsidP="00B33790">
            <w:pPr>
              <w:widowControl/>
              <w:autoSpaceDE/>
              <w:autoSpaceDN/>
              <w:adjustRightInd/>
              <w:rPr>
                <w:rFonts w:ascii="Arial" w:hAnsi="Arial" w:cs="Arial"/>
                <w:sz w:val="24"/>
                <w:szCs w:val="24"/>
                <w:u w:val="double"/>
              </w:rPr>
            </w:pPr>
          </w:p>
          <w:p w14:paraId="4324B73D" w14:textId="4D036A6C"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 xml:space="preserve">Access documents on the </w:t>
            </w:r>
            <w:hyperlink r:id="rId438" w:history="1">
              <w:r w:rsidRPr="004914EC">
                <w:rPr>
                  <w:rStyle w:val="Hyperlink"/>
                  <w:rFonts w:cs="Arial"/>
                  <w:szCs w:val="24"/>
                </w:rPr>
                <w:t>CMS</w:t>
              </w:r>
            </w:hyperlink>
            <w:r w:rsidR="008941B2" w:rsidRPr="004914EC">
              <w:rPr>
                <w:rFonts w:ascii="Arial" w:hAnsi="Arial" w:cs="Arial"/>
                <w:sz w:val="24"/>
                <w:szCs w:val="24"/>
              </w:rPr>
              <w:t xml:space="preserve"> </w:t>
            </w:r>
            <w:r w:rsidRPr="004914EC">
              <w:rPr>
                <w:rFonts w:ascii="Arial" w:hAnsi="Arial" w:cs="Arial"/>
                <w:sz w:val="24"/>
                <w:szCs w:val="24"/>
              </w:rPr>
              <w:t xml:space="preserve">website at: </w:t>
            </w:r>
            <w:hyperlink r:id="rId439" w:history="1">
              <w:r w:rsidR="008941B2" w:rsidRPr="004914EC">
                <w:rPr>
                  <w:rStyle w:val="Hyperlink"/>
                  <w:rFonts w:cs="Arial"/>
                  <w:szCs w:val="24"/>
                </w:rPr>
                <w:t>https://www.cms.gov/medicare/payment/prospective-payment-systems/hospital-outpatient/regulatlations-notices/cms-1786-fc</w:t>
              </w:r>
            </w:hyperlink>
            <w:r w:rsidR="008941B2" w:rsidRPr="004914EC">
              <w:rPr>
                <w:rFonts w:ascii="Arial" w:hAnsi="Arial" w:cs="Arial"/>
                <w:sz w:val="24"/>
                <w:szCs w:val="24"/>
              </w:rPr>
              <w:t xml:space="preserve"> a</w:t>
            </w:r>
            <w:r w:rsidRPr="004914EC">
              <w:rPr>
                <w:rFonts w:ascii="Arial" w:hAnsi="Arial" w:cs="Arial"/>
                <w:sz w:val="24"/>
                <w:szCs w:val="24"/>
              </w:rPr>
              <w:t xml:space="preserve">nd </w:t>
            </w:r>
            <w:hyperlink r:id="rId440" w:history="1">
              <w:r w:rsidRPr="004914EC">
                <w:rPr>
                  <w:rStyle w:val="Hyperlink"/>
                  <w:rFonts w:cs="Arial"/>
                  <w:szCs w:val="24"/>
                </w:rPr>
                <w:t>CMS Claims Processing Manual</w:t>
              </w:r>
            </w:hyperlink>
            <w:r w:rsidRPr="004914EC">
              <w:rPr>
                <w:rFonts w:ascii="Arial" w:hAnsi="Arial" w:cs="Arial"/>
                <w:sz w:val="24"/>
                <w:szCs w:val="24"/>
              </w:rPr>
              <w:t xml:space="preserve"> at:</w:t>
            </w:r>
          </w:p>
          <w:p w14:paraId="52EAE2FB"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https://www.cms.gov/Regulations-and-Guidance/Guidance/Manuals/</w:t>
            </w:r>
            <w:hyperlink r:id="rId441" w:history="1">
              <w:r w:rsidRPr="004914EC">
                <w:rPr>
                  <w:rStyle w:val="Hyperlink"/>
                  <w:rFonts w:cs="Arial"/>
                  <w:color w:val="auto"/>
                  <w:szCs w:val="24"/>
                  <w:u w:val="none"/>
                </w:rPr>
                <w:t>Internet-Only-Manuals</w:t>
              </w:r>
            </w:hyperlink>
            <w:r w:rsidRPr="004914EC">
              <w:rPr>
                <w:rFonts w:ascii="Arial" w:hAnsi="Arial" w:cs="Arial"/>
                <w:sz w:val="24"/>
                <w:szCs w:val="24"/>
              </w:rPr>
              <w:t>-IOMs-Items/CMS018912</w:t>
            </w:r>
            <w:r w:rsidR="00715BA7" w:rsidRPr="004914EC">
              <w:rPr>
                <w:rFonts w:ascii="Arial" w:hAnsi="Arial" w:cs="Arial"/>
                <w:sz w:val="24"/>
                <w:szCs w:val="24"/>
              </w:rPr>
              <w:t>.html</w:t>
            </w:r>
          </w:p>
          <w:p w14:paraId="0F7C3FE5" w14:textId="203ABAE1" w:rsidR="00715BA7" w:rsidRPr="00637F1A" w:rsidRDefault="00715BA7" w:rsidP="00B33790">
            <w:pPr>
              <w:widowControl/>
              <w:autoSpaceDE/>
              <w:autoSpaceDN/>
              <w:adjustRightInd/>
              <w:rPr>
                <w:rFonts w:ascii="Arial" w:hAnsi="Arial" w:cs="Arial"/>
                <w:sz w:val="24"/>
                <w:szCs w:val="24"/>
                <w:u w:val="double"/>
              </w:rPr>
            </w:pPr>
          </w:p>
        </w:tc>
      </w:tr>
      <w:tr w:rsidR="00B33790" w:rsidRPr="00821AEB" w14:paraId="0EED5374" w14:textId="77777777" w:rsidTr="00B33790">
        <w:tc>
          <w:tcPr>
            <w:tcW w:w="1795" w:type="dxa"/>
          </w:tcPr>
          <w:p w14:paraId="598760EE"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lastRenderedPageBreak/>
              <w:t>Emergency Department HCPCS Codes</w:t>
            </w:r>
          </w:p>
        </w:tc>
        <w:tc>
          <w:tcPr>
            <w:tcW w:w="7843" w:type="dxa"/>
          </w:tcPr>
          <w:p w14:paraId="399E74A3"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99281-99285, 99291, 99292, G0380-G0384, G0390</w:t>
            </w:r>
          </w:p>
        </w:tc>
      </w:tr>
      <w:tr w:rsidR="00B33790" w:rsidRPr="00821AEB" w14:paraId="72169300" w14:textId="77777777" w:rsidTr="00B33790">
        <w:tc>
          <w:tcPr>
            <w:tcW w:w="1795" w:type="dxa"/>
          </w:tcPr>
          <w:p w14:paraId="41A7527F"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lastRenderedPageBreak/>
              <w:t>Facility Only Services</w:t>
            </w:r>
          </w:p>
        </w:tc>
        <w:tc>
          <w:tcPr>
            <w:tcW w:w="7843" w:type="dxa"/>
          </w:tcPr>
          <w:p w14:paraId="4B14A54F"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Not applicable for services rendered on or after December 15, 2016</w:t>
            </w:r>
          </w:p>
        </w:tc>
      </w:tr>
      <w:tr w:rsidR="00B33790" w:rsidRPr="00821AEB" w14:paraId="7E48173E" w14:textId="77777777" w:rsidTr="00B33790">
        <w:tc>
          <w:tcPr>
            <w:tcW w:w="1795" w:type="dxa"/>
          </w:tcPr>
          <w:p w14:paraId="671255E4"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Film X-ray services and X-rays taken using computed radiography technology/cassette-based imaging payment reductions</w:t>
            </w:r>
          </w:p>
        </w:tc>
        <w:tc>
          <w:tcPr>
            <w:tcW w:w="7843" w:type="dxa"/>
          </w:tcPr>
          <w:p w14:paraId="45760570"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5BBB6BF5"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 xml:space="preserve">• December 14, 2017 (CMS-1678-FC; 82 FR 59216, Republished, section X.E., pages 59391 through 59393) </w:t>
            </w:r>
          </w:p>
          <w:p w14:paraId="402980C7"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 Medicare Claims Processing Manual, Chapter 4, section 20.6.14 (effective 01/01/2018) and section 20.6.15 (effective 01/01/2018)</w:t>
            </w:r>
          </w:p>
          <w:p w14:paraId="133E25EA"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 CFR section 419.71</w:t>
            </w:r>
          </w:p>
          <w:p w14:paraId="524150C2"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 CMS’ April 2018 Update of the Hospital Outpatient Prospective Payment System (OPPS) CR 10515 Revised March 22, 2018, Transmittal R4005CP, section 6</w:t>
            </w:r>
          </w:p>
          <w:p w14:paraId="2EC3F8A5" w14:textId="77777777" w:rsidR="00B33790" w:rsidRPr="00637F1A" w:rsidRDefault="00B33790" w:rsidP="00B33790">
            <w:pPr>
              <w:widowControl/>
              <w:autoSpaceDE/>
              <w:autoSpaceDN/>
              <w:adjustRightInd/>
              <w:rPr>
                <w:rFonts w:ascii="Arial" w:hAnsi="Arial" w:cs="Arial"/>
                <w:sz w:val="24"/>
                <w:szCs w:val="24"/>
                <w:u w:val="double"/>
              </w:rPr>
            </w:pPr>
          </w:p>
          <w:p w14:paraId="2F26A770"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 xml:space="preserve">Access the </w:t>
            </w:r>
            <w:hyperlink r:id="rId442" w:history="1">
              <w:r w:rsidRPr="004914EC">
                <w:rPr>
                  <w:rStyle w:val="Hyperlink"/>
                  <w:rFonts w:cs="Arial"/>
                  <w:color w:val="auto"/>
                  <w:szCs w:val="24"/>
                  <w:u w:val="none"/>
                </w:rPr>
                <w:t>Medicare Claims Processing Manual</w:t>
              </w:r>
            </w:hyperlink>
            <w:r w:rsidRPr="004914EC">
              <w:rPr>
                <w:rFonts w:ascii="Arial" w:hAnsi="Arial" w:cs="Arial"/>
                <w:sz w:val="24"/>
                <w:szCs w:val="24"/>
              </w:rPr>
              <w:t xml:space="preserve"> on the CMS website at:</w:t>
            </w:r>
          </w:p>
          <w:p w14:paraId="78F230D3" w14:textId="77777777" w:rsidR="00B33790" w:rsidRPr="004914EC" w:rsidRDefault="00B33790" w:rsidP="00B33790">
            <w:pPr>
              <w:widowControl/>
              <w:autoSpaceDE/>
              <w:autoSpaceDN/>
              <w:adjustRightInd/>
              <w:rPr>
                <w:rFonts w:ascii="Arial" w:hAnsi="Arial" w:cs="Arial"/>
                <w:sz w:val="24"/>
                <w:szCs w:val="24"/>
                <w:u w:val="single"/>
              </w:rPr>
            </w:pPr>
            <w:hyperlink r:id="rId443" w:history="1">
              <w:r w:rsidRPr="004914EC">
                <w:rPr>
                  <w:rStyle w:val="Hyperlink"/>
                  <w:rFonts w:cs="Arial"/>
                  <w:szCs w:val="24"/>
                </w:rPr>
                <w:t>https://www.cms.gov/Regulations-and-Guidance/Guidance/Manuals/Internet-Only-Manuals-IOMs-Items/CMS018912.html</w:t>
              </w:r>
            </w:hyperlink>
          </w:p>
        </w:tc>
      </w:tr>
      <w:tr w:rsidR="00B33790" w:rsidRPr="00821AEB" w14:paraId="6F783E59" w14:textId="77777777" w:rsidTr="00B33790">
        <w:tc>
          <w:tcPr>
            <w:tcW w:w="1795" w:type="dxa"/>
          </w:tcPr>
          <w:p w14:paraId="2EB0AAD2"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HOPPS Addenda</w:t>
            </w:r>
          </w:p>
        </w:tc>
        <w:tc>
          <w:tcPr>
            <w:tcW w:w="7843" w:type="dxa"/>
          </w:tcPr>
          <w:p w14:paraId="4A961986" w14:textId="4263932E" w:rsidR="00B33790" w:rsidRPr="00763CD8" w:rsidRDefault="00B33790" w:rsidP="00B33790">
            <w:pPr>
              <w:widowControl/>
              <w:autoSpaceDE/>
              <w:autoSpaceDN/>
              <w:adjustRightInd/>
              <w:ind w:right="60"/>
              <w:rPr>
                <w:rFonts w:ascii="Arial" w:hAnsi="Arial" w:cs="Arial"/>
                <w:sz w:val="24"/>
                <w:szCs w:val="24"/>
              </w:rPr>
            </w:pPr>
            <w:r w:rsidRPr="00763CD8">
              <w:rPr>
                <w:rFonts w:ascii="Arial" w:hAnsi="Arial" w:cs="Arial"/>
                <w:sz w:val="24"/>
                <w:szCs w:val="24"/>
              </w:rPr>
              <w:t xml:space="preserve">For services occurring on or </w:t>
            </w:r>
            <w:r w:rsidR="005C5FBA">
              <w:rPr>
                <w:rFonts w:ascii="Arial" w:hAnsi="Arial" w:cs="Arial"/>
                <w:sz w:val="24"/>
                <w:szCs w:val="24"/>
              </w:rPr>
              <w:t xml:space="preserve">after </w:t>
            </w:r>
            <w:r w:rsidR="0086669F" w:rsidRPr="00763CD8">
              <w:rPr>
                <w:rFonts w:ascii="Arial" w:hAnsi="Arial" w:cs="Arial"/>
                <w:sz w:val="24"/>
                <w:szCs w:val="24"/>
              </w:rPr>
              <w:t>February</w:t>
            </w:r>
            <w:r w:rsidRPr="00763CD8">
              <w:rPr>
                <w:rFonts w:ascii="Arial" w:hAnsi="Arial" w:cs="Arial"/>
                <w:sz w:val="24"/>
                <w:szCs w:val="24"/>
              </w:rPr>
              <w:t xml:space="preserve"> 1</w:t>
            </w:r>
            <w:r w:rsidR="0086669F" w:rsidRPr="00763CD8">
              <w:rPr>
                <w:rFonts w:ascii="Arial" w:hAnsi="Arial" w:cs="Arial"/>
                <w:sz w:val="24"/>
                <w:szCs w:val="24"/>
              </w:rPr>
              <w:t>5</w:t>
            </w:r>
            <w:r w:rsidRPr="00763CD8">
              <w:rPr>
                <w:rFonts w:ascii="Arial" w:hAnsi="Arial" w:cs="Arial"/>
                <w:sz w:val="24"/>
                <w:szCs w:val="24"/>
              </w:rPr>
              <w:t xml:space="preserve">, </w:t>
            </w:r>
            <w:proofErr w:type="gramStart"/>
            <w:r w:rsidRPr="00763CD8">
              <w:rPr>
                <w:rFonts w:ascii="Arial" w:hAnsi="Arial" w:cs="Arial"/>
                <w:sz w:val="24"/>
                <w:szCs w:val="24"/>
              </w:rPr>
              <w:t>202</w:t>
            </w:r>
            <w:r w:rsidR="00A52B65" w:rsidRPr="00763CD8">
              <w:rPr>
                <w:rFonts w:ascii="Arial" w:hAnsi="Arial" w:cs="Arial"/>
                <w:sz w:val="24"/>
                <w:szCs w:val="24"/>
              </w:rPr>
              <w:t>4</w:t>
            </w:r>
            <w:proofErr w:type="gramEnd"/>
            <w:r w:rsidRPr="00763CD8">
              <w:rPr>
                <w:rFonts w:ascii="Arial" w:hAnsi="Arial" w:cs="Arial"/>
                <w:sz w:val="24"/>
                <w:szCs w:val="24"/>
              </w:rPr>
              <w:t xml:space="preserve"> addenda:</w:t>
            </w:r>
          </w:p>
          <w:p w14:paraId="7B5DFE58" w14:textId="3FEC603A" w:rsidR="00B33790" w:rsidRPr="00463B6B" w:rsidRDefault="00B33790" w:rsidP="00B33790">
            <w:pPr>
              <w:widowControl/>
              <w:numPr>
                <w:ilvl w:val="0"/>
                <w:numId w:val="6"/>
              </w:numPr>
              <w:autoSpaceDE/>
              <w:autoSpaceDN/>
              <w:adjustRightInd/>
              <w:ind w:left="161" w:right="60" w:hanging="180"/>
              <w:rPr>
                <w:rFonts w:ascii="Arial" w:hAnsi="Arial" w:cs="Arial"/>
                <w:sz w:val="24"/>
                <w:szCs w:val="24"/>
                <w:u w:val="double"/>
              </w:rPr>
            </w:pPr>
            <w:r w:rsidRPr="00763CD8">
              <w:rPr>
                <w:rFonts w:ascii="Arial" w:hAnsi="Arial" w:cs="Arial"/>
                <w:sz w:val="24"/>
                <w:szCs w:val="24"/>
              </w:rPr>
              <w:t>A (</w:t>
            </w:r>
            <w:hyperlink r:id="rId444" w:history="1">
              <w:r w:rsidR="005C5FBA" w:rsidRPr="005C5FBA">
                <w:rPr>
                  <w:rStyle w:val="Hyperlink"/>
                  <w:rFonts w:cs="Arial"/>
                  <w:szCs w:val="24"/>
                </w:rPr>
                <w:t>2024 CN OPPS Addendum A, B, and C-</w:t>
              </w:r>
              <w:r w:rsidR="00F712CE">
                <w:rPr>
                  <w:rStyle w:val="Hyperlink"/>
                  <w:rFonts w:cs="Arial"/>
                  <w:szCs w:val="24"/>
                </w:rPr>
                <w:t>U</w:t>
              </w:r>
              <w:r w:rsidR="005C5FBA" w:rsidRPr="005C5FBA">
                <w:rPr>
                  <w:rStyle w:val="Hyperlink"/>
                  <w:rFonts w:cs="Arial"/>
                  <w:szCs w:val="24"/>
                </w:rPr>
                <w:t>pdated 02/07/2024</w:t>
              </w:r>
            </w:hyperlink>
            <w:r w:rsidR="00F712CE">
              <w:rPr>
                <w:rFonts w:ascii="Arial" w:hAnsi="Arial" w:cs="Arial"/>
                <w:sz w:val="24"/>
                <w:szCs w:val="24"/>
              </w:rPr>
              <w:t xml:space="preserve">; </w:t>
            </w:r>
            <w:r w:rsidR="00FC34FD" w:rsidRPr="00763CD8">
              <w:rPr>
                <w:rFonts w:ascii="Arial" w:hAnsi="Arial" w:cs="Arial"/>
                <w:sz w:val="24"/>
                <w:szCs w:val="24"/>
              </w:rPr>
              <w:t>2024_</w:t>
            </w:r>
            <w:r w:rsidR="00F712CE">
              <w:rPr>
                <w:rFonts w:ascii="Arial" w:hAnsi="Arial" w:cs="Arial"/>
                <w:sz w:val="24"/>
                <w:szCs w:val="24"/>
              </w:rPr>
              <w:t>CN</w:t>
            </w:r>
            <w:r w:rsidR="00FC34FD" w:rsidRPr="00763CD8">
              <w:rPr>
                <w:rFonts w:ascii="Arial" w:hAnsi="Arial" w:cs="Arial"/>
                <w:sz w:val="24"/>
                <w:szCs w:val="24"/>
              </w:rPr>
              <w:t>_Addendum_A.</w:t>
            </w:r>
            <w:r w:rsidR="00F712CE">
              <w:rPr>
                <w:rFonts w:ascii="Arial" w:hAnsi="Arial" w:cs="Arial"/>
                <w:sz w:val="24"/>
                <w:szCs w:val="24"/>
              </w:rPr>
              <w:t>02022024</w:t>
            </w:r>
            <w:r w:rsidR="00FC34FD" w:rsidRPr="00763CD8">
              <w:rPr>
                <w:rFonts w:ascii="Arial" w:hAnsi="Arial" w:cs="Arial"/>
                <w:sz w:val="24"/>
                <w:szCs w:val="24"/>
              </w:rPr>
              <w:t>.xlsx)</w:t>
            </w:r>
          </w:p>
          <w:p w14:paraId="5FF37FE9" w14:textId="3692BE41" w:rsidR="00B33790" w:rsidRPr="00463B6B" w:rsidRDefault="00B33790" w:rsidP="00B33790">
            <w:pPr>
              <w:widowControl/>
              <w:numPr>
                <w:ilvl w:val="0"/>
                <w:numId w:val="6"/>
              </w:numPr>
              <w:autoSpaceDE/>
              <w:autoSpaceDN/>
              <w:adjustRightInd/>
              <w:ind w:left="161" w:right="60" w:hanging="180"/>
              <w:rPr>
                <w:rFonts w:ascii="Arial" w:hAnsi="Arial" w:cs="Arial"/>
                <w:sz w:val="24"/>
                <w:szCs w:val="24"/>
                <w:u w:val="double"/>
              </w:rPr>
            </w:pPr>
            <w:r w:rsidRPr="00763CD8">
              <w:rPr>
                <w:rFonts w:ascii="Arial" w:hAnsi="Arial" w:cs="Arial"/>
                <w:sz w:val="24"/>
                <w:szCs w:val="24"/>
              </w:rPr>
              <w:t>B (</w:t>
            </w:r>
            <w:hyperlink r:id="rId445" w:history="1">
              <w:r w:rsidR="00F712CE" w:rsidRPr="005C5FBA">
                <w:rPr>
                  <w:rStyle w:val="Hyperlink"/>
                  <w:rFonts w:cs="Arial"/>
                  <w:szCs w:val="24"/>
                </w:rPr>
                <w:t>2024 CN OPPS Addendum A, B, and C-</w:t>
              </w:r>
              <w:r w:rsidR="00F712CE">
                <w:rPr>
                  <w:rStyle w:val="Hyperlink"/>
                  <w:rFonts w:cs="Arial"/>
                  <w:szCs w:val="24"/>
                </w:rPr>
                <w:t>U</w:t>
              </w:r>
              <w:r w:rsidR="00F712CE" w:rsidRPr="005C5FBA">
                <w:rPr>
                  <w:rStyle w:val="Hyperlink"/>
                  <w:rFonts w:cs="Arial"/>
                  <w:szCs w:val="24"/>
                </w:rPr>
                <w:t>pdated 02/07/2024</w:t>
              </w:r>
            </w:hyperlink>
            <w:r w:rsidR="00F712CE">
              <w:rPr>
                <w:rFonts w:ascii="Arial" w:hAnsi="Arial" w:cs="Arial"/>
                <w:sz w:val="24"/>
                <w:szCs w:val="24"/>
              </w:rPr>
              <w:t xml:space="preserve">; </w:t>
            </w:r>
            <w:r w:rsidR="00F712CE" w:rsidRPr="00763CD8">
              <w:rPr>
                <w:rFonts w:ascii="Arial" w:hAnsi="Arial" w:cs="Arial"/>
                <w:sz w:val="24"/>
                <w:szCs w:val="24"/>
              </w:rPr>
              <w:t>2024_</w:t>
            </w:r>
            <w:r w:rsidR="00F712CE">
              <w:rPr>
                <w:rFonts w:ascii="Arial" w:hAnsi="Arial" w:cs="Arial"/>
                <w:sz w:val="24"/>
                <w:szCs w:val="24"/>
              </w:rPr>
              <w:t>CN</w:t>
            </w:r>
            <w:r w:rsidR="00F712CE" w:rsidRPr="00763CD8">
              <w:rPr>
                <w:rFonts w:ascii="Arial" w:hAnsi="Arial" w:cs="Arial"/>
                <w:sz w:val="24"/>
                <w:szCs w:val="24"/>
              </w:rPr>
              <w:t>_Addendum_</w:t>
            </w:r>
            <w:r w:rsidR="00F712CE">
              <w:rPr>
                <w:rFonts w:ascii="Arial" w:hAnsi="Arial" w:cs="Arial"/>
                <w:sz w:val="24"/>
                <w:szCs w:val="24"/>
              </w:rPr>
              <w:t>B</w:t>
            </w:r>
            <w:r w:rsidR="00F712CE" w:rsidRPr="00763CD8">
              <w:rPr>
                <w:rFonts w:ascii="Arial" w:hAnsi="Arial" w:cs="Arial"/>
                <w:sz w:val="24"/>
                <w:szCs w:val="24"/>
              </w:rPr>
              <w:t>.</w:t>
            </w:r>
            <w:r w:rsidR="00F712CE">
              <w:rPr>
                <w:rFonts w:ascii="Arial" w:hAnsi="Arial" w:cs="Arial"/>
                <w:sz w:val="24"/>
                <w:szCs w:val="24"/>
              </w:rPr>
              <w:t>02072024</w:t>
            </w:r>
            <w:r w:rsidR="00F712CE" w:rsidRPr="00763CD8">
              <w:rPr>
                <w:rFonts w:ascii="Arial" w:hAnsi="Arial" w:cs="Arial"/>
                <w:sz w:val="24"/>
                <w:szCs w:val="24"/>
              </w:rPr>
              <w:t>.xlsx</w:t>
            </w:r>
            <w:r w:rsidR="00FC34FD" w:rsidRPr="00763CD8">
              <w:rPr>
                <w:rFonts w:ascii="Arial" w:hAnsi="Arial" w:cs="Arial"/>
                <w:sz w:val="24"/>
                <w:szCs w:val="24"/>
              </w:rPr>
              <w:t>)</w:t>
            </w:r>
          </w:p>
          <w:p w14:paraId="1B7EF6EC" w14:textId="111E96C2" w:rsidR="00B33790" w:rsidRPr="00763CD8" w:rsidRDefault="00B33790" w:rsidP="00B33790">
            <w:pPr>
              <w:widowControl/>
              <w:numPr>
                <w:ilvl w:val="0"/>
                <w:numId w:val="6"/>
              </w:numPr>
              <w:autoSpaceDE/>
              <w:autoSpaceDN/>
              <w:adjustRightInd/>
              <w:ind w:left="161" w:right="60" w:hanging="180"/>
              <w:rPr>
                <w:rFonts w:ascii="Arial" w:hAnsi="Arial" w:cs="Arial"/>
                <w:sz w:val="24"/>
                <w:szCs w:val="24"/>
              </w:rPr>
            </w:pPr>
            <w:r w:rsidRPr="00763CD8">
              <w:rPr>
                <w:rFonts w:ascii="Arial" w:hAnsi="Arial" w:cs="Arial"/>
                <w:sz w:val="24"/>
                <w:szCs w:val="24"/>
              </w:rPr>
              <w:t>D1 (202</w:t>
            </w:r>
            <w:r w:rsidR="008D2B8D" w:rsidRPr="00763CD8">
              <w:rPr>
                <w:rFonts w:ascii="Arial" w:hAnsi="Arial" w:cs="Arial"/>
                <w:sz w:val="24"/>
                <w:szCs w:val="24"/>
              </w:rPr>
              <w:t>4</w:t>
            </w:r>
            <w:r w:rsidRPr="00763CD8">
              <w:rPr>
                <w:rFonts w:ascii="Arial" w:hAnsi="Arial" w:cs="Arial"/>
                <w:sz w:val="24"/>
                <w:szCs w:val="24"/>
              </w:rPr>
              <w:t xml:space="preserve"> NFRM OPPS Addenda; 202</w:t>
            </w:r>
            <w:r w:rsidR="00EF14DB">
              <w:rPr>
                <w:rFonts w:ascii="Arial" w:hAnsi="Arial" w:cs="Arial"/>
                <w:sz w:val="24"/>
                <w:szCs w:val="24"/>
              </w:rPr>
              <w:t>4</w:t>
            </w:r>
            <w:r w:rsidRPr="00763CD8">
              <w:rPr>
                <w:rFonts w:ascii="Arial" w:hAnsi="Arial" w:cs="Arial"/>
                <w:sz w:val="24"/>
                <w:szCs w:val="24"/>
              </w:rPr>
              <w:t xml:space="preserve"> NFRM Addendum</w:t>
            </w:r>
            <w:r w:rsidR="008D2B8D" w:rsidRPr="00763CD8">
              <w:rPr>
                <w:rFonts w:ascii="Arial" w:hAnsi="Arial" w:cs="Arial"/>
                <w:sz w:val="24"/>
                <w:szCs w:val="24"/>
              </w:rPr>
              <w:t xml:space="preserve"> </w:t>
            </w:r>
            <w:r w:rsidRPr="00763CD8">
              <w:rPr>
                <w:rFonts w:ascii="Arial" w:hAnsi="Arial" w:cs="Arial"/>
                <w:sz w:val="24"/>
                <w:szCs w:val="24"/>
              </w:rPr>
              <w:t>D1.1101202</w:t>
            </w:r>
            <w:r w:rsidR="008D2B8D" w:rsidRPr="00763CD8">
              <w:rPr>
                <w:rFonts w:ascii="Arial" w:hAnsi="Arial" w:cs="Arial"/>
                <w:sz w:val="24"/>
                <w:szCs w:val="24"/>
              </w:rPr>
              <w:t>3</w:t>
            </w:r>
            <w:r w:rsidRPr="00763CD8">
              <w:rPr>
                <w:rFonts w:ascii="Arial" w:hAnsi="Arial" w:cs="Arial"/>
                <w:sz w:val="24"/>
                <w:szCs w:val="24"/>
              </w:rPr>
              <w:t>.xlsx)</w:t>
            </w:r>
          </w:p>
          <w:p w14:paraId="70D37713" w14:textId="1F4917B1" w:rsidR="00B33790" w:rsidRPr="00763CD8" w:rsidRDefault="00B33790" w:rsidP="00B33790">
            <w:pPr>
              <w:widowControl/>
              <w:numPr>
                <w:ilvl w:val="0"/>
                <w:numId w:val="6"/>
              </w:numPr>
              <w:autoSpaceDE/>
              <w:autoSpaceDN/>
              <w:adjustRightInd/>
              <w:ind w:left="161" w:right="60" w:hanging="180"/>
              <w:rPr>
                <w:rFonts w:ascii="Arial" w:hAnsi="Arial" w:cs="Arial"/>
                <w:sz w:val="24"/>
                <w:szCs w:val="24"/>
              </w:rPr>
            </w:pPr>
            <w:r w:rsidRPr="00763CD8">
              <w:rPr>
                <w:rFonts w:ascii="Arial" w:hAnsi="Arial" w:cs="Arial"/>
                <w:sz w:val="24"/>
                <w:szCs w:val="24"/>
              </w:rPr>
              <w:t>D2 (202</w:t>
            </w:r>
            <w:r w:rsidR="008D2B8D" w:rsidRPr="00763CD8">
              <w:rPr>
                <w:rFonts w:ascii="Arial" w:hAnsi="Arial" w:cs="Arial"/>
                <w:sz w:val="24"/>
                <w:szCs w:val="24"/>
              </w:rPr>
              <w:t>4</w:t>
            </w:r>
            <w:r w:rsidRPr="00763CD8">
              <w:rPr>
                <w:rFonts w:ascii="Arial" w:hAnsi="Arial" w:cs="Arial"/>
                <w:sz w:val="24"/>
                <w:szCs w:val="24"/>
              </w:rPr>
              <w:t xml:space="preserve"> NFRM OPPS Addenda; 202</w:t>
            </w:r>
            <w:r w:rsidR="00EF14DB">
              <w:rPr>
                <w:rFonts w:ascii="Arial" w:hAnsi="Arial" w:cs="Arial"/>
                <w:sz w:val="24"/>
                <w:szCs w:val="24"/>
              </w:rPr>
              <w:t>4</w:t>
            </w:r>
            <w:r w:rsidRPr="00763CD8">
              <w:rPr>
                <w:rFonts w:ascii="Arial" w:hAnsi="Arial" w:cs="Arial"/>
                <w:sz w:val="24"/>
                <w:szCs w:val="24"/>
              </w:rPr>
              <w:t xml:space="preserve"> NFRM Addendum D2.1101202</w:t>
            </w:r>
            <w:r w:rsidR="008D2B8D" w:rsidRPr="00763CD8">
              <w:rPr>
                <w:rFonts w:ascii="Arial" w:hAnsi="Arial" w:cs="Arial"/>
                <w:sz w:val="24"/>
                <w:szCs w:val="24"/>
              </w:rPr>
              <w:t>3</w:t>
            </w:r>
            <w:r w:rsidRPr="00763CD8">
              <w:rPr>
                <w:rFonts w:ascii="Arial" w:hAnsi="Arial" w:cs="Arial"/>
                <w:sz w:val="24"/>
                <w:szCs w:val="24"/>
              </w:rPr>
              <w:t>.xlsm)</w:t>
            </w:r>
          </w:p>
          <w:p w14:paraId="49E2EE17" w14:textId="77777777" w:rsidR="005A5928" w:rsidRDefault="00B33790" w:rsidP="005A5928">
            <w:pPr>
              <w:widowControl/>
              <w:numPr>
                <w:ilvl w:val="0"/>
                <w:numId w:val="6"/>
              </w:numPr>
              <w:autoSpaceDE/>
              <w:autoSpaceDN/>
              <w:adjustRightInd/>
              <w:ind w:left="161" w:right="60" w:hanging="180"/>
              <w:rPr>
                <w:rFonts w:ascii="Arial" w:hAnsi="Arial" w:cs="Arial"/>
                <w:sz w:val="24"/>
                <w:szCs w:val="24"/>
              </w:rPr>
            </w:pPr>
            <w:r w:rsidRPr="00763CD8">
              <w:rPr>
                <w:rFonts w:ascii="Arial" w:hAnsi="Arial" w:cs="Arial"/>
                <w:sz w:val="24"/>
                <w:szCs w:val="24"/>
              </w:rPr>
              <w:t>E (202</w:t>
            </w:r>
            <w:r w:rsidR="008D2B8D" w:rsidRPr="00763CD8">
              <w:rPr>
                <w:rFonts w:ascii="Arial" w:hAnsi="Arial" w:cs="Arial"/>
                <w:sz w:val="24"/>
                <w:szCs w:val="24"/>
              </w:rPr>
              <w:t>4</w:t>
            </w:r>
            <w:r w:rsidRPr="00763CD8">
              <w:rPr>
                <w:rFonts w:ascii="Arial" w:hAnsi="Arial" w:cs="Arial"/>
                <w:sz w:val="24"/>
                <w:szCs w:val="24"/>
              </w:rPr>
              <w:t xml:space="preserve"> NFRM OPPS Addenda; 202</w:t>
            </w:r>
            <w:r w:rsidR="00EF14DB">
              <w:rPr>
                <w:rFonts w:ascii="Arial" w:hAnsi="Arial" w:cs="Arial"/>
                <w:sz w:val="24"/>
                <w:szCs w:val="24"/>
              </w:rPr>
              <w:t>4</w:t>
            </w:r>
            <w:r w:rsidRPr="00763CD8">
              <w:rPr>
                <w:rFonts w:ascii="Arial" w:hAnsi="Arial" w:cs="Arial"/>
                <w:sz w:val="24"/>
                <w:szCs w:val="24"/>
              </w:rPr>
              <w:t xml:space="preserve"> NFRM Addendum E.1101202</w:t>
            </w:r>
            <w:r w:rsidR="008D2B8D" w:rsidRPr="00763CD8">
              <w:rPr>
                <w:rFonts w:ascii="Arial" w:hAnsi="Arial" w:cs="Arial"/>
                <w:sz w:val="24"/>
                <w:szCs w:val="24"/>
              </w:rPr>
              <w:t>3</w:t>
            </w:r>
            <w:r w:rsidRPr="00763CD8">
              <w:rPr>
                <w:rFonts w:ascii="Arial" w:hAnsi="Arial" w:cs="Arial"/>
                <w:sz w:val="24"/>
                <w:szCs w:val="24"/>
              </w:rPr>
              <w:t>.xlsx)</w:t>
            </w:r>
          </w:p>
          <w:p w14:paraId="471D2ADE" w14:textId="0DF9F970" w:rsidR="00B33790" w:rsidRPr="005A5928" w:rsidRDefault="00B33790" w:rsidP="005A5928">
            <w:pPr>
              <w:widowControl/>
              <w:numPr>
                <w:ilvl w:val="0"/>
                <w:numId w:val="6"/>
              </w:numPr>
              <w:autoSpaceDE/>
              <w:autoSpaceDN/>
              <w:adjustRightInd/>
              <w:ind w:left="161" w:right="60" w:hanging="180"/>
              <w:rPr>
                <w:rFonts w:ascii="Arial" w:hAnsi="Arial" w:cs="Arial"/>
                <w:sz w:val="24"/>
                <w:szCs w:val="24"/>
              </w:rPr>
            </w:pPr>
            <w:r w:rsidRPr="005A5928">
              <w:rPr>
                <w:rFonts w:ascii="Arial" w:hAnsi="Arial" w:cs="Arial"/>
                <w:sz w:val="24"/>
                <w:szCs w:val="24"/>
              </w:rPr>
              <w:t>J (202</w:t>
            </w:r>
            <w:r w:rsidR="008D2B8D" w:rsidRPr="005A5928">
              <w:rPr>
                <w:rFonts w:ascii="Arial" w:hAnsi="Arial" w:cs="Arial"/>
                <w:sz w:val="24"/>
                <w:szCs w:val="24"/>
              </w:rPr>
              <w:t>4</w:t>
            </w:r>
            <w:r w:rsidRPr="005A5928">
              <w:rPr>
                <w:rFonts w:ascii="Arial" w:hAnsi="Arial" w:cs="Arial"/>
                <w:sz w:val="24"/>
                <w:szCs w:val="24"/>
              </w:rPr>
              <w:t xml:space="preserve"> NFRM OPPS Addenda; 202</w:t>
            </w:r>
            <w:r w:rsidR="00EF14DB" w:rsidRPr="005A5928">
              <w:rPr>
                <w:rFonts w:ascii="Arial" w:hAnsi="Arial" w:cs="Arial"/>
                <w:sz w:val="24"/>
                <w:szCs w:val="24"/>
              </w:rPr>
              <w:t>4</w:t>
            </w:r>
            <w:r w:rsidRPr="005A5928">
              <w:rPr>
                <w:rFonts w:ascii="Arial" w:hAnsi="Arial" w:cs="Arial"/>
                <w:sz w:val="24"/>
                <w:szCs w:val="24"/>
              </w:rPr>
              <w:t xml:space="preserve"> NFRM Addendum J.1101202</w:t>
            </w:r>
            <w:r w:rsidR="008D2B8D" w:rsidRPr="005A5928">
              <w:rPr>
                <w:rFonts w:ascii="Arial" w:hAnsi="Arial" w:cs="Arial"/>
                <w:sz w:val="24"/>
                <w:szCs w:val="24"/>
              </w:rPr>
              <w:t>3</w:t>
            </w:r>
            <w:r w:rsidRPr="005A5928">
              <w:rPr>
                <w:rFonts w:ascii="Arial" w:hAnsi="Arial" w:cs="Arial"/>
                <w:sz w:val="24"/>
                <w:szCs w:val="24"/>
              </w:rPr>
              <w:t>.xls)</w:t>
            </w:r>
          </w:p>
          <w:p w14:paraId="45025CE4" w14:textId="69721651" w:rsidR="00B33790" w:rsidRPr="00763CD8" w:rsidRDefault="00B33790" w:rsidP="00B33790">
            <w:pPr>
              <w:widowControl/>
              <w:numPr>
                <w:ilvl w:val="0"/>
                <w:numId w:val="6"/>
              </w:numPr>
              <w:autoSpaceDE/>
              <w:autoSpaceDN/>
              <w:adjustRightInd/>
              <w:ind w:left="161" w:right="60" w:hanging="161"/>
              <w:rPr>
                <w:rFonts w:ascii="Arial" w:hAnsi="Arial" w:cs="Arial"/>
                <w:sz w:val="24"/>
                <w:szCs w:val="24"/>
              </w:rPr>
            </w:pPr>
            <w:r w:rsidRPr="00763CD8">
              <w:rPr>
                <w:rFonts w:ascii="Arial" w:hAnsi="Arial" w:cs="Arial"/>
                <w:sz w:val="24"/>
                <w:szCs w:val="24"/>
              </w:rPr>
              <w:t>L (202</w:t>
            </w:r>
            <w:r w:rsidR="008D2B8D" w:rsidRPr="00763CD8">
              <w:rPr>
                <w:rFonts w:ascii="Arial" w:hAnsi="Arial" w:cs="Arial"/>
                <w:sz w:val="24"/>
                <w:szCs w:val="24"/>
              </w:rPr>
              <w:t>4</w:t>
            </w:r>
            <w:r w:rsidRPr="00763CD8">
              <w:rPr>
                <w:rFonts w:ascii="Arial" w:hAnsi="Arial" w:cs="Arial"/>
                <w:sz w:val="24"/>
                <w:szCs w:val="24"/>
              </w:rPr>
              <w:t xml:space="preserve"> NFRM OPPS Addenda; 202</w:t>
            </w:r>
            <w:r w:rsidR="00EF14DB">
              <w:rPr>
                <w:rFonts w:ascii="Arial" w:hAnsi="Arial" w:cs="Arial"/>
                <w:sz w:val="24"/>
                <w:szCs w:val="24"/>
              </w:rPr>
              <w:t>4</w:t>
            </w:r>
            <w:r w:rsidRPr="00763CD8">
              <w:rPr>
                <w:rFonts w:ascii="Arial" w:hAnsi="Arial" w:cs="Arial"/>
                <w:sz w:val="24"/>
                <w:szCs w:val="24"/>
              </w:rPr>
              <w:t xml:space="preserve"> NFRM Addendum L.1101202</w:t>
            </w:r>
            <w:r w:rsidR="008D2B8D" w:rsidRPr="00763CD8">
              <w:rPr>
                <w:rFonts w:ascii="Arial" w:hAnsi="Arial" w:cs="Arial"/>
                <w:sz w:val="24"/>
                <w:szCs w:val="24"/>
              </w:rPr>
              <w:t>3</w:t>
            </w:r>
            <w:r w:rsidRPr="00763CD8">
              <w:rPr>
                <w:rFonts w:ascii="Arial" w:hAnsi="Arial" w:cs="Arial"/>
                <w:sz w:val="24"/>
                <w:szCs w:val="24"/>
              </w:rPr>
              <w:t>.xlsx)</w:t>
            </w:r>
          </w:p>
          <w:p w14:paraId="06B2734B" w14:textId="1B52E5CB" w:rsidR="00B33790" w:rsidRPr="00763CD8" w:rsidRDefault="00B33790" w:rsidP="00B33790">
            <w:pPr>
              <w:widowControl/>
              <w:numPr>
                <w:ilvl w:val="0"/>
                <w:numId w:val="6"/>
              </w:numPr>
              <w:autoSpaceDE/>
              <w:autoSpaceDN/>
              <w:adjustRightInd/>
              <w:ind w:left="161" w:right="60" w:hanging="161"/>
              <w:rPr>
                <w:rFonts w:ascii="Arial" w:hAnsi="Arial" w:cs="Arial"/>
                <w:sz w:val="24"/>
                <w:szCs w:val="24"/>
              </w:rPr>
            </w:pPr>
            <w:r w:rsidRPr="00763CD8">
              <w:rPr>
                <w:rFonts w:ascii="Arial" w:hAnsi="Arial" w:cs="Arial"/>
                <w:sz w:val="24"/>
                <w:szCs w:val="24"/>
              </w:rPr>
              <w:t>M (202</w:t>
            </w:r>
            <w:r w:rsidR="008D2B8D" w:rsidRPr="00763CD8">
              <w:rPr>
                <w:rFonts w:ascii="Arial" w:hAnsi="Arial" w:cs="Arial"/>
                <w:sz w:val="24"/>
                <w:szCs w:val="24"/>
              </w:rPr>
              <w:t>4</w:t>
            </w:r>
            <w:r w:rsidRPr="00763CD8">
              <w:rPr>
                <w:rFonts w:ascii="Arial" w:hAnsi="Arial" w:cs="Arial"/>
                <w:sz w:val="24"/>
                <w:szCs w:val="24"/>
              </w:rPr>
              <w:t xml:space="preserve"> NFRM OPPS Addenda; 202</w:t>
            </w:r>
            <w:r w:rsidR="00EF14DB">
              <w:rPr>
                <w:rFonts w:ascii="Arial" w:hAnsi="Arial" w:cs="Arial"/>
                <w:sz w:val="24"/>
                <w:szCs w:val="24"/>
              </w:rPr>
              <w:t>4</w:t>
            </w:r>
            <w:r w:rsidRPr="00763CD8">
              <w:rPr>
                <w:rFonts w:ascii="Arial" w:hAnsi="Arial" w:cs="Arial"/>
                <w:sz w:val="24"/>
                <w:szCs w:val="24"/>
              </w:rPr>
              <w:t xml:space="preserve"> NFRM Addendum M.1101202</w:t>
            </w:r>
            <w:r w:rsidR="008D2B8D" w:rsidRPr="00763CD8">
              <w:rPr>
                <w:rFonts w:ascii="Arial" w:hAnsi="Arial" w:cs="Arial"/>
                <w:sz w:val="24"/>
                <w:szCs w:val="24"/>
              </w:rPr>
              <w:t>3</w:t>
            </w:r>
            <w:r w:rsidRPr="00763CD8">
              <w:rPr>
                <w:rFonts w:ascii="Arial" w:hAnsi="Arial" w:cs="Arial"/>
                <w:sz w:val="24"/>
                <w:szCs w:val="24"/>
              </w:rPr>
              <w:t>.xlsx)</w:t>
            </w:r>
          </w:p>
          <w:p w14:paraId="06FDBD45" w14:textId="4B6E51CA" w:rsidR="00B33790" w:rsidRPr="00763CD8" w:rsidRDefault="00B33790" w:rsidP="00B33790">
            <w:pPr>
              <w:widowControl/>
              <w:numPr>
                <w:ilvl w:val="0"/>
                <w:numId w:val="6"/>
              </w:numPr>
              <w:autoSpaceDE/>
              <w:autoSpaceDN/>
              <w:adjustRightInd/>
              <w:ind w:left="161" w:right="60" w:hanging="180"/>
              <w:rPr>
                <w:rFonts w:ascii="Arial" w:hAnsi="Arial" w:cs="Arial"/>
                <w:sz w:val="24"/>
                <w:szCs w:val="24"/>
              </w:rPr>
            </w:pPr>
            <w:r w:rsidRPr="00763CD8">
              <w:rPr>
                <w:rFonts w:ascii="Arial" w:hAnsi="Arial" w:cs="Arial"/>
                <w:sz w:val="24"/>
                <w:szCs w:val="24"/>
              </w:rPr>
              <w:t>P (</w:t>
            </w:r>
            <w:hyperlink r:id="rId446" w:history="1">
              <w:r w:rsidR="00367B73" w:rsidRPr="00367B73">
                <w:rPr>
                  <w:rStyle w:val="Hyperlink"/>
                  <w:rFonts w:cs="Arial"/>
                  <w:szCs w:val="24"/>
                </w:rPr>
                <w:t>2024 CN OPPS Addendum P</w:t>
              </w:r>
            </w:hyperlink>
            <w:r w:rsidRPr="00763CD8">
              <w:rPr>
                <w:rFonts w:ascii="Arial" w:hAnsi="Arial" w:cs="Arial"/>
                <w:sz w:val="24"/>
                <w:szCs w:val="24"/>
              </w:rPr>
              <w:t xml:space="preserve">; </w:t>
            </w:r>
            <w:r w:rsidR="00367B73">
              <w:rPr>
                <w:rFonts w:ascii="Arial" w:hAnsi="Arial" w:cs="Arial"/>
                <w:sz w:val="24"/>
                <w:szCs w:val="24"/>
              </w:rPr>
              <w:t>2024_CN_Addendum_P.02082024</w:t>
            </w:r>
            <w:r w:rsidRPr="00763CD8">
              <w:rPr>
                <w:rFonts w:ascii="Arial" w:hAnsi="Arial" w:cs="Arial"/>
                <w:sz w:val="24"/>
                <w:szCs w:val="24"/>
              </w:rPr>
              <w:t>.xlsx)</w:t>
            </w:r>
          </w:p>
          <w:p w14:paraId="7CCC8768" w14:textId="77777777" w:rsidR="007C2FAF" w:rsidRDefault="007C2FAF" w:rsidP="00A514CB">
            <w:pPr>
              <w:widowControl/>
              <w:autoSpaceDE/>
              <w:autoSpaceDN/>
              <w:adjustRightInd/>
              <w:ind w:right="60"/>
              <w:rPr>
                <w:rFonts w:ascii="Arial" w:hAnsi="Arial" w:cs="Arial"/>
                <w:sz w:val="24"/>
                <w:szCs w:val="24"/>
              </w:rPr>
            </w:pPr>
          </w:p>
          <w:p w14:paraId="53A3758B" w14:textId="064D200D" w:rsidR="0061721F" w:rsidRPr="00B812D0" w:rsidRDefault="0061721F" w:rsidP="0061721F">
            <w:pPr>
              <w:widowControl/>
              <w:autoSpaceDE/>
              <w:autoSpaceDN/>
              <w:adjustRightInd/>
              <w:ind w:right="60"/>
              <w:rPr>
                <w:rFonts w:ascii="Arial" w:hAnsi="Arial" w:cs="Arial"/>
                <w:sz w:val="24"/>
                <w:szCs w:val="24"/>
              </w:rPr>
            </w:pPr>
            <w:r w:rsidRPr="00B812D0">
              <w:rPr>
                <w:rFonts w:ascii="Arial" w:hAnsi="Arial" w:cs="Arial"/>
                <w:sz w:val="24"/>
                <w:szCs w:val="24"/>
              </w:rPr>
              <w:t xml:space="preserve">For services occurring on or after April 1, </w:t>
            </w:r>
            <w:proofErr w:type="gramStart"/>
            <w:r w:rsidRPr="00B812D0">
              <w:rPr>
                <w:rFonts w:ascii="Arial" w:hAnsi="Arial" w:cs="Arial"/>
                <w:sz w:val="24"/>
                <w:szCs w:val="24"/>
              </w:rPr>
              <w:t>2024</w:t>
            </w:r>
            <w:proofErr w:type="gramEnd"/>
            <w:r w:rsidRPr="00B812D0">
              <w:rPr>
                <w:rFonts w:ascii="Arial" w:hAnsi="Arial" w:cs="Arial"/>
                <w:sz w:val="24"/>
                <w:szCs w:val="24"/>
              </w:rPr>
              <w:t xml:space="preserve"> addenda:</w:t>
            </w:r>
          </w:p>
          <w:p w14:paraId="40E1425E" w14:textId="0F3D7A82" w:rsidR="0061721F" w:rsidRPr="006504B7" w:rsidRDefault="0061721F" w:rsidP="0061721F">
            <w:pPr>
              <w:widowControl/>
              <w:numPr>
                <w:ilvl w:val="0"/>
                <w:numId w:val="6"/>
              </w:numPr>
              <w:autoSpaceDE/>
              <w:autoSpaceDN/>
              <w:adjustRightInd/>
              <w:ind w:left="161" w:right="60" w:hanging="180"/>
              <w:rPr>
                <w:rFonts w:ascii="Arial" w:hAnsi="Arial" w:cs="Arial"/>
                <w:sz w:val="24"/>
                <w:szCs w:val="24"/>
              </w:rPr>
            </w:pPr>
            <w:r w:rsidRPr="00B812D0">
              <w:rPr>
                <w:rFonts w:ascii="Arial" w:hAnsi="Arial" w:cs="Arial"/>
                <w:sz w:val="24"/>
                <w:szCs w:val="24"/>
              </w:rPr>
              <w:t>A (</w:t>
            </w:r>
            <w:hyperlink r:id="rId447" w:history="1">
              <w:r w:rsidR="008D0E7E" w:rsidRPr="006504B7">
                <w:rPr>
                  <w:rStyle w:val="Hyperlink"/>
                  <w:rFonts w:cs="Arial"/>
                  <w:szCs w:val="24"/>
                </w:rPr>
                <w:t xml:space="preserve">April 2024-updated </w:t>
              </w:r>
              <w:r w:rsidR="00435628" w:rsidRPr="006504B7">
                <w:rPr>
                  <w:rStyle w:val="Hyperlink"/>
                  <w:rFonts w:cs="Arial"/>
                  <w:szCs w:val="24"/>
                </w:rPr>
                <w:t>04/23/2024</w:t>
              </w:r>
            </w:hyperlink>
            <w:r w:rsidRPr="006504B7">
              <w:rPr>
                <w:rFonts w:ascii="Arial" w:hAnsi="Arial" w:cs="Arial"/>
                <w:sz w:val="24"/>
                <w:szCs w:val="24"/>
              </w:rPr>
              <w:t xml:space="preserve">; </w:t>
            </w:r>
            <w:r w:rsidR="00423800" w:rsidRPr="006504B7">
              <w:rPr>
                <w:rFonts w:ascii="Arial" w:hAnsi="Arial" w:cs="Arial"/>
                <w:sz w:val="24"/>
                <w:szCs w:val="24"/>
              </w:rPr>
              <w:t>April</w:t>
            </w:r>
            <w:r w:rsidR="009240B2" w:rsidRPr="006504B7">
              <w:rPr>
                <w:rFonts w:ascii="Arial" w:hAnsi="Arial" w:cs="Arial"/>
                <w:sz w:val="24"/>
                <w:szCs w:val="24"/>
              </w:rPr>
              <w:t>_2024_Addendum_A.04.22.24.xlsx</w:t>
            </w:r>
            <w:r w:rsidRPr="006504B7">
              <w:rPr>
                <w:rFonts w:ascii="Arial" w:hAnsi="Arial" w:cs="Arial"/>
                <w:sz w:val="24"/>
                <w:szCs w:val="24"/>
              </w:rPr>
              <w:t>)</w:t>
            </w:r>
          </w:p>
          <w:p w14:paraId="1CBBE711" w14:textId="2E4139FC" w:rsidR="0061721F" w:rsidRPr="00B812D0" w:rsidRDefault="0061721F" w:rsidP="0061721F">
            <w:pPr>
              <w:widowControl/>
              <w:numPr>
                <w:ilvl w:val="0"/>
                <w:numId w:val="6"/>
              </w:numPr>
              <w:autoSpaceDE/>
              <w:autoSpaceDN/>
              <w:adjustRightInd/>
              <w:ind w:left="161" w:right="60" w:hanging="180"/>
              <w:rPr>
                <w:rFonts w:ascii="Arial" w:hAnsi="Arial" w:cs="Arial"/>
                <w:sz w:val="24"/>
                <w:szCs w:val="24"/>
              </w:rPr>
            </w:pPr>
            <w:r w:rsidRPr="00B812D0">
              <w:rPr>
                <w:rFonts w:ascii="Arial" w:hAnsi="Arial" w:cs="Arial"/>
                <w:sz w:val="24"/>
                <w:szCs w:val="24"/>
              </w:rPr>
              <w:t>B (</w:t>
            </w:r>
            <w:hyperlink r:id="rId448" w:history="1">
              <w:r w:rsidR="006B7966" w:rsidRPr="00851593">
                <w:rPr>
                  <w:rStyle w:val="Hyperlink"/>
                  <w:rFonts w:cs="Arial"/>
                  <w:szCs w:val="24"/>
                </w:rPr>
                <w:t>April 2024-updated 04/23/2024</w:t>
              </w:r>
            </w:hyperlink>
            <w:r w:rsidR="00B24E44" w:rsidRPr="00851593">
              <w:rPr>
                <w:rFonts w:ascii="Arial" w:hAnsi="Arial" w:cs="Arial"/>
                <w:sz w:val="24"/>
                <w:szCs w:val="24"/>
              </w:rPr>
              <w:t xml:space="preserve">; </w:t>
            </w:r>
            <w:r w:rsidR="006B7966" w:rsidRPr="00851593">
              <w:rPr>
                <w:rFonts w:ascii="Arial" w:hAnsi="Arial" w:cs="Arial"/>
                <w:sz w:val="24"/>
                <w:szCs w:val="24"/>
              </w:rPr>
              <w:t>April_2024_Addendum_B.04.22.24.xlxs</w:t>
            </w:r>
            <w:r w:rsidRPr="00B812D0">
              <w:rPr>
                <w:rFonts w:ascii="Arial" w:hAnsi="Arial" w:cs="Arial"/>
                <w:sz w:val="24"/>
                <w:szCs w:val="24"/>
              </w:rPr>
              <w:t>)</w:t>
            </w:r>
          </w:p>
          <w:p w14:paraId="6F9C45A0" w14:textId="77777777" w:rsidR="0061721F" w:rsidRPr="00B812D0" w:rsidRDefault="0061721F" w:rsidP="0061721F">
            <w:pPr>
              <w:widowControl/>
              <w:numPr>
                <w:ilvl w:val="0"/>
                <w:numId w:val="6"/>
              </w:numPr>
              <w:autoSpaceDE/>
              <w:autoSpaceDN/>
              <w:adjustRightInd/>
              <w:ind w:left="161" w:right="60" w:hanging="180"/>
              <w:rPr>
                <w:rFonts w:ascii="Arial" w:hAnsi="Arial" w:cs="Arial"/>
                <w:sz w:val="24"/>
                <w:szCs w:val="24"/>
              </w:rPr>
            </w:pPr>
            <w:r w:rsidRPr="00B812D0">
              <w:rPr>
                <w:rFonts w:ascii="Arial" w:hAnsi="Arial" w:cs="Arial"/>
                <w:sz w:val="24"/>
                <w:szCs w:val="24"/>
              </w:rPr>
              <w:lastRenderedPageBreak/>
              <w:t>D1 (2024 NFRM OPPS Addenda; 2024 NFRM Addendum D1.11012023.xlsx)</w:t>
            </w:r>
          </w:p>
          <w:p w14:paraId="5927EBC8" w14:textId="77777777" w:rsidR="0061721F" w:rsidRPr="00B812D0" w:rsidRDefault="0061721F" w:rsidP="0061721F">
            <w:pPr>
              <w:widowControl/>
              <w:numPr>
                <w:ilvl w:val="0"/>
                <w:numId w:val="6"/>
              </w:numPr>
              <w:autoSpaceDE/>
              <w:autoSpaceDN/>
              <w:adjustRightInd/>
              <w:ind w:left="161" w:right="60" w:hanging="180"/>
              <w:rPr>
                <w:rFonts w:ascii="Arial" w:hAnsi="Arial" w:cs="Arial"/>
                <w:sz w:val="24"/>
                <w:szCs w:val="24"/>
              </w:rPr>
            </w:pPr>
            <w:r w:rsidRPr="00B812D0">
              <w:rPr>
                <w:rFonts w:ascii="Arial" w:hAnsi="Arial" w:cs="Arial"/>
                <w:sz w:val="24"/>
                <w:szCs w:val="24"/>
              </w:rPr>
              <w:t>D2 (2024 NFRM OPPS Addenda; 2024 NFRM Addendum D2.11012023.xlsm)</w:t>
            </w:r>
          </w:p>
          <w:p w14:paraId="5718D9EC" w14:textId="77777777" w:rsidR="005A5928" w:rsidRDefault="0061721F" w:rsidP="005A5928">
            <w:pPr>
              <w:widowControl/>
              <w:numPr>
                <w:ilvl w:val="0"/>
                <w:numId w:val="6"/>
              </w:numPr>
              <w:autoSpaceDE/>
              <w:autoSpaceDN/>
              <w:adjustRightInd/>
              <w:ind w:left="161" w:right="60" w:hanging="180"/>
              <w:rPr>
                <w:rFonts w:ascii="Arial" w:hAnsi="Arial" w:cs="Arial"/>
                <w:sz w:val="24"/>
                <w:szCs w:val="24"/>
              </w:rPr>
            </w:pPr>
            <w:r w:rsidRPr="00B812D0">
              <w:rPr>
                <w:rFonts w:ascii="Arial" w:hAnsi="Arial" w:cs="Arial"/>
                <w:sz w:val="24"/>
                <w:szCs w:val="24"/>
              </w:rPr>
              <w:t>E (2024 NFRM OPPS Addenda; 2024 NFRM Addendum E.11012023.xlsx)</w:t>
            </w:r>
          </w:p>
          <w:p w14:paraId="2488119A" w14:textId="1431D72F" w:rsidR="0061721F" w:rsidRPr="005A5928" w:rsidRDefault="0061721F" w:rsidP="005A5928">
            <w:pPr>
              <w:widowControl/>
              <w:numPr>
                <w:ilvl w:val="0"/>
                <w:numId w:val="6"/>
              </w:numPr>
              <w:autoSpaceDE/>
              <w:autoSpaceDN/>
              <w:adjustRightInd/>
              <w:ind w:left="161" w:right="60" w:hanging="180"/>
              <w:rPr>
                <w:rFonts w:ascii="Arial" w:hAnsi="Arial" w:cs="Arial"/>
                <w:sz w:val="24"/>
                <w:szCs w:val="24"/>
              </w:rPr>
            </w:pPr>
            <w:r w:rsidRPr="005A5928">
              <w:rPr>
                <w:rFonts w:ascii="Arial" w:hAnsi="Arial" w:cs="Arial"/>
                <w:sz w:val="24"/>
                <w:szCs w:val="24"/>
              </w:rPr>
              <w:t>J (2024 NFRM OPPS Addenda; 2024 NFRM Addendum J.11012023.xls)</w:t>
            </w:r>
          </w:p>
          <w:p w14:paraId="131802CF" w14:textId="77777777" w:rsidR="0061721F" w:rsidRPr="00B812D0" w:rsidRDefault="0061721F" w:rsidP="0061721F">
            <w:pPr>
              <w:widowControl/>
              <w:numPr>
                <w:ilvl w:val="0"/>
                <w:numId w:val="6"/>
              </w:numPr>
              <w:autoSpaceDE/>
              <w:autoSpaceDN/>
              <w:adjustRightInd/>
              <w:ind w:left="161" w:right="60" w:hanging="161"/>
              <w:rPr>
                <w:rFonts w:ascii="Arial" w:hAnsi="Arial" w:cs="Arial"/>
                <w:sz w:val="24"/>
                <w:szCs w:val="24"/>
              </w:rPr>
            </w:pPr>
            <w:r w:rsidRPr="00B812D0">
              <w:rPr>
                <w:rFonts w:ascii="Arial" w:hAnsi="Arial" w:cs="Arial"/>
                <w:sz w:val="24"/>
                <w:szCs w:val="24"/>
              </w:rPr>
              <w:t>L (2024 NFRM OPPS Addenda; 2024 NFRM Addendum L.11012023.xlsx)</w:t>
            </w:r>
          </w:p>
          <w:p w14:paraId="1B308C14" w14:textId="77777777" w:rsidR="0061721F" w:rsidRPr="00B812D0" w:rsidRDefault="0061721F" w:rsidP="0061721F">
            <w:pPr>
              <w:widowControl/>
              <w:numPr>
                <w:ilvl w:val="0"/>
                <w:numId w:val="6"/>
              </w:numPr>
              <w:autoSpaceDE/>
              <w:autoSpaceDN/>
              <w:adjustRightInd/>
              <w:ind w:left="161" w:right="60" w:hanging="161"/>
              <w:rPr>
                <w:rFonts w:ascii="Arial" w:hAnsi="Arial" w:cs="Arial"/>
                <w:sz w:val="24"/>
                <w:szCs w:val="24"/>
              </w:rPr>
            </w:pPr>
            <w:r w:rsidRPr="00B812D0">
              <w:rPr>
                <w:rFonts w:ascii="Arial" w:hAnsi="Arial" w:cs="Arial"/>
                <w:sz w:val="24"/>
                <w:szCs w:val="24"/>
              </w:rPr>
              <w:t>M (2024 NFRM OPPS Addenda; 2024 NFRM Addendum M.11012023.xlsx)</w:t>
            </w:r>
          </w:p>
          <w:p w14:paraId="3BB591E1" w14:textId="48A32E85" w:rsidR="00C42025" w:rsidRPr="00C42025" w:rsidRDefault="0061721F" w:rsidP="00C42025">
            <w:pPr>
              <w:widowControl/>
              <w:numPr>
                <w:ilvl w:val="0"/>
                <w:numId w:val="6"/>
              </w:numPr>
              <w:autoSpaceDE/>
              <w:autoSpaceDN/>
              <w:adjustRightInd/>
              <w:ind w:left="161" w:right="60" w:hanging="180"/>
              <w:rPr>
                <w:rFonts w:ascii="Arial" w:hAnsi="Arial" w:cs="Arial"/>
                <w:sz w:val="24"/>
                <w:szCs w:val="24"/>
              </w:rPr>
            </w:pPr>
            <w:r w:rsidRPr="00B812D0">
              <w:rPr>
                <w:rFonts w:ascii="Arial" w:hAnsi="Arial" w:cs="Arial"/>
                <w:sz w:val="24"/>
                <w:szCs w:val="24"/>
              </w:rPr>
              <w:t>P (</w:t>
            </w:r>
            <w:hyperlink r:id="rId449" w:history="1">
              <w:r w:rsidRPr="00E13FC4">
                <w:rPr>
                  <w:rStyle w:val="Hyperlink"/>
                  <w:rFonts w:cs="Arial"/>
                  <w:szCs w:val="24"/>
                </w:rPr>
                <w:t>2024 CN OPPS Addendum P</w:t>
              </w:r>
            </w:hyperlink>
            <w:r w:rsidRPr="00B812D0">
              <w:rPr>
                <w:rFonts w:ascii="Arial" w:hAnsi="Arial" w:cs="Arial"/>
                <w:sz w:val="24"/>
                <w:szCs w:val="24"/>
              </w:rPr>
              <w:t>; 2024_CN_Addendum_P.02082024.xlsx)</w:t>
            </w:r>
          </w:p>
          <w:p w14:paraId="0FCC687A" w14:textId="77777777" w:rsidR="00C42025" w:rsidRDefault="00C42025" w:rsidP="00C42025">
            <w:pPr>
              <w:widowControl/>
              <w:autoSpaceDE/>
              <w:autoSpaceDN/>
              <w:adjustRightInd/>
              <w:ind w:right="60"/>
              <w:rPr>
                <w:rFonts w:ascii="Arial" w:hAnsi="Arial" w:cs="Arial"/>
                <w:sz w:val="24"/>
                <w:szCs w:val="24"/>
              </w:rPr>
            </w:pPr>
          </w:p>
          <w:p w14:paraId="3C0513C7" w14:textId="72AD5D17" w:rsidR="00C42025" w:rsidRPr="00E13FC4" w:rsidRDefault="00C42025" w:rsidP="00C42025">
            <w:pPr>
              <w:widowControl/>
              <w:autoSpaceDE/>
              <w:autoSpaceDN/>
              <w:adjustRightInd/>
              <w:ind w:right="60"/>
              <w:rPr>
                <w:rFonts w:ascii="Arial" w:hAnsi="Arial" w:cs="Arial"/>
                <w:sz w:val="24"/>
                <w:szCs w:val="24"/>
              </w:rPr>
            </w:pPr>
            <w:r w:rsidRPr="00E13FC4">
              <w:rPr>
                <w:rFonts w:ascii="Arial" w:hAnsi="Arial" w:cs="Arial"/>
                <w:sz w:val="24"/>
                <w:szCs w:val="24"/>
              </w:rPr>
              <w:t xml:space="preserve">For services occurring on or after July 1, </w:t>
            </w:r>
            <w:proofErr w:type="gramStart"/>
            <w:r w:rsidRPr="00E13FC4">
              <w:rPr>
                <w:rFonts w:ascii="Arial" w:hAnsi="Arial" w:cs="Arial"/>
                <w:sz w:val="24"/>
                <w:szCs w:val="24"/>
              </w:rPr>
              <w:t>2024</w:t>
            </w:r>
            <w:proofErr w:type="gramEnd"/>
            <w:r w:rsidRPr="00E13FC4">
              <w:rPr>
                <w:rFonts w:ascii="Arial" w:hAnsi="Arial" w:cs="Arial"/>
                <w:sz w:val="24"/>
                <w:szCs w:val="24"/>
              </w:rPr>
              <w:t xml:space="preserve"> addenda:</w:t>
            </w:r>
          </w:p>
          <w:p w14:paraId="29D48C8A" w14:textId="7C8DFAA1" w:rsidR="00C42025" w:rsidRPr="00E13FC4" w:rsidRDefault="00C42025" w:rsidP="00C42025">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A (</w:t>
            </w:r>
            <w:hyperlink r:id="rId450" w:history="1">
              <w:r w:rsidRPr="00E13FC4">
                <w:rPr>
                  <w:rStyle w:val="Hyperlink"/>
                  <w:rFonts w:cs="Arial"/>
                  <w:szCs w:val="24"/>
                </w:rPr>
                <w:t>July 2024</w:t>
              </w:r>
            </w:hyperlink>
            <w:r w:rsidR="00356315" w:rsidRPr="00EB1217">
              <w:rPr>
                <w:rStyle w:val="Hyperlink"/>
                <w:rFonts w:cs="Arial"/>
                <w:szCs w:val="24"/>
              </w:rPr>
              <w:t>-updated 08/05/</w:t>
            </w:r>
            <w:r w:rsidR="0079205F" w:rsidRPr="00EB1217">
              <w:rPr>
                <w:rStyle w:val="Hyperlink"/>
                <w:rFonts w:cs="Arial"/>
                <w:szCs w:val="24"/>
              </w:rPr>
              <w:t>2024</w:t>
            </w:r>
            <w:r w:rsidRPr="00E13FC4">
              <w:rPr>
                <w:rFonts w:ascii="Arial" w:hAnsi="Arial" w:cs="Arial"/>
                <w:sz w:val="24"/>
                <w:szCs w:val="24"/>
              </w:rPr>
              <w:t>; July_Web_2024_Addendum_A.</w:t>
            </w:r>
            <w:r w:rsidR="008F41CA">
              <w:rPr>
                <w:rFonts w:ascii="Arial" w:hAnsi="Arial" w:cs="Arial"/>
                <w:sz w:val="24"/>
                <w:szCs w:val="24"/>
              </w:rPr>
              <w:t>08</w:t>
            </w:r>
            <w:r w:rsidR="00EB1217">
              <w:rPr>
                <w:rFonts w:ascii="Arial" w:hAnsi="Arial" w:cs="Arial"/>
                <w:sz w:val="24"/>
                <w:szCs w:val="24"/>
              </w:rPr>
              <w:t>052024</w:t>
            </w:r>
            <w:r w:rsidRPr="00E13FC4">
              <w:rPr>
                <w:rFonts w:ascii="Arial" w:hAnsi="Arial" w:cs="Arial"/>
                <w:sz w:val="24"/>
                <w:szCs w:val="24"/>
              </w:rPr>
              <w:t>.xlsx)</w:t>
            </w:r>
          </w:p>
          <w:p w14:paraId="5A205C67" w14:textId="144CF2F0" w:rsidR="00C42025" w:rsidRPr="00E13FC4" w:rsidRDefault="00C42025" w:rsidP="00C42025">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B (</w:t>
            </w:r>
            <w:hyperlink r:id="rId451" w:history="1">
              <w:r w:rsidRPr="00E13FC4">
                <w:rPr>
                  <w:rStyle w:val="Hyperlink"/>
                  <w:rFonts w:cs="Arial"/>
                  <w:szCs w:val="24"/>
                </w:rPr>
                <w:t>J</w:t>
              </w:r>
              <w:r w:rsidRPr="00E13FC4">
                <w:rPr>
                  <w:rStyle w:val="Hyperlink"/>
                </w:rPr>
                <w:t xml:space="preserve">uly </w:t>
              </w:r>
              <w:r w:rsidRPr="00E13FC4">
                <w:rPr>
                  <w:rStyle w:val="Hyperlink"/>
                  <w:rFonts w:cs="Arial"/>
                  <w:szCs w:val="24"/>
                </w:rPr>
                <w:t>2024</w:t>
              </w:r>
            </w:hyperlink>
            <w:r w:rsidR="00EB1217">
              <w:rPr>
                <w:rStyle w:val="Hyperlink"/>
                <w:rFonts w:cs="Arial"/>
                <w:szCs w:val="24"/>
              </w:rPr>
              <w:t>-updated 08/05/2024</w:t>
            </w:r>
            <w:r w:rsidRPr="00E13FC4">
              <w:rPr>
                <w:rFonts w:ascii="Arial" w:hAnsi="Arial" w:cs="Arial"/>
                <w:sz w:val="24"/>
                <w:szCs w:val="24"/>
              </w:rPr>
              <w:t>; July_Web_2024_Addendum_B.0</w:t>
            </w:r>
            <w:r w:rsidR="00EB1217">
              <w:rPr>
                <w:rFonts w:ascii="Arial" w:hAnsi="Arial" w:cs="Arial"/>
                <w:sz w:val="24"/>
                <w:szCs w:val="24"/>
              </w:rPr>
              <w:t>8052024.</w:t>
            </w:r>
            <w:r w:rsidRPr="00E13FC4">
              <w:rPr>
                <w:rFonts w:ascii="Arial" w:hAnsi="Arial" w:cs="Arial"/>
                <w:sz w:val="24"/>
                <w:szCs w:val="24"/>
              </w:rPr>
              <w:t>xlxs)</w:t>
            </w:r>
          </w:p>
          <w:p w14:paraId="2685C631" w14:textId="77777777" w:rsidR="00C42025" w:rsidRPr="00E13FC4" w:rsidRDefault="00C42025" w:rsidP="00C42025">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D1 (2024 NFRM OPPS Addenda; 2024 NFRM Addendum D1.11012023.xlsx)</w:t>
            </w:r>
          </w:p>
          <w:p w14:paraId="7511196B" w14:textId="77777777" w:rsidR="00C42025" w:rsidRPr="00E13FC4" w:rsidRDefault="00C42025" w:rsidP="00C42025">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D2 (2024 NFRM OPPS Addenda; 2024 NFRM Addendum D2.11012023.xlsm)</w:t>
            </w:r>
          </w:p>
          <w:p w14:paraId="045871CA" w14:textId="77777777" w:rsidR="005A5928" w:rsidRDefault="00C42025" w:rsidP="005A5928">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E (2024 NFRM OPPS Addenda; 2024 NFRM Addendum E.11012023.xlsx)</w:t>
            </w:r>
          </w:p>
          <w:p w14:paraId="732A23C9" w14:textId="19D7BC1D" w:rsidR="00C42025" w:rsidRPr="005A5928" w:rsidRDefault="00C42025" w:rsidP="005A5928">
            <w:pPr>
              <w:widowControl/>
              <w:numPr>
                <w:ilvl w:val="0"/>
                <w:numId w:val="6"/>
              </w:numPr>
              <w:autoSpaceDE/>
              <w:autoSpaceDN/>
              <w:adjustRightInd/>
              <w:ind w:left="161" w:right="60" w:hanging="180"/>
              <w:rPr>
                <w:rFonts w:ascii="Arial" w:hAnsi="Arial" w:cs="Arial"/>
                <w:sz w:val="24"/>
                <w:szCs w:val="24"/>
              </w:rPr>
            </w:pPr>
            <w:r w:rsidRPr="005A5928">
              <w:rPr>
                <w:rFonts w:ascii="Arial" w:hAnsi="Arial" w:cs="Arial"/>
                <w:sz w:val="24"/>
                <w:szCs w:val="24"/>
              </w:rPr>
              <w:t>J (2024 NFRM OPPS Addenda; 2024 NFRM Addendum J.11012023.xls)</w:t>
            </w:r>
          </w:p>
          <w:p w14:paraId="32ABD8D8" w14:textId="77777777" w:rsidR="00C42025" w:rsidRPr="00E13FC4" w:rsidRDefault="00C42025" w:rsidP="00C42025">
            <w:pPr>
              <w:widowControl/>
              <w:numPr>
                <w:ilvl w:val="0"/>
                <w:numId w:val="6"/>
              </w:numPr>
              <w:autoSpaceDE/>
              <w:autoSpaceDN/>
              <w:adjustRightInd/>
              <w:ind w:left="161" w:right="60" w:hanging="161"/>
              <w:rPr>
                <w:rFonts w:ascii="Arial" w:hAnsi="Arial" w:cs="Arial"/>
                <w:sz w:val="24"/>
                <w:szCs w:val="24"/>
              </w:rPr>
            </w:pPr>
            <w:r w:rsidRPr="00E13FC4">
              <w:rPr>
                <w:rFonts w:ascii="Arial" w:hAnsi="Arial" w:cs="Arial"/>
                <w:sz w:val="24"/>
                <w:szCs w:val="24"/>
              </w:rPr>
              <w:t>L (2024 NFRM OPPS Addenda; 2024 NFRM Addendum L.11012023.xlsx)</w:t>
            </w:r>
          </w:p>
          <w:p w14:paraId="05AAB602" w14:textId="77777777" w:rsidR="00C42025" w:rsidRPr="00E13FC4" w:rsidRDefault="00C42025" w:rsidP="00C42025">
            <w:pPr>
              <w:widowControl/>
              <w:numPr>
                <w:ilvl w:val="0"/>
                <w:numId w:val="6"/>
              </w:numPr>
              <w:autoSpaceDE/>
              <w:autoSpaceDN/>
              <w:adjustRightInd/>
              <w:ind w:left="161" w:right="60" w:hanging="161"/>
              <w:rPr>
                <w:rFonts w:ascii="Arial" w:hAnsi="Arial" w:cs="Arial"/>
                <w:sz w:val="24"/>
                <w:szCs w:val="24"/>
              </w:rPr>
            </w:pPr>
            <w:r w:rsidRPr="00E13FC4">
              <w:rPr>
                <w:rFonts w:ascii="Arial" w:hAnsi="Arial" w:cs="Arial"/>
                <w:sz w:val="24"/>
                <w:szCs w:val="24"/>
              </w:rPr>
              <w:t>M (2024 NFRM OPPS Addenda; 2024 NFRM Addendum M.11012023.xlsx)</w:t>
            </w:r>
          </w:p>
          <w:p w14:paraId="01150E8C" w14:textId="77777777" w:rsidR="00C42025" w:rsidRPr="00571410" w:rsidRDefault="00C42025" w:rsidP="00C42025">
            <w:pPr>
              <w:widowControl/>
              <w:numPr>
                <w:ilvl w:val="0"/>
                <w:numId w:val="6"/>
              </w:numPr>
              <w:autoSpaceDE/>
              <w:autoSpaceDN/>
              <w:adjustRightInd/>
              <w:ind w:left="161" w:right="60" w:hanging="180"/>
              <w:rPr>
                <w:rFonts w:ascii="Arial" w:hAnsi="Arial" w:cs="Arial"/>
                <w:sz w:val="24"/>
                <w:szCs w:val="24"/>
                <w:u w:val="double"/>
              </w:rPr>
            </w:pPr>
            <w:r w:rsidRPr="00E13FC4">
              <w:rPr>
                <w:rFonts w:ascii="Arial" w:hAnsi="Arial" w:cs="Arial"/>
                <w:sz w:val="24"/>
                <w:szCs w:val="24"/>
              </w:rPr>
              <w:t>P (</w:t>
            </w:r>
            <w:hyperlink r:id="rId452" w:history="1">
              <w:r w:rsidRPr="00E13FC4">
                <w:rPr>
                  <w:rStyle w:val="Hyperlink"/>
                  <w:rFonts w:cs="Arial"/>
                  <w:szCs w:val="24"/>
                </w:rPr>
                <w:t>2024 CN OPPS Addendum P</w:t>
              </w:r>
            </w:hyperlink>
            <w:r w:rsidRPr="00E13FC4">
              <w:rPr>
                <w:rFonts w:ascii="Arial" w:hAnsi="Arial" w:cs="Arial"/>
                <w:sz w:val="24"/>
                <w:szCs w:val="24"/>
              </w:rPr>
              <w:t>; 2024_CN_Addendum_P.02082024.xlsx)</w:t>
            </w:r>
          </w:p>
          <w:p w14:paraId="1A3F267A" w14:textId="77777777" w:rsidR="00571410" w:rsidRDefault="00571410" w:rsidP="00571410">
            <w:pPr>
              <w:widowControl/>
              <w:autoSpaceDE/>
              <w:autoSpaceDN/>
              <w:adjustRightInd/>
              <w:ind w:right="60"/>
            </w:pPr>
          </w:p>
          <w:p w14:paraId="06D643E6" w14:textId="4AF87D97" w:rsidR="00571410" w:rsidRPr="00E13FC4" w:rsidRDefault="00571410" w:rsidP="00571410">
            <w:pPr>
              <w:widowControl/>
              <w:autoSpaceDE/>
              <w:autoSpaceDN/>
              <w:adjustRightInd/>
              <w:ind w:right="60"/>
              <w:rPr>
                <w:rFonts w:ascii="Arial" w:hAnsi="Arial" w:cs="Arial"/>
                <w:sz w:val="24"/>
                <w:szCs w:val="24"/>
              </w:rPr>
            </w:pPr>
            <w:r w:rsidRPr="00E13FC4">
              <w:rPr>
                <w:rFonts w:ascii="Arial" w:hAnsi="Arial" w:cs="Arial"/>
                <w:sz w:val="24"/>
                <w:szCs w:val="24"/>
              </w:rPr>
              <w:t xml:space="preserve">For services occurring on or after </w:t>
            </w:r>
            <w:r>
              <w:rPr>
                <w:rFonts w:ascii="Arial" w:hAnsi="Arial" w:cs="Arial"/>
                <w:sz w:val="24"/>
                <w:szCs w:val="24"/>
              </w:rPr>
              <w:t>October</w:t>
            </w:r>
            <w:r w:rsidRPr="00E13FC4">
              <w:rPr>
                <w:rFonts w:ascii="Arial" w:hAnsi="Arial" w:cs="Arial"/>
                <w:sz w:val="24"/>
                <w:szCs w:val="24"/>
              </w:rPr>
              <w:t xml:space="preserve"> 1, </w:t>
            </w:r>
            <w:proofErr w:type="gramStart"/>
            <w:r w:rsidRPr="00E13FC4">
              <w:rPr>
                <w:rFonts w:ascii="Arial" w:hAnsi="Arial" w:cs="Arial"/>
                <w:sz w:val="24"/>
                <w:szCs w:val="24"/>
              </w:rPr>
              <w:t>2024</w:t>
            </w:r>
            <w:proofErr w:type="gramEnd"/>
            <w:r w:rsidRPr="00E13FC4">
              <w:rPr>
                <w:rFonts w:ascii="Arial" w:hAnsi="Arial" w:cs="Arial"/>
                <w:sz w:val="24"/>
                <w:szCs w:val="24"/>
              </w:rPr>
              <w:t xml:space="preserve"> addenda:</w:t>
            </w:r>
          </w:p>
          <w:p w14:paraId="64F78E3E" w14:textId="326E7D83" w:rsidR="00571410" w:rsidRPr="00E13FC4" w:rsidRDefault="00571410" w:rsidP="00571410">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A (</w:t>
            </w:r>
            <w:hyperlink r:id="rId453" w:history="1">
              <w:r w:rsidRPr="00571410">
                <w:rPr>
                  <w:rStyle w:val="Hyperlink"/>
                  <w:rFonts w:cs="Arial"/>
                  <w:szCs w:val="24"/>
                </w:rPr>
                <w:t xml:space="preserve">October 2024-updated </w:t>
              </w:r>
              <w:r w:rsidR="005063F0">
                <w:rPr>
                  <w:rStyle w:val="Hyperlink"/>
                  <w:rFonts w:cs="Arial"/>
                  <w:szCs w:val="24"/>
                </w:rPr>
                <w:t>10/02/</w:t>
              </w:r>
              <w:r w:rsidRPr="00571410">
                <w:rPr>
                  <w:rStyle w:val="Hyperlink"/>
                  <w:rFonts w:cs="Arial"/>
                  <w:szCs w:val="24"/>
                </w:rPr>
                <w:t>2024</w:t>
              </w:r>
            </w:hyperlink>
            <w:r w:rsidRPr="00E13FC4">
              <w:rPr>
                <w:rFonts w:ascii="Arial" w:hAnsi="Arial" w:cs="Arial"/>
                <w:sz w:val="24"/>
                <w:szCs w:val="24"/>
              </w:rPr>
              <w:t xml:space="preserve">; </w:t>
            </w:r>
            <w:r>
              <w:rPr>
                <w:rFonts w:ascii="Arial" w:hAnsi="Arial" w:cs="Arial"/>
                <w:sz w:val="24"/>
                <w:szCs w:val="24"/>
              </w:rPr>
              <w:t>October</w:t>
            </w:r>
            <w:r w:rsidRPr="00E13FC4">
              <w:rPr>
                <w:rFonts w:ascii="Arial" w:hAnsi="Arial" w:cs="Arial"/>
                <w:sz w:val="24"/>
                <w:szCs w:val="24"/>
              </w:rPr>
              <w:t>_2024_</w:t>
            </w:r>
            <w:r w:rsidR="00513C11">
              <w:rPr>
                <w:rFonts w:ascii="Arial" w:hAnsi="Arial" w:cs="Arial"/>
                <w:sz w:val="24"/>
                <w:szCs w:val="24"/>
              </w:rPr>
              <w:t>Web_</w:t>
            </w:r>
            <w:r w:rsidRPr="00E13FC4">
              <w:rPr>
                <w:rFonts w:ascii="Arial" w:hAnsi="Arial" w:cs="Arial"/>
                <w:sz w:val="24"/>
                <w:szCs w:val="24"/>
              </w:rPr>
              <w:t>Addendum_A.</w:t>
            </w:r>
            <w:r w:rsidR="005063F0">
              <w:rPr>
                <w:rFonts w:ascii="Arial" w:hAnsi="Arial" w:cs="Arial"/>
                <w:sz w:val="24"/>
                <w:szCs w:val="24"/>
              </w:rPr>
              <w:t>10.02</w:t>
            </w:r>
            <w:r>
              <w:rPr>
                <w:rFonts w:ascii="Arial" w:hAnsi="Arial" w:cs="Arial"/>
                <w:sz w:val="24"/>
                <w:szCs w:val="24"/>
              </w:rPr>
              <w:t>.24</w:t>
            </w:r>
            <w:r w:rsidRPr="00E13FC4">
              <w:rPr>
                <w:rFonts w:ascii="Arial" w:hAnsi="Arial" w:cs="Arial"/>
                <w:sz w:val="24"/>
                <w:szCs w:val="24"/>
              </w:rPr>
              <w:t>.xlsx)</w:t>
            </w:r>
          </w:p>
          <w:p w14:paraId="0818C980" w14:textId="6B4F2A56" w:rsidR="00571410" w:rsidRPr="00E13FC4" w:rsidRDefault="00571410" w:rsidP="00571410">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B (</w:t>
            </w:r>
            <w:hyperlink r:id="rId454" w:history="1">
              <w:r w:rsidRPr="00571410">
                <w:rPr>
                  <w:rStyle w:val="Hyperlink"/>
                  <w:rFonts w:cs="Arial"/>
                  <w:szCs w:val="24"/>
                </w:rPr>
                <w:t xml:space="preserve">October 2024-updated </w:t>
              </w:r>
              <w:r w:rsidR="005063F0">
                <w:rPr>
                  <w:rStyle w:val="Hyperlink"/>
                  <w:rFonts w:cs="Arial"/>
                  <w:szCs w:val="24"/>
                </w:rPr>
                <w:t>10/02</w:t>
              </w:r>
              <w:r w:rsidRPr="00571410">
                <w:rPr>
                  <w:rStyle w:val="Hyperlink"/>
                  <w:rFonts w:cs="Arial"/>
                  <w:szCs w:val="24"/>
                </w:rPr>
                <w:t>/2024</w:t>
              </w:r>
            </w:hyperlink>
            <w:r w:rsidRPr="00E13FC4">
              <w:rPr>
                <w:rFonts w:ascii="Arial" w:hAnsi="Arial" w:cs="Arial"/>
                <w:sz w:val="24"/>
                <w:szCs w:val="24"/>
              </w:rPr>
              <w:t>;</w:t>
            </w:r>
            <w:r>
              <w:rPr>
                <w:rFonts w:ascii="Arial" w:hAnsi="Arial" w:cs="Arial"/>
                <w:sz w:val="24"/>
                <w:szCs w:val="24"/>
              </w:rPr>
              <w:t xml:space="preserve"> October</w:t>
            </w:r>
            <w:r w:rsidRPr="00E13FC4">
              <w:rPr>
                <w:rFonts w:ascii="Arial" w:hAnsi="Arial" w:cs="Arial"/>
                <w:sz w:val="24"/>
                <w:szCs w:val="24"/>
              </w:rPr>
              <w:t>_2024_</w:t>
            </w:r>
            <w:r w:rsidR="00513C11">
              <w:rPr>
                <w:rFonts w:ascii="Arial" w:hAnsi="Arial" w:cs="Arial"/>
                <w:sz w:val="24"/>
                <w:szCs w:val="24"/>
              </w:rPr>
              <w:t>Web_</w:t>
            </w:r>
            <w:r w:rsidRPr="00E13FC4">
              <w:rPr>
                <w:rFonts w:ascii="Arial" w:hAnsi="Arial" w:cs="Arial"/>
                <w:sz w:val="24"/>
                <w:szCs w:val="24"/>
              </w:rPr>
              <w:t>Addendum_B.</w:t>
            </w:r>
            <w:r w:rsidR="005063F0">
              <w:rPr>
                <w:rFonts w:ascii="Arial" w:hAnsi="Arial" w:cs="Arial"/>
                <w:sz w:val="24"/>
                <w:szCs w:val="24"/>
              </w:rPr>
              <w:t>10.02</w:t>
            </w:r>
            <w:r>
              <w:rPr>
                <w:rFonts w:ascii="Arial" w:hAnsi="Arial" w:cs="Arial"/>
                <w:sz w:val="24"/>
                <w:szCs w:val="24"/>
              </w:rPr>
              <w:t>.24.</w:t>
            </w:r>
            <w:r w:rsidRPr="00E13FC4">
              <w:rPr>
                <w:rFonts w:ascii="Arial" w:hAnsi="Arial" w:cs="Arial"/>
                <w:sz w:val="24"/>
                <w:szCs w:val="24"/>
              </w:rPr>
              <w:t>xlxs)</w:t>
            </w:r>
          </w:p>
          <w:p w14:paraId="39F6F955" w14:textId="77777777" w:rsidR="00571410" w:rsidRPr="00E13FC4" w:rsidRDefault="00571410" w:rsidP="00571410">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D1 (2024 NFRM OPPS Addenda; 2024 NFRM Addendum D1.11012023.xlsx)</w:t>
            </w:r>
          </w:p>
          <w:p w14:paraId="52C816CE" w14:textId="77777777" w:rsidR="00571410" w:rsidRPr="00E13FC4" w:rsidRDefault="00571410" w:rsidP="00571410">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D2 (2024 NFRM OPPS Addenda; 2024 NFRM Addendum D2.11012023.xlsm)</w:t>
            </w:r>
          </w:p>
          <w:p w14:paraId="611FD060" w14:textId="77777777" w:rsidR="00571410" w:rsidRDefault="00571410" w:rsidP="00571410">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lastRenderedPageBreak/>
              <w:t>E (2024 NFRM OPPS Addenda; 2024 NFRM Addendum E.11012023.xlsx)</w:t>
            </w:r>
          </w:p>
          <w:p w14:paraId="1C89D02A" w14:textId="77777777" w:rsidR="00571410" w:rsidRPr="005A5928" w:rsidRDefault="00571410" w:rsidP="00571410">
            <w:pPr>
              <w:widowControl/>
              <w:numPr>
                <w:ilvl w:val="0"/>
                <w:numId w:val="6"/>
              </w:numPr>
              <w:autoSpaceDE/>
              <w:autoSpaceDN/>
              <w:adjustRightInd/>
              <w:ind w:left="161" w:right="60" w:hanging="180"/>
              <w:rPr>
                <w:rFonts w:ascii="Arial" w:hAnsi="Arial" w:cs="Arial"/>
                <w:sz w:val="24"/>
                <w:szCs w:val="24"/>
              </w:rPr>
            </w:pPr>
            <w:r w:rsidRPr="005A5928">
              <w:rPr>
                <w:rFonts w:ascii="Arial" w:hAnsi="Arial" w:cs="Arial"/>
                <w:sz w:val="24"/>
                <w:szCs w:val="24"/>
              </w:rPr>
              <w:t>J (2024 NFRM OPPS Addenda; 2024 NFRM Addendum J.11012023.xls)</w:t>
            </w:r>
          </w:p>
          <w:p w14:paraId="6E039433" w14:textId="77777777" w:rsidR="00571410" w:rsidRPr="00E13FC4" w:rsidRDefault="00571410" w:rsidP="00571410">
            <w:pPr>
              <w:widowControl/>
              <w:numPr>
                <w:ilvl w:val="0"/>
                <w:numId w:val="6"/>
              </w:numPr>
              <w:autoSpaceDE/>
              <w:autoSpaceDN/>
              <w:adjustRightInd/>
              <w:ind w:left="161" w:right="60" w:hanging="161"/>
              <w:rPr>
                <w:rFonts w:ascii="Arial" w:hAnsi="Arial" w:cs="Arial"/>
                <w:sz w:val="24"/>
                <w:szCs w:val="24"/>
              </w:rPr>
            </w:pPr>
            <w:r w:rsidRPr="00E13FC4">
              <w:rPr>
                <w:rFonts w:ascii="Arial" w:hAnsi="Arial" w:cs="Arial"/>
                <w:sz w:val="24"/>
                <w:szCs w:val="24"/>
              </w:rPr>
              <w:t>L (2024 NFRM OPPS Addenda; 2024 NFRM Addendum L.11012023.xlsx)</w:t>
            </w:r>
          </w:p>
          <w:p w14:paraId="1A596A88" w14:textId="77777777" w:rsidR="00571410" w:rsidRPr="00E13FC4" w:rsidRDefault="00571410" w:rsidP="00571410">
            <w:pPr>
              <w:widowControl/>
              <w:numPr>
                <w:ilvl w:val="0"/>
                <w:numId w:val="6"/>
              </w:numPr>
              <w:autoSpaceDE/>
              <w:autoSpaceDN/>
              <w:adjustRightInd/>
              <w:ind w:left="161" w:right="60" w:hanging="161"/>
              <w:rPr>
                <w:rFonts w:ascii="Arial" w:hAnsi="Arial" w:cs="Arial"/>
                <w:sz w:val="24"/>
                <w:szCs w:val="24"/>
              </w:rPr>
            </w:pPr>
            <w:r w:rsidRPr="00E13FC4">
              <w:rPr>
                <w:rFonts w:ascii="Arial" w:hAnsi="Arial" w:cs="Arial"/>
                <w:sz w:val="24"/>
                <w:szCs w:val="24"/>
              </w:rPr>
              <w:t>M (2024 NFRM OPPS Addenda; 2024 NFRM Addendum M.11012023.xlsx)</w:t>
            </w:r>
          </w:p>
          <w:p w14:paraId="252E9351" w14:textId="233827EA" w:rsidR="00571410" w:rsidRPr="00571410" w:rsidRDefault="00571410" w:rsidP="00571410">
            <w:pPr>
              <w:widowControl/>
              <w:numPr>
                <w:ilvl w:val="0"/>
                <w:numId w:val="6"/>
              </w:numPr>
              <w:autoSpaceDE/>
              <w:autoSpaceDN/>
              <w:adjustRightInd/>
              <w:ind w:left="161" w:right="60" w:hanging="180"/>
              <w:rPr>
                <w:rFonts w:ascii="Arial" w:hAnsi="Arial" w:cs="Arial"/>
                <w:sz w:val="24"/>
                <w:szCs w:val="24"/>
                <w:u w:val="double"/>
              </w:rPr>
            </w:pPr>
            <w:r w:rsidRPr="00E13FC4">
              <w:rPr>
                <w:rFonts w:ascii="Arial" w:hAnsi="Arial" w:cs="Arial"/>
                <w:sz w:val="24"/>
                <w:szCs w:val="24"/>
              </w:rPr>
              <w:t>P (</w:t>
            </w:r>
            <w:hyperlink r:id="rId455" w:history="1">
              <w:r w:rsidRPr="00E13FC4">
                <w:rPr>
                  <w:rStyle w:val="Hyperlink"/>
                  <w:rFonts w:cs="Arial"/>
                  <w:szCs w:val="24"/>
                </w:rPr>
                <w:t>2024 CN OPPS Addendum P</w:t>
              </w:r>
            </w:hyperlink>
            <w:r w:rsidRPr="00E13FC4">
              <w:rPr>
                <w:rFonts w:ascii="Arial" w:hAnsi="Arial" w:cs="Arial"/>
                <w:sz w:val="24"/>
                <w:szCs w:val="24"/>
              </w:rPr>
              <w:t>; 2024_CN_Addendum_P.02082024.xlsx)</w:t>
            </w:r>
          </w:p>
          <w:p w14:paraId="3E3A0A21" w14:textId="77777777" w:rsidR="0061721F" w:rsidRPr="00B02FA7" w:rsidRDefault="0061721F" w:rsidP="00A514CB">
            <w:pPr>
              <w:widowControl/>
              <w:autoSpaceDE/>
              <w:autoSpaceDN/>
              <w:adjustRightInd/>
              <w:ind w:right="60"/>
              <w:rPr>
                <w:rFonts w:ascii="Arial" w:hAnsi="Arial" w:cs="Arial"/>
                <w:sz w:val="24"/>
                <w:szCs w:val="24"/>
              </w:rPr>
            </w:pPr>
          </w:p>
          <w:p w14:paraId="340EFE0A" w14:textId="77777777" w:rsidR="00B33790" w:rsidRPr="00763CD8" w:rsidRDefault="00B33790" w:rsidP="00B33790">
            <w:pPr>
              <w:widowControl/>
              <w:autoSpaceDE/>
              <w:autoSpaceDN/>
              <w:adjustRightInd/>
              <w:ind w:right="60"/>
              <w:rPr>
                <w:rFonts w:ascii="Arial" w:hAnsi="Arial" w:cs="Arial"/>
                <w:sz w:val="24"/>
                <w:szCs w:val="24"/>
              </w:rPr>
            </w:pPr>
            <w:r w:rsidRPr="00763CD8">
              <w:rPr>
                <w:rFonts w:ascii="Arial" w:hAnsi="Arial" w:cs="Arial"/>
                <w:sz w:val="24"/>
                <w:szCs w:val="24"/>
              </w:rPr>
              <w:t>Note:</w:t>
            </w:r>
          </w:p>
          <w:p w14:paraId="3E348938" w14:textId="47CBF4E0" w:rsidR="00B33790" w:rsidRPr="00A16851" w:rsidRDefault="00B33790" w:rsidP="00B33790">
            <w:pPr>
              <w:widowControl/>
              <w:autoSpaceDE/>
              <w:autoSpaceDN/>
              <w:adjustRightInd/>
              <w:ind w:right="60"/>
              <w:rPr>
                <w:rFonts w:ascii="Arial" w:hAnsi="Arial" w:cs="Arial"/>
                <w:sz w:val="24"/>
                <w:szCs w:val="24"/>
                <w:u w:val="double"/>
              </w:rPr>
            </w:pPr>
            <w:r w:rsidRPr="00763CD8">
              <w:rPr>
                <w:rFonts w:ascii="Arial" w:hAnsi="Arial" w:cs="Arial"/>
                <w:sz w:val="24"/>
                <w:szCs w:val="24"/>
              </w:rPr>
              <w:t xml:space="preserve">Access the files on the </w:t>
            </w:r>
            <w:hyperlink r:id="rId456" w:history="1">
              <w:r w:rsidRPr="00763CD8">
                <w:rPr>
                  <w:rStyle w:val="Hyperlink"/>
                  <w:rFonts w:cs="Arial"/>
                  <w:szCs w:val="24"/>
                </w:rPr>
                <w:t>CMS</w:t>
              </w:r>
            </w:hyperlink>
            <w:r w:rsidRPr="00763CD8">
              <w:rPr>
                <w:rFonts w:ascii="Arial" w:hAnsi="Arial" w:cs="Arial"/>
                <w:sz w:val="24"/>
                <w:szCs w:val="24"/>
              </w:rPr>
              <w:t xml:space="preserve"> website at: </w:t>
            </w:r>
            <w:hyperlink r:id="rId457" w:history="1">
              <w:r w:rsidRPr="00763CD8">
                <w:rPr>
                  <w:rStyle w:val="Hyperlink"/>
                  <w:rFonts w:cs="Arial"/>
                  <w:szCs w:val="24"/>
                </w:rPr>
                <w:t>https://www.cms.gov/medicare/payment/</w:t>
              </w:r>
              <w:r w:rsidR="00504103" w:rsidRPr="00763CD8">
                <w:rPr>
                  <w:rStyle w:val="Hyperlink"/>
                  <w:rFonts w:cs="Arial"/>
                  <w:szCs w:val="24"/>
                </w:rPr>
                <w:t>prospective-payment-systems/</w:t>
              </w:r>
              <w:r w:rsidRPr="00763CD8">
                <w:rPr>
                  <w:rStyle w:val="Hyperlink"/>
                  <w:rFonts w:cs="Arial"/>
                  <w:szCs w:val="24"/>
                </w:rPr>
                <w:t>hospital</w:t>
              </w:r>
              <w:r w:rsidR="00504103" w:rsidRPr="00763CD8">
                <w:rPr>
                  <w:rStyle w:val="Hyperlink"/>
                  <w:rFonts w:cs="Arial"/>
                  <w:szCs w:val="24"/>
                </w:rPr>
                <w:t>-</w:t>
              </w:r>
              <w:r w:rsidRPr="00763CD8">
                <w:rPr>
                  <w:rStyle w:val="Hyperlink"/>
                  <w:rFonts w:cs="Arial"/>
                  <w:szCs w:val="24"/>
                </w:rPr>
                <w:t>outpatient</w:t>
              </w:r>
              <w:r w:rsidR="00504103" w:rsidRPr="00763CD8">
                <w:rPr>
                  <w:rStyle w:val="Hyperlink"/>
                  <w:rFonts w:cs="Arial"/>
                  <w:szCs w:val="24"/>
                </w:rPr>
                <w:t>/regulations-notice</w:t>
              </w:r>
              <w:r w:rsidR="002142AB" w:rsidRPr="00763CD8">
                <w:rPr>
                  <w:rStyle w:val="Hyperlink"/>
                  <w:rFonts w:cs="Arial"/>
                  <w:szCs w:val="24"/>
                </w:rPr>
                <w:t>/cms-1786-fc</w:t>
              </w:r>
            </w:hyperlink>
          </w:p>
          <w:p w14:paraId="0080FD0B" w14:textId="77777777" w:rsidR="00B33790" w:rsidRPr="00B02FA7" w:rsidRDefault="00B33790" w:rsidP="00B33790">
            <w:pPr>
              <w:widowControl/>
              <w:autoSpaceDE/>
              <w:autoSpaceDN/>
              <w:adjustRightInd/>
              <w:rPr>
                <w:rFonts w:ascii="Arial" w:hAnsi="Arial" w:cs="Arial"/>
                <w:sz w:val="24"/>
                <w:szCs w:val="24"/>
                <w:u w:val="double"/>
              </w:rPr>
            </w:pPr>
          </w:p>
        </w:tc>
      </w:tr>
      <w:tr w:rsidR="00B33790" w:rsidRPr="00821AEB" w14:paraId="398860D7" w14:textId="77777777" w:rsidTr="00B33790">
        <w:tc>
          <w:tcPr>
            <w:tcW w:w="1795" w:type="dxa"/>
          </w:tcPr>
          <w:p w14:paraId="72FCD4BD"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lastRenderedPageBreak/>
              <w:t>IPPS Tables</w:t>
            </w:r>
          </w:p>
        </w:tc>
        <w:tc>
          <w:tcPr>
            <w:tcW w:w="7843" w:type="dxa"/>
          </w:tcPr>
          <w:p w14:paraId="687A5E81" w14:textId="124114BE" w:rsidR="00D47839" w:rsidRPr="00637F1A" w:rsidRDefault="00B33790" w:rsidP="004701DE">
            <w:pPr>
              <w:widowControl/>
              <w:autoSpaceDE/>
              <w:autoSpaceDN/>
              <w:adjustRightInd/>
              <w:rPr>
                <w:rFonts w:ascii="Arial" w:hAnsi="Arial" w:cs="Arial"/>
                <w:sz w:val="24"/>
                <w:szCs w:val="24"/>
                <w:u w:val="double"/>
              </w:rPr>
            </w:pPr>
            <w:hyperlink r:id="rId458" w:history="1">
              <w:r w:rsidRPr="00763CD8">
                <w:rPr>
                  <w:rStyle w:val="Hyperlink"/>
                  <w:rFonts w:cs="Arial"/>
                  <w:color w:val="auto"/>
                  <w:szCs w:val="24"/>
                  <w:u w:val="none"/>
                </w:rPr>
                <w:t>FY 202</w:t>
              </w:r>
              <w:r w:rsidR="00A16851" w:rsidRPr="00763CD8">
                <w:rPr>
                  <w:rStyle w:val="Hyperlink"/>
                  <w:rFonts w:cs="Arial"/>
                  <w:color w:val="auto"/>
                  <w:szCs w:val="24"/>
                  <w:u w:val="none"/>
                </w:rPr>
                <w:t>4</w:t>
              </w:r>
              <w:r w:rsidRPr="00763CD8">
                <w:rPr>
                  <w:rStyle w:val="Hyperlink"/>
                  <w:rFonts w:cs="Arial"/>
                  <w:color w:val="auto"/>
                  <w:szCs w:val="24"/>
                  <w:u w:val="none"/>
                </w:rPr>
                <w:t xml:space="preserve"> Tables</w:t>
              </w:r>
            </w:hyperlink>
            <w:r w:rsidRPr="00763CD8">
              <w:rPr>
                <w:rFonts w:ascii="Arial" w:hAnsi="Arial" w:cs="Arial"/>
                <w:sz w:val="24"/>
                <w:szCs w:val="24"/>
              </w:rPr>
              <w:t xml:space="preserve"> 2, 3 and 4A and 4B (Wage Index Tables) (Final Rule</w:t>
            </w:r>
            <w:r w:rsidR="00D47839" w:rsidRPr="00763CD8">
              <w:rPr>
                <w:rFonts w:ascii="Arial" w:hAnsi="Arial" w:cs="Arial"/>
                <w:sz w:val="24"/>
                <w:szCs w:val="24"/>
              </w:rPr>
              <w:t xml:space="preserve"> and Correction Notice</w:t>
            </w:r>
            <w:r w:rsidRPr="00763CD8">
              <w:rPr>
                <w:rFonts w:ascii="Arial" w:hAnsi="Arial" w:cs="Arial"/>
                <w:sz w:val="24"/>
                <w:szCs w:val="24"/>
              </w:rPr>
              <w:t xml:space="preserve">) [ZIP, </w:t>
            </w:r>
            <w:r w:rsidR="002472C8" w:rsidRPr="00763CD8">
              <w:rPr>
                <w:rFonts w:ascii="Arial" w:hAnsi="Arial" w:cs="Arial"/>
                <w:sz w:val="24"/>
                <w:szCs w:val="24"/>
              </w:rPr>
              <w:t>1.31MB</w:t>
            </w:r>
            <w:r w:rsidRPr="00763CD8">
              <w:rPr>
                <w:rFonts w:ascii="Arial" w:hAnsi="Arial" w:cs="Arial"/>
                <w:sz w:val="24"/>
                <w:szCs w:val="24"/>
              </w:rPr>
              <w:t xml:space="preserve">] found at </w:t>
            </w:r>
            <w:hyperlink r:id="rId459" w:anchor="CMS1785F" w:history="1">
              <w:r w:rsidR="004701DE" w:rsidRPr="00763CD8">
                <w:rPr>
                  <w:rStyle w:val="Hyperlink"/>
                  <w:rFonts w:cs="Arial"/>
                  <w:szCs w:val="24"/>
                </w:rPr>
                <w:t>https://www.cms.gov/medicare/payment/prospective-payment-systems/acute-inpatient-pps/fy-2024-ipps-final-rule-home-page#CMS1785F</w:t>
              </w:r>
            </w:hyperlink>
          </w:p>
        </w:tc>
      </w:tr>
      <w:tr w:rsidR="00B33790" w:rsidRPr="00821AEB" w14:paraId="4EAA43F7" w14:textId="77777777" w:rsidTr="00B33790">
        <w:tc>
          <w:tcPr>
            <w:tcW w:w="1795" w:type="dxa"/>
          </w:tcPr>
          <w:p w14:paraId="3FF7FA1D"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Labor-related Share</w:t>
            </w:r>
          </w:p>
        </w:tc>
        <w:tc>
          <w:tcPr>
            <w:tcW w:w="7843" w:type="dxa"/>
          </w:tcPr>
          <w:p w14:paraId="2742F47E" w14:textId="4E224BF0" w:rsidR="00B33790" w:rsidRPr="00763CD8" w:rsidRDefault="00B33790" w:rsidP="00B33790">
            <w:pPr>
              <w:widowControl/>
              <w:autoSpaceDE/>
              <w:autoSpaceDN/>
              <w:adjustRightInd/>
            </w:pPr>
            <w:r w:rsidRPr="00763CD8">
              <w:rPr>
                <w:rFonts w:ascii="Arial" w:hAnsi="Arial" w:cs="Arial"/>
                <w:sz w:val="24"/>
                <w:szCs w:val="24"/>
              </w:rPr>
              <w:t xml:space="preserve">60% at (A) page </w:t>
            </w:r>
            <w:r w:rsidR="00A16851" w:rsidRPr="00763CD8">
              <w:rPr>
                <w:rFonts w:ascii="Arial" w:hAnsi="Arial" w:cs="Arial"/>
                <w:sz w:val="24"/>
                <w:szCs w:val="24"/>
              </w:rPr>
              <w:t>(</w:t>
            </w:r>
            <w:r w:rsidR="004A393B" w:rsidRPr="00763CD8">
              <w:rPr>
                <w:rFonts w:ascii="Arial" w:hAnsi="Arial" w:cs="Arial"/>
                <w:sz w:val="24"/>
                <w:szCs w:val="24"/>
              </w:rPr>
              <w:t>81583</w:t>
            </w:r>
            <w:r w:rsidR="00A16851" w:rsidRPr="00763CD8">
              <w:rPr>
                <w:rFonts w:ascii="Arial" w:hAnsi="Arial" w:cs="Arial"/>
                <w:sz w:val="24"/>
                <w:szCs w:val="24"/>
              </w:rPr>
              <w:t>)</w:t>
            </w:r>
          </w:p>
        </w:tc>
      </w:tr>
      <w:tr w:rsidR="00B33790" w:rsidRPr="00821AEB" w14:paraId="639B26D8" w14:textId="77777777" w:rsidTr="00B33790">
        <w:tc>
          <w:tcPr>
            <w:tcW w:w="1795" w:type="dxa"/>
          </w:tcPr>
          <w:p w14:paraId="74FE2B6D"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Market Basket Inflation Factor</w:t>
            </w:r>
          </w:p>
        </w:tc>
        <w:tc>
          <w:tcPr>
            <w:tcW w:w="7843" w:type="dxa"/>
          </w:tcPr>
          <w:p w14:paraId="55D4E67D" w14:textId="18ABE4A4" w:rsidR="00B33790" w:rsidRPr="00763CD8" w:rsidRDefault="00A16851" w:rsidP="00B33790">
            <w:pPr>
              <w:widowControl/>
              <w:autoSpaceDE/>
              <w:autoSpaceDN/>
              <w:adjustRightInd/>
              <w:rPr>
                <w:rFonts w:ascii="Arial" w:hAnsi="Arial" w:cs="Arial"/>
                <w:sz w:val="24"/>
                <w:szCs w:val="24"/>
              </w:rPr>
            </w:pPr>
            <w:r w:rsidRPr="00763CD8">
              <w:rPr>
                <w:rFonts w:ascii="Arial" w:hAnsi="Arial" w:cs="Arial"/>
                <w:sz w:val="24"/>
                <w:szCs w:val="24"/>
              </w:rPr>
              <w:t>3</w:t>
            </w:r>
            <w:r w:rsidR="00B33790" w:rsidRPr="00763CD8">
              <w:rPr>
                <w:rFonts w:ascii="Arial" w:hAnsi="Arial" w:cs="Arial"/>
                <w:sz w:val="24"/>
                <w:szCs w:val="24"/>
              </w:rPr>
              <w:t>.</w:t>
            </w:r>
            <w:r w:rsidR="00A04E6E">
              <w:rPr>
                <w:rFonts w:ascii="Arial" w:hAnsi="Arial" w:cs="Arial"/>
                <w:sz w:val="24"/>
                <w:szCs w:val="24"/>
              </w:rPr>
              <w:t>3</w:t>
            </w:r>
            <w:r w:rsidR="00B33790" w:rsidRPr="00763CD8">
              <w:rPr>
                <w:rFonts w:ascii="Arial" w:hAnsi="Arial" w:cs="Arial"/>
                <w:sz w:val="24"/>
                <w:szCs w:val="24"/>
              </w:rPr>
              <w:t xml:space="preserve">% at (A) page </w:t>
            </w:r>
            <w:r w:rsidRPr="00763CD8">
              <w:rPr>
                <w:rFonts w:ascii="Arial" w:hAnsi="Arial" w:cs="Arial"/>
                <w:sz w:val="24"/>
                <w:szCs w:val="24"/>
              </w:rPr>
              <w:t>(</w:t>
            </w:r>
            <w:r w:rsidR="004A393B" w:rsidRPr="00763CD8">
              <w:rPr>
                <w:rFonts w:ascii="Arial" w:hAnsi="Arial" w:cs="Arial"/>
                <w:sz w:val="24"/>
                <w:szCs w:val="24"/>
              </w:rPr>
              <w:t>81543</w:t>
            </w:r>
            <w:r w:rsidRPr="00763CD8">
              <w:rPr>
                <w:rFonts w:ascii="Arial" w:hAnsi="Arial" w:cs="Arial"/>
                <w:sz w:val="24"/>
                <w:szCs w:val="24"/>
              </w:rPr>
              <w:t>)</w:t>
            </w:r>
          </w:p>
        </w:tc>
      </w:tr>
      <w:tr w:rsidR="00B33790" w:rsidRPr="00821AEB" w14:paraId="27CDF596" w14:textId="77777777" w:rsidTr="00B33790">
        <w:tc>
          <w:tcPr>
            <w:tcW w:w="1795" w:type="dxa"/>
          </w:tcPr>
          <w:p w14:paraId="522E19B7"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Medicare Physician Fee Schedule Relative Value File</w:t>
            </w:r>
          </w:p>
        </w:tc>
        <w:tc>
          <w:tcPr>
            <w:tcW w:w="7843" w:type="dxa"/>
          </w:tcPr>
          <w:p w14:paraId="4D9D54E0"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Not applicable for services rendered on or after December 15, 2016</w:t>
            </w:r>
          </w:p>
        </w:tc>
      </w:tr>
      <w:tr w:rsidR="00B33790" w:rsidRPr="00821AEB" w14:paraId="015B3063" w14:textId="77777777" w:rsidTr="00B33790">
        <w:tc>
          <w:tcPr>
            <w:tcW w:w="1795" w:type="dxa"/>
          </w:tcPr>
          <w:p w14:paraId="107F3F96"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Surgical Procedure HCPCS</w:t>
            </w:r>
          </w:p>
          <w:p w14:paraId="182693D8" w14:textId="77777777" w:rsidR="006E71A6" w:rsidRDefault="006E71A6" w:rsidP="00B33790">
            <w:pPr>
              <w:widowControl/>
              <w:autoSpaceDE/>
              <w:autoSpaceDN/>
              <w:adjustRightInd/>
              <w:rPr>
                <w:rFonts w:ascii="Arial" w:hAnsi="Arial" w:cs="Arial"/>
                <w:sz w:val="24"/>
                <w:szCs w:val="24"/>
                <w:u w:val="double"/>
              </w:rPr>
            </w:pPr>
          </w:p>
          <w:p w14:paraId="235337A9" w14:textId="3786F21D" w:rsidR="006E71A6" w:rsidRPr="00637F1A" w:rsidRDefault="006E71A6" w:rsidP="00B33790">
            <w:pPr>
              <w:widowControl/>
              <w:autoSpaceDE/>
              <w:autoSpaceDN/>
              <w:adjustRightInd/>
              <w:rPr>
                <w:rFonts w:ascii="Arial" w:hAnsi="Arial" w:cs="Arial"/>
                <w:sz w:val="24"/>
                <w:szCs w:val="24"/>
                <w:u w:val="double"/>
              </w:rPr>
            </w:pPr>
          </w:p>
        </w:tc>
        <w:tc>
          <w:tcPr>
            <w:tcW w:w="7843" w:type="dxa"/>
          </w:tcPr>
          <w:p w14:paraId="7F3F4CB8" w14:textId="18857974" w:rsidR="00C81CE8" w:rsidRPr="00CC60CE" w:rsidRDefault="00B33790" w:rsidP="00D80C45">
            <w:pPr>
              <w:rPr>
                <w:color w:val="000000"/>
              </w:rPr>
            </w:pPr>
            <w:r w:rsidRPr="00CC60CE">
              <w:rPr>
                <w:rFonts w:ascii="Arial" w:hAnsi="Arial" w:cs="Arial"/>
                <w:sz w:val="24"/>
                <w:szCs w:val="24"/>
              </w:rPr>
              <w:t xml:space="preserve">For services rendered on or after </w:t>
            </w:r>
            <w:r w:rsidR="0086669F" w:rsidRPr="00CC60CE">
              <w:rPr>
                <w:rFonts w:ascii="Arial" w:hAnsi="Arial" w:cs="Arial"/>
                <w:sz w:val="24"/>
                <w:szCs w:val="24"/>
              </w:rPr>
              <w:t>February</w:t>
            </w:r>
            <w:r w:rsidRPr="00CC60CE">
              <w:rPr>
                <w:rFonts w:ascii="Arial" w:hAnsi="Arial" w:cs="Arial"/>
                <w:sz w:val="24"/>
                <w:szCs w:val="24"/>
              </w:rPr>
              <w:t xml:space="preserve"> 1</w:t>
            </w:r>
            <w:r w:rsidR="0086669F" w:rsidRPr="00CC60CE">
              <w:rPr>
                <w:rFonts w:ascii="Arial" w:hAnsi="Arial" w:cs="Arial"/>
                <w:sz w:val="24"/>
                <w:szCs w:val="24"/>
              </w:rPr>
              <w:t>5</w:t>
            </w:r>
            <w:r w:rsidRPr="00CC60CE">
              <w:rPr>
                <w:rFonts w:ascii="Arial" w:hAnsi="Arial" w:cs="Arial"/>
                <w:sz w:val="24"/>
                <w:szCs w:val="24"/>
              </w:rPr>
              <w:t>, 202</w:t>
            </w:r>
            <w:r w:rsidR="00591C0C" w:rsidRPr="00CC60CE">
              <w:rPr>
                <w:rFonts w:ascii="Arial" w:hAnsi="Arial" w:cs="Arial"/>
                <w:sz w:val="24"/>
                <w:szCs w:val="24"/>
              </w:rPr>
              <w:t>4</w:t>
            </w:r>
            <w:r w:rsidRPr="00CC60CE">
              <w:rPr>
                <w:rFonts w:ascii="Arial" w:hAnsi="Arial" w:cs="Arial"/>
                <w:sz w:val="24"/>
                <w:szCs w:val="24"/>
              </w:rPr>
              <w:t xml:space="preserve">, HCPCS codes listed in column A, of CMS’ Ambulatory Surgical Center </w:t>
            </w:r>
            <w:r w:rsidR="002D688A" w:rsidRPr="00CC60CE">
              <w:rPr>
                <w:rFonts w:ascii="Arial" w:hAnsi="Arial" w:cs="Arial"/>
                <w:sz w:val="24"/>
                <w:szCs w:val="24"/>
              </w:rPr>
              <w:t xml:space="preserve">(ASC) </w:t>
            </w:r>
            <w:r w:rsidRPr="00CC60CE">
              <w:rPr>
                <w:rFonts w:ascii="Arial" w:hAnsi="Arial" w:cs="Arial"/>
                <w:sz w:val="24"/>
                <w:szCs w:val="24"/>
              </w:rPr>
              <w:t>Payment System “</w:t>
            </w:r>
            <w:r w:rsidR="00336434" w:rsidRPr="00CC60CE">
              <w:rPr>
                <w:rFonts w:ascii="Arial" w:hAnsi="Arial" w:cs="Arial"/>
                <w:sz w:val="24"/>
                <w:szCs w:val="24"/>
              </w:rPr>
              <w:t xml:space="preserve">January </w:t>
            </w:r>
            <w:r w:rsidR="006122C9" w:rsidRPr="00CC60CE">
              <w:rPr>
                <w:rFonts w:ascii="Arial" w:hAnsi="Arial" w:cs="Arial"/>
                <w:sz w:val="24"/>
                <w:szCs w:val="24"/>
              </w:rPr>
              <w:t>2024 ASC AA,</w:t>
            </w:r>
            <w:r w:rsidRPr="00CC60CE">
              <w:rPr>
                <w:rFonts w:ascii="Arial" w:hAnsi="Arial" w:cs="Arial"/>
                <w:sz w:val="24"/>
                <w:szCs w:val="24"/>
              </w:rPr>
              <w:t>” Column A, of CMS’ ASC “</w:t>
            </w:r>
            <w:r w:rsidR="00336434" w:rsidRPr="00CC60CE">
              <w:rPr>
                <w:rFonts w:ascii="Arial" w:hAnsi="Arial" w:cs="Arial"/>
                <w:sz w:val="24"/>
                <w:szCs w:val="24"/>
              </w:rPr>
              <w:t xml:space="preserve">January </w:t>
            </w:r>
            <w:r w:rsidR="006122C9" w:rsidRPr="00CC60CE">
              <w:rPr>
                <w:rFonts w:ascii="Arial" w:hAnsi="Arial" w:cs="Arial"/>
                <w:sz w:val="24"/>
                <w:szCs w:val="24"/>
              </w:rPr>
              <w:t xml:space="preserve"> 2024 ASC EE</w:t>
            </w:r>
            <w:r w:rsidRPr="00CC60CE">
              <w:rPr>
                <w:rFonts w:ascii="Arial" w:hAnsi="Arial" w:cs="Arial"/>
                <w:sz w:val="24"/>
                <w:szCs w:val="24"/>
              </w:rPr>
              <w:t xml:space="preserve">”, and CPT codes </w:t>
            </w:r>
            <w:r w:rsidR="008C3831" w:rsidRPr="00CC60CE">
              <w:rPr>
                <w:rFonts w:ascii="Arial" w:hAnsi="Arial" w:cs="Arial"/>
                <w:sz w:val="24"/>
                <w:szCs w:val="24"/>
              </w:rPr>
              <w:t xml:space="preserve">15772, </w:t>
            </w:r>
            <w:r w:rsidRPr="00CC60CE">
              <w:rPr>
                <w:rFonts w:ascii="Arial" w:hAnsi="Arial" w:cs="Arial"/>
                <w:sz w:val="24"/>
                <w:szCs w:val="24"/>
              </w:rPr>
              <w:t xml:space="preserve">15774, 15853, 15854, 20560, 20561, 20701-20705, 21811-21813, 22634, 33370, 33904, 35500, 35685, 35686, 36415, 36456, 49623, 57465, 63052, 63053, </w:t>
            </w:r>
            <w:r w:rsidR="00274AA4" w:rsidRPr="00CC60CE">
              <w:rPr>
                <w:rFonts w:ascii="Arial" w:hAnsi="Arial" w:cs="Arial"/>
                <w:sz w:val="24"/>
                <w:szCs w:val="24"/>
              </w:rPr>
              <w:t xml:space="preserve">and </w:t>
            </w:r>
            <w:r w:rsidRPr="00CC60CE">
              <w:rPr>
                <w:rFonts w:ascii="Arial" w:hAnsi="Arial" w:cs="Arial"/>
                <w:sz w:val="24"/>
                <w:szCs w:val="24"/>
              </w:rPr>
              <w:t>64629</w:t>
            </w:r>
            <w:r w:rsidR="00274AA4" w:rsidRPr="00CC60CE">
              <w:rPr>
                <w:rFonts w:ascii="Arial" w:hAnsi="Arial" w:cs="Arial"/>
                <w:sz w:val="24"/>
                <w:szCs w:val="24"/>
              </w:rPr>
              <w:t xml:space="preserve">, </w:t>
            </w:r>
            <w:r w:rsidRPr="00CC60CE">
              <w:rPr>
                <w:rFonts w:ascii="Arial" w:hAnsi="Arial" w:cs="Arial"/>
                <w:sz w:val="24"/>
                <w:szCs w:val="24"/>
              </w:rPr>
              <w:t>bu</w:t>
            </w:r>
            <w:r w:rsidR="00274AA4" w:rsidRPr="00CC60CE">
              <w:rPr>
                <w:rFonts w:ascii="Arial" w:hAnsi="Arial" w:cs="Arial"/>
                <w:sz w:val="24"/>
                <w:szCs w:val="24"/>
              </w:rPr>
              <w:t>t</w:t>
            </w:r>
            <w:r w:rsidRPr="00CC60CE">
              <w:rPr>
                <w:rFonts w:ascii="Arial" w:hAnsi="Arial" w:cs="Arial"/>
                <w:sz w:val="24"/>
                <w:szCs w:val="24"/>
              </w:rPr>
              <w:t xml:space="preserve"> excluding HCPCS codes listed on CMS’ 202</w:t>
            </w:r>
            <w:r w:rsidR="002017DD">
              <w:rPr>
                <w:rFonts w:ascii="Arial" w:hAnsi="Arial" w:cs="Arial"/>
                <w:sz w:val="24"/>
                <w:szCs w:val="24"/>
              </w:rPr>
              <w:t>4</w:t>
            </w:r>
            <w:r w:rsidRPr="00CC60CE">
              <w:rPr>
                <w:rFonts w:ascii="Arial" w:hAnsi="Arial" w:cs="Arial"/>
                <w:sz w:val="24"/>
                <w:szCs w:val="24"/>
              </w:rPr>
              <w:t xml:space="preserve"> HOPPS Addendum E as an inpatient only procedure.</w:t>
            </w:r>
          </w:p>
          <w:p w14:paraId="572788A0" w14:textId="77777777" w:rsidR="00C81CE8" w:rsidRPr="00CC60CE" w:rsidRDefault="00C81CE8" w:rsidP="00B33790">
            <w:pPr>
              <w:widowControl/>
              <w:autoSpaceDE/>
              <w:autoSpaceDN/>
              <w:adjustRightInd/>
              <w:rPr>
                <w:rFonts w:ascii="Arial" w:hAnsi="Arial" w:cs="Arial"/>
                <w:sz w:val="24"/>
                <w:szCs w:val="24"/>
                <w:u w:val="double"/>
              </w:rPr>
            </w:pPr>
          </w:p>
          <w:p w14:paraId="44A139CD" w14:textId="5474D421" w:rsidR="00C029BC" w:rsidRPr="00C029BC" w:rsidRDefault="00B33790" w:rsidP="00B33790">
            <w:pPr>
              <w:widowControl/>
              <w:autoSpaceDE/>
              <w:autoSpaceDN/>
              <w:adjustRightInd/>
              <w:spacing w:after="240"/>
              <w:rPr>
                <w:rFonts w:ascii="Arial" w:hAnsi="Arial" w:cs="Arial"/>
                <w:sz w:val="24"/>
                <w:szCs w:val="24"/>
              </w:rPr>
            </w:pPr>
            <w:hyperlink r:id="rId460" w:history="1">
              <w:r w:rsidRPr="00CC60CE">
                <w:rPr>
                  <w:rStyle w:val="Hyperlink"/>
                  <w:rFonts w:cs="Arial"/>
                  <w:color w:val="auto"/>
                  <w:szCs w:val="24"/>
                  <w:u w:val="none"/>
                </w:rPr>
                <w:t>ASC Addenda</w:t>
              </w:r>
            </w:hyperlink>
            <w:r w:rsidRPr="00CC60CE">
              <w:rPr>
                <w:rFonts w:ascii="Arial" w:hAnsi="Arial" w:cs="Arial"/>
                <w:sz w:val="24"/>
                <w:szCs w:val="24"/>
              </w:rPr>
              <w:t xml:space="preserve"> AA and EE may be found in: </w:t>
            </w:r>
            <w:hyperlink r:id="rId461" w:history="1">
              <w:r w:rsidR="00DA46BD" w:rsidRPr="00CC60CE">
                <w:rPr>
                  <w:rStyle w:val="Hyperlink"/>
                  <w:rFonts w:cs="Arial"/>
                  <w:szCs w:val="24"/>
                </w:rPr>
                <w:t xml:space="preserve">January 2024 ASC Approved HCPCS Code and Payment Rates-updated </w:t>
              </w:r>
              <w:r w:rsidR="00486355" w:rsidRPr="00CC60CE">
                <w:rPr>
                  <w:rStyle w:val="Hyperlink"/>
                  <w:rFonts w:cs="Arial"/>
                  <w:szCs w:val="24"/>
                </w:rPr>
                <w:t>0</w:t>
              </w:r>
              <w:r w:rsidR="00DA46BD" w:rsidRPr="00CC60CE">
                <w:rPr>
                  <w:rStyle w:val="Hyperlink"/>
                  <w:rFonts w:cs="Arial"/>
                  <w:szCs w:val="24"/>
                </w:rPr>
                <w:t>2/15/2024</w:t>
              </w:r>
            </w:hyperlink>
            <w:r w:rsidR="00486355" w:rsidRPr="00CC60CE">
              <w:rPr>
                <w:rFonts w:ascii="Arial" w:hAnsi="Arial" w:cs="Arial"/>
                <w:sz w:val="24"/>
                <w:szCs w:val="24"/>
              </w:rPr>
              <w:t xml:space="preserve"> </w:t>
            </w:r>
            <w:r w:rsidR="004A37FB" w:rsidRPr="00CC60CE">
              <w:rPr>
                <w:rFonts w:ascii="Arial" w:hAnsi="Arial" w:cs="Arial"/>
                <w:sz w:val="24"/>
                <w:szCs w:val="24"/>
              </w:rPr>
              <w:t>(</w:t>
            </w:r>
            <w:r w:rsidR="001713D9" w:rsidRPr="00CC60CE">
              <w:rPr>
                <w:rFonts w:ascii="Arial" w:hAnsi="Arial" w:cs="Arial"/>
                <w:sz w:val="24"/>
                <w:szCs w:val="24"/>
              </w:rPr>
              <w:t>January_2024_ASC_Addenda</w:t>
            </w:r>
            <w:r w:rsidR="004A37FB" w:rsidRPr="00CC60CE">
              <w:rPr>
                <w:rFonts w:ascii="Arial" w:hAnsi="Arial" w:cs="Arial"/>
                <w:sz w:val="24"/>
                <w:szCs w:val="24"/>
              </w:rPr>
              <w:t>.</w:t>
            </w:r>
            <w:r w:rsidR="00FF3D72" w:rsidRPr="00CC60CE">
              <w:rPr>
                <w:rFonts w:ascii="Arial" w:hAnsi="Arial" w:cs="Arial"/>
                <w:sz w:val="24"/>
                <w:szCs w:val="24"/>
              </w:rPr>
              <w:t>02</w:t>
            </w:r>
            <w:r w:rsidR="00C029BC" w:rsidRPr="00CC60CE">
              <w:rPr>
                <w:rFonts w:ascii="Arial" w:hAnsi="Arial" w:cs="Arial"/>
                <w:sz w:val="24"/>
                <w:szCs w:val="24"/>
              </w:rPr>
              <w:t>15</w:t>
            </w:r>
            <w:r w:rsidR="00FF3D72" w:rsidRPr="00CC60CE">
              <w:rPr>
                <w:rFonts w:ascii="Arial" w:hAnsi="Arial" w:cs="Arial"/>
                <w:sz w:val="24"/>
                <w:szCs w:val="24"/>
              </w:rPr>
              <w:t>2024</w:t>
            </w:r>
            <w:r w:rsidR="004A37FB" w:rsidRPr="00CC60CE">
              <w:rPr>
                <w:rFonts w:ascii="Arial" w:hAnsi="Arial" w:cs="Arial"/>
                <w:sz w:val="24"/>
                <w:szCs w:val="24"/>
              </w:rPr>
              <w:t xml:space="preserve">.xlsx) on the </w:t>
            </w:r>
            <w:hyperlink r:id="rId462" w:history="1">
              <w:r w:rsidR="004A37FB" w:rsidRPr="00CC60CE">
                <w:rPr>
                  <w:rStyle w:val="Hyperlink"/>
                  <w:rFonts w:cs="Arial"/>
                  <w:szCs w:val="24"/>
                </w:rPr>
                <w:t>CMS</w:t>
              </w:r>
            </w:hyperlink>
            <w:r w:rsidR="004A37FB" w:rsidRPr="00CC60CE">
              <w:rPr>
                <w:rFonts w:ascii="Arial" w:hAnsi="Arial" w:cs="Arial"/>
                <w:sz w:val="24"/>
                <w:szCs w:val="24"/>
              </w:rPr>
              <w:t xml:space="preserve"> website at: </w:t>
            </w:r>
            <w:hyperlink r:id="rId463" w:history="1">
              <w:r w:rsidR="001713D9" w:rsidRPr="00CC60CE">
                <w:rPr>
                  <w:rStyle w:val="Hyperlink"/>
                  <w:rFonts w:cs="Arial"/>
                  <w:szCs w:val="24"/>
                </w:rPr>
                <w:t>https://www.cms.gov/medicare/payment/prospective-payment-systems/ambulatory-surgical-center-asc/asc-payment-rates-addenda</w:t>
              </w:r>
            </w:hyperlink>
            <w:r w:rsidR="001713D9">
              <w:rPr>
                <w:rFonts w:ascii="Arial" w:hAnsi="Arial" w:cs="Arial"/>
                <w:sz w:val="24"/>
                <w:szCs w:val="24"/>
              </w:rPr>
              <w:t xml:space="preserve"> </w:t>
            </w:r>
          </w:p>
          <w:p w14:paraId="0B0505F9" w14:textId="259711B7" w:rsidR="00B33790" w:rsidRPr="00BF30F0" w:rsidRDefault="00B33790" w:rsidP="00B33790">
            <w:pPr>
              <w:widowControl/>
              <w:autoSpaceDE/>
              <w:autoSpaceDN/>
              <w:adjustRightInd/>
              <w:rPr>
                <w:rFonts w:ascii="Arial" w:hAnsi="Arial" w:cs="Arial"/>
                <w:sz w:val="24"/>
                <w:szCs w:val="24"/>
                <w:u w:val="double"/>
              </w:rPr>
            </w:pPr>
            <w:r w:rsidRPr="00763CD8">
              <w:rPr>
                <w:rFonts w:ascii="Arial" w:hAnsi="Arial" w:cs="Arial"/>
                <w:sz w:val="24"/>
                <w:szCs w:val="24"/>
              </w:rPr>
              <w:t>202</w:t>
            </w:r>
            <w:r w:rsidR="00F03F99" w:rsidRPr="00763CD8">
              <w:rPr>
                <w:rFonts w:ascii="Arial" w:hAnsi="Arial" w:cs="Arial"/>
                <w:sz w:val="24"/>
                <w:szCs w:val="24"/>
              </w:rPr>
              <w:t>4</w:t>
            </w:r>
            <w:r w:rsidRPr="00763CD8">
              <w:rPr>
                <w:rFonts w:ascii="Arial" w:hAnsi="Arial" w:cs="Arial"/>
                <w:sz w:val="24"/>
                <w:szCs w:val="24"/>
              </w:rPr>
              <w:t xml:space="preserve"> HOPPS Addendum E (202</w:t>
            </w:r>
            <w:r w:rsidR="00F03F99" w:rsidRPr="00763CD8">
              <w:rPr>
                <w:rFonts w:ascii="Arial" w:hAnsi="Arial" w:cs="Arial"/>
                <w:sz w:val="24"/>
                <w:szCs w:val="24"/>
              </w:rPr>
              <w:t>4</w:t>
            </w:r>
            <w:r w:rsidRPr="00763CD8">
              <w:rPr>
                <w:rFonts w:ascii="Arial" w:hAnsi="Arial" w:cs="Arial"/>
                <w:sz w:val="24"/>
                <w:szCs w:val="24"/>
              </w:rPr>
              <w:t xml:space="preserve"> NFRM Addendum E.1101202</w:t>
            </w:r>
            <w:r w:rsidR="001C1674" w:rsidRPr="00763CD8">
              <w:rPr>
                <w:rFonts w:ascii="Arial" w:hAnsi="Arial" w:cs="Arial"/>
                <w:sz w:val="24"/>
                <w:szCs w:val="24"/>
              </w:rPr>
              <w:t>3</w:t>
            </w:r>
            <w:r w:rsidRPr="00763CD8">
              <w:rPr>
                <w:rFonts w:ascii="Arial" w:hAnsi="Arial" w:cs="Arial"/>
                <w:sz w:val="24"/>
                <w:szCs w:val="24"/>
              </w:rPr>
              <w:t xml:space="preserve">.xlsx) is found at: </w:t>
            </w:r>
            <w:hyperlink r:id="rId464" w:history="1">
              <w:r w:rsidRPr="00763CD8">
                <w:rPr>
                  <w:rStyle w:val="Hyperlink"/>
                  <w:rFonts w:cs="Arial"/>
                  <w:szCs w:val="24"/>
                </w:rPr>
                <w:t>https://www.cms.gov/medicare</w:t>
              </w:r>
              <w:r w:rsidR="001C1674" w:rsidRPr="00763CD8">
                <w:rPr>
                  <w:rStyle w:val="Hyperlink"/>
                  <w:rFonts w:cs="Arial"/>
                  <w:szCs w:val="24"/>
                </w:rPr>
                <w:t>/payment/prospective-payment-systems/hospital-outpatient/regulations-notices/cms-1786-fc</w:t>
              </w:r>
            </w:hyperlink>
          </w:p>
          <w:p w14:paraId="06AA1D6B" w14:textId="77777777" w:rsidR="00B33790" w:rsidRDefault="00B33790" w:rsidP="00B33790">
            <w:pPr>
              <w:widowControl/>
              <w:autoSpaceDE/>
              <w:autoSpaceDN/>
              <w:adjustRightInd/>
              <w:rPr>
                <w:rFonts w:ascii="Arial" w:hAnsi="Arial" w:cs="Arial"/>
                <w:sz w:val="24"/>
                <w:szCs w:val="24"/>
                <w:u w:val="double"/>
              </w:rPr>
            </w:pPr>
          </w:p>
          <w:p w14:paraId="4DB953F7" w14:textId="6024F6F1" w:rsidR="00200C6A" w:rsidRPr="00B812D0" w:rsidRDefault="00200C6A" w:rsidP="00200C6A">
            <w:pPr>
              <w:pStyle w:val="Numberlistwr"/>
              <w:ind w:firstLine="0"/>
            </w:pPr>
            <w:r w:rsidRPr="00B812D0">
              <w:t>For services occurring on or after April 1, 2024, HCPCS codes listed in column A, of CMS’ Ambulatory Surgical Center (ASC) Payment System “</w:t>
            </w:r>
            <w:r w:rsidR="00B11EAA" w:rsidRPr="004600CC">
              <w:t>Apr</w:t>
            </w:r>
            <w:r w:rsidR="00B11EAA">
              <w:t xml:space="preserve"> </w:t>
            </w:r>
            <w:r w:rsidRPr="00B11EAA">
              <w:t>2024</w:t>
            </w:r>
            <w:r w:rsidRPr="00B812D0">
              <w:t xml:space="preserve"> ASC AA,” Column A, of CMS’ ASC “</w:t>
            </w:r>
            <w:r w:rsidR="00B11EAA" w:rsidRPr="004600CC">
              <w:t>Apr</w:t>
            </w:r>
            <w:r w:rsidR="00B11EAA" w:rsidRPr="00B11EAA">
              <w:t xml:space="preserve"> </w:t>
            </w:r>
            <w:r w:rsidRPr="00B812D0">
              <w:t>2024 ASC EE”, and CPT codes 15772, 15774, 15853, 15854, 20560, 20561, 20701-20705, 21811-21813, 22634, 33370, 33904, 35500, 35685, 35686, 36415, 36456, 49623, 57465, 63052, 63053, and 64629, but excluding HCPCS codes listed on CMS’ 2024 HOPPS Addendum E as an inpatient only procedure.</w:t>
            </w:r>
          </w:p>
          <w:p w14:paraId="05CA1694" w14:textId="77777777" w:rsidR="0045144D" w:rsidRPr="00B812D0" w:rsidRDefault="0045144D" w:rsidP="00200C6A">
            <w:pPr>
              <w:pStyle w:val="Numberlistwr"/>
              <w:ind w:firstLine="0"/>
            </w:pPr>
          </w:p>
          <w:p w14:paraId="7D83BA52" w14:textId="09D947DF" w:rsidR="0045144D" w:rsidRPr="00B812D0" w:rsidRDefault="0045144D" w:rsidP="0045144D">
            <w:pPr>
              <w:widowControl/>
              <w:autoSpaceDE/>
              <w:autoSpaceDN/>
              <w:adjustRightInd/>
              <w:spacing w:after="240"/>
              <w:rPr>
                <w:rFonts w:ascii="Arial" w:hAnsi="Arial" w:cs="Arial"/>
                <w:sz w:val="24"/>
                <w:szCs w:val="24"/>
              </w:rPr>
            </w:pPr>
            <w:hyperlink r:id="rId465" w:history="1">
              <w:r w:rsidRPr="00B812D0">
                <w:rPr>
                  <w:rStyle w:val="Hyperlink"/>
                  <w:rFonts w:cs="Arial"/>
                  <w:color w:val="auto"/>
                  <w:szCs w:val="24"/>
                  <w:u w:val="none"/>
                </w:rPr>
                <w:t>ASC Addenda</w:t>
              </w:r>
            </w:hyperlink>
            <w:r w:rsidRPr="00B812D0">
              <w:rPr>
                <w:rFonts w:ascii="Arial" w:hAnsi="Arial" w:cs="Arial"/>
                <w:sz w:val="24"/>
                <w:szCs w:val="24"/>
              </w:rPr>
              <w:t xml:space="preserve"> AA and EE may be found in: </w:t>
            </w:r>
            <w:hyperlink r:id="rId466" w:history="1">
              <w:r w:rsidRPr="00F01F70">
                <w:rPr>
                  <w:rStyle w:val="Hyperlink"/>
                  <w:rFonts w:cs="Arial"/>
                  <w:szCs w:val="24"/>
                </w:rPr>
                <w:t>April 2024 ASC Approved HCPCS Code and Payment Rates</w:t>
              </w:r>
            </w:hyperlink>
            <w:r w:rsidR="00B11EAA" w:rsidRPr="00F01F70">
              <w:rPr>
                <w:rStyle w:val="Hyperlink"/>
                <w:rFonts w:cs="Arial"/>
                <w:szCs w:val="24"/>
              </w:rPr>
              <w:t>-Updated 03/29/2024</w:t>
            </w:r>
            <w:r w:rsidRPr="00B812D0">
              <w:rPr>
                <w:rFonts w:ascii="Arial" w:hAnsi="Arial" w:cs="Arial"/>
                <w:sz w:val="24"/>
                <w:szCs w:val="24"/>
              </w:rPr>
              <w:t xml:space="preserve"> (</w:t>
            </w:r>
            <w:r w:rsidR="00C92A95" w:rsidRPr="00B812D0">
              <w:rPr>
                <w:rFonts w:ascii="Arial" w:hAnsi="Arial" w:cs="Arial"/>
                <w:sz w:val="24"/>
                <w:szCs w:val="24"/>
              </w:rPr>
              <w:t>April</w:t>
            </w:r>
            <w:r w:rsidRPr="00B812D0">
              <w:rPr>
                <w:rFonts w:ascii="Arial" w:hAnsi="Arial" w:cs="Arial"/>
                <w:sz w:val="24"/>
                <w:szCs w:val="24"/>
              </w:rPr>
              <w:t>_2024_ASC_Addenda.0</w:t>
            </w:r>
            <w:r w:rsidR="00C92A95" w:rsidRPr="00B812D0">
              <w:rPr>
                <w:rFonts w:ascii="Arial" w:hAnsi="Arial" w:cs="Arial"/>
                <w:sz w:val="24"/>
                <w:szCs w:val="24"/>
              </w:rPr>
              <w:t>32</w:t>
            </w:r>
            <w:r w:rsidR="00ED312C">
              <w:rPr>
                <w:rFonts w:ascii="Arial" w:hAnsi="Arial" w:cs="Arial"/>
                <w:sz w:val="24"/>
                <w:szCs w:val="24"/>
              </w:rPr>
              <w:t>9</w:t>
            </w:r>
            <w:r w:rsidRPr="00B812D0">
              <w:rPr>
                <w:rFonts w:ascii="Arial" w:hAnsi="Arial" w:cs="Arial"/>
                <w:sz w:val="24"/>
                <w:szCs w:val="24"/>
              </w:rPr>
              <w:t xml:space="preserve">2024.xlsx) on the </w:t>
            </w:r>
            <w:hyperlink r:id="rId467" w:history="1">
              <w:r w:rsidRPr="00F01F70">
                <w:rPr>
                  <w:rStyle w:val="Hyperlink"/>
                  <w:rFonts w:cs="Arial"/>
                  <w:szCs w:val="24"/>
                </w:rPr>
                <w:t>CMS</w:t>
              </w:r>
            </w:hyperlink>
            <w:r w:rsidRPr="00B812D0">
              <w:rPr>
                <w:rFonts w:ascii="Arial" w:hAnsi="Arial" w:cs="Arial"/>
                <w:sz w:val="24"/>
                <w:szCs w:val="24"/>
              </w:rPr>
              <w:t xml:space="preserve"> website at: </w:t>
            </w:r>
            <w:hyperlink r:id="rId468" w:history="1">
              <w:r w:rsidRPr="00F01F70">
                <w:rPr>
                  <w:rStyle w:val="Hyperlink"/>
                  <w:rFonts w:cs="Arial"/>
                  <w:szCs w:val="24"/>
                </w:rPr>
                <w:t>https://www.cms.gov/medicare/payment/prospective-payment-systems/ambulatory-surgical-center-asc/asc-payment-rates-addenda</w:t>
              </w:r>
            </w:hyperlink>
            <w:r w:rsidRPr="00F01F70">
              <w:rPr>
                <w:rFonts w:ascii="Arial" w:hAnsi="Arial" w:cs="Arial"/>
                <w:sz w:val="24"/>
                <w:szCs w:val="24"/>
                <w:u w:val="single"/>
              </w:rPr>
              <w:t xml:space="preserve"> </w:t>
            </w:r>
          </w:p>
          <w:p w14:paraId="418FE775" w14:textId="77777777" w:rsidR="0045144D" w:rsidRDefault="0045144D" w:rsidP="0045144D">
            <w:pPr>
              <w:widowControl/>
              <w:autoSpaceDE/>
              <w:autoSpaceDN/>
              <w:adjustRightInd/>
              <w:rPr>
                <w:rStyle w:val="Hyperlink"/>
                <w:rFonts w:cs="Arial"/>
                <w:szCs w:val="24"/>
                <w:u w:val="none"/>
              </w:rPr>
            </w:pPr>
            <w:r w:rsidRPr="00B812D0">
              <w:rPr>
                <w:rFonts w:ascii="Arial" w:hAnsi="Arial" w:cs="Arial"/>
                <w:sz w:val="24"/>
                <w:szCs w:val="24"/>
              </w:rPr>
              <w:t xml:space="preserve">2024 HOPPS Addendum E (2024 NFRM Addendum E.11012023.xlsx) is found at: </w:t>
            </w:r>
            <w:hyperlink r:id="rId469" w:history="1">
              <w:r w:rsidRPr="00F01F70">
                <w:rPr>
                  <w:rStyle w:val="Hyperlink"/>
                  <w:rFonts w:cs="Arial"/>
                  <w:szCs w:val="24"/>
                </w:rPr>
                <w:t>https://www.cms.gov/medicare/payment/prospective-payment-systems/hospital-outpatient/regulations-notices/cms-1786-fc</w:t>
              </w:r>
            </w:hyperlink>
          </w:p>
          <w:p w14:paraId="0F320631" w14:textId="77777777" w:rsidR="00F01F70" w:rsidRDefault="00F01F70" w:rsidP="002A488F">
            <w:pPr>
              <w:widowControl/>
              <w:autoSpaceDE/>
              <w:autoSpaceDN/>
              <w:adjustRightInd/>
              <w:rPr>
                <w:rStyle w:val="Hyperlink"/>
                <w:u w:val="double"/>
              </w:rPr>
            </w:pPr>
          </w:p>
          <w:p w14:paraId="3513AE72" w14:textId="63E66C8F" w:rsidR="00F01F70" w:rsidRPr="00B812D0" w:rsidRDefault="00F01F70" w:rsidP="00F01F70">
            <w:pPr>
              <w:pStyle w:val="Numberlistwr"/>
              <w:ind w:firstLine="0"/>
            </w:pPr>
            <w:r w:rsidRPr="00B812D0">
              <w:t xml:space="preserve">For services occurring on or after </w:t>
            </w:r>
            <w:r>
              <w:t>July</w:t>
            </w:r>
            <w:r w:rsidRPr="00B812D0">
              <w:t xml:space="preserve"> 1, 2024, HCPCS codes listed in column A, of CMS’ Ambulatory Surgical Center (ASC) Payment System “</w:t>
            </w:r>
            <w:r>
              <w:t xml:space="preserve">Jul </w:t>
            </w:r>
            <w:r w:rsidRPr="00B11EAA">
              <w:t>2024</w:t>
            </w:r>
            <w:r w:rsidRPr="00B812D0">
              <w:t xml:space="preserve"> ASC AA,” Column A, of CMS’ ASC “</w:t>
            </w:r>
            <w:r>
              <w:t>Jul</w:t>
            </w:r>
            <w:r w:rsidRPr="00B11EAA">
              <w:t xml:space="preserve"> </w:t>
            </w:r>
            <w:r w:rsidRPr="00B812D0">
              <w:t>2024 ASC EE”, and CPT codes 15772, 15774, 15853, 15854, 20560, 20561, 20701-20705, 21811-21813, 22634, 33370, 33904, 35500, 35685, 35686, 36415, 36456, 49623, 57465, 63052, 63053, and 64629, but excluding HCPCS codes listed on CMS’ 2024 HOPPS Addendum E as an inpatient only procedure.</w:t>
            </w:r>
          </w:p>
          <w:p w14:paraId="7B738512" w14:textId="77777777" w:rsidR="00F01F70" w:rsidRDefault="00F01F70" w:rsidP="002A488F">
            <w:pPr>
              <w:widowControl/>
              <w:autoSpaceDE/>
              <w:autoSpaceDN/>
              <w:adjustRightInd/>
              <w:rPr>
                <w:rStyle w:val="Hyperlink"/>
                <w:u w:val="double"/>
              </w:rPr>
            </w:pPr>
          </w:p>
          <w:p w14:paraId="38C90301" w14:textId="6249E8A1" w:rsidR="00F01F70" w:rsidRPr="00F01F70" w:rsidRDefault="00F01F70" w:rsidP="00F01F70">
            <w:pPr>
              <w:widowControl/>
              <w:autoSpaceDE/>
              <w:autoSpaceDN/>
              <w:adjustRightInd/>
              <w:spacing w:after="240"/>
              <w:rPr>
                <w:rStyle w:val="Hyperlink"/>
                <w:rFonts w:cs="Arial"/>
                <w:color w:val="auto"/>
                <w:szCs w:val="24"/>
                <w:u w:val="none"/>
              </w:rPr>
            </w:pPr>
            <w:hyperlink r:id="rId470" w:history="1">
              <w:r w:rsidRPr="00B812D0">
                <w:rPr>
                  <w:rStyle w:val="Hyperlink"/>
                  <w:rFonts w:cs="Arial"/>
                  <w:color w:val="auto"/>
                  <w:szCs w:val="24"/>
                  <w:u w:val="none"/>
                </w:rPr>
                <w:t>ASC Addenda</w:t>
              </w:r>
            </w:hyperlink>
            <w:r w:rsidRPr="00B812D0">
              <w:rPr>
                <w:rFonts w:ascii="Arial" w:hAnsi="Arial" w:cs="Arial"/>
                <w:sz w:val="24"/>
                <w:szCs w:val="24"/>
              </w:rPr>
              <w:t xml:space="preserve"> AA and EE may be found in: </w:t>
            </w:r>
            <w:hyperlink r:id="rId471" w:history="1">
              <w:r>
                <w:rPr>
                  <w:rStyle w:val="Hyperlink"/>
                  <w:rFonts w:cs="Arial"/>
                  <w:szCs w:val="24"/>
                </w:rPr>
                <w:t xml:space="preserve">July </w:t>
              </w:r>
              <w:r w:rsidRPr="00F01F70">
                <w:rPr>
                  <w:rStyle w:val="Hyperlink"/>
                  <w:rFonts w:cs="Arial"/>
                  <w:szCs w:val="24"/>
                </w:rPr>
                <w:t>2024 ASC Approved HCPCS Code and Payment Rates</w:t>
              </w:r>
            </w:hyperlink>
            <w:r w:rsidR="005A5928">
              <w:rPr>
                <w:rStyle w:val="Hyperlink"/>
                <w:rFonts w:cs="Arial"/>
                <w:szCs w:val="24"/>
              </w:rPr>
              <w:t>-</w:t>
            </w:r>
            <w:r w:rsidR="005A5928">
              <w:rPr>
                <w:rStyle w:val="Hyperlink"/>
              </w:rPr>
              <w:t>Updated 06/2</w:t>
            </w:r>
            <w:r w:rsidR="007F32ED">
              <w:rPr>
                <w:rStyle w:val="Hyperlink"/>
              </w:rPr>
              <w:t>8</w:t>
            </w:r>
            <w:r w:rsidR="005A5928">
              <w:rPr>
                <w:rStyle w:val="Hyperlink"/>
              </w:rPr>
              <w:t>/2024</w:t>
            </w:r>
            <w:r w:rsidRPr="00B812D0">
              <w:rPr>
                <w:rFonts w:ascii="Arial" w:hAnsi="Arial" w:cs="Arial"/>
                <w:sz w:val="24"/>
                <w:szCs w:val="24"/>
              </w:rPr>
              <w:t xml:space="preserve"> (</w:t>
            </w:r>
            <w:r>
              <w:rPr>
                <w:rFonts w:ascii="Arial" w:hAnsi="Arial" w:cs="Arial"/>
                <w:sz w:val="24"/>
                <w:szCs w:val="24"/>
              </w:rPr>
              <w:t>July</w:t>
            </w:r>
            <w:r w:rsidRPr="00B812D0">
              <w:rPr>
                <w:rFonts w:ascii="Arial" w:hAnsi="Arial" w:cs="Arial"/>
                <w:sz w:val="24"/>
                <w:szCs w:val="24"/>
              </w:rPr>
              <w:t>_2024_ASC_Addenda</w:t>
            </w:r>
            <w:r w:rsidR="005A5928">
              <w:rPr>
                <w:rFonts w:ascii="Arial" w:hAnsi="Arial" w:cs="Arial"/>
                <w:sz w:val="24"/>
                <w:szCs w:val="24"/>
              </w:rPr>
              <w:t>.06282024</w:t>
            </w:r>
            <w:r w:rsidRPr="00B812D0">
              <w:rPr>
                <w:rFonts w:ascii="Arial" w:hAnsi="Arial" w:cs="Arial"/>
                <w:sz w:val="24"/>
                <w:szCs w:val="24"/>
              </w:rPr>
              <w:t xml:space="preserve">.xlsx) on the </w:t>
            </w:r>
            <w:hyperlink r:id="rId472" w:history="1">
              <w:r w:rsidRPr="00F01F70">
                <w:rPr>
                  <w:rStyle w:val="Hyperlink"/>
                  <w:rFonts w:cs="Arial"/>
                  <w:szCs w:val="24"/>
                </w:rPr>
                <w:t>CMS</w:t>
              </w:r>
            </w:hyperlink>
            <w:r w:rsidRPr="00B812D0">
              <w:rPr>
                <w:rFonts w:ascii="Arial" w:hAnsi="Arial" w:cs="Arial"/>
                <w:sz w:val="24"/>
                <w:szCs w:val="24"/>
              </w:rPr>
              <w:t xml:space="preserve"> website at: </w:t>
            </w:r>
            <w:hyperlink r:id="rId473" w:history="1">
              <w:r w:rsidRPr="00F01F70">
                <w:rPr>
                  <w:rStyle w:val="Hyperlink"/>
                  <w:rFonts w:cs="Arial"/>
                  <w:szCs w:val="24"/>
                </w:rPr>
                <w:t>https://www.cms.gov/medicare/payment/prospective-payment-systems/ambulatory-surgical-center-asc/asc-payment-rates-addenda</w:t>
              </w:r>
            </w:hyperlink>
          </w:p>
          <w:p w14:paraId="5FE25735" w14:textId="03E69C23" w:rsidR="002A488F" w:rsidRPr="00F01F70" w:rsidRDefault="002A488F" w:rsidP="002A488F">
            <w:pPr>
              <w:widowControl/>
              <w:autoSpaceDE/>
              <w:autoSpaceDN/>
              <w:adjustRightInd/>
              <w:rPr>
                <w:rStyle w:val="Hyperlink"/>
                <w:rFonts w:cs="Arial"/>
                <w:szCs w:val="24"/>
                <w:u w:val="none"/>
              </w:rPr>
            </w:pPr>
            <w:r w:rsidRPr="00F01F70">
              <w:rPr>
                <w:rFonts w:ascii="Arial" w:hAnsi="Arial" w:cs="Arial"/>
                <w:sz w:val="24"/>
                <w:szCs w:val="24"/>
              </w:rPr>
              <w:t xml:space="preserve">2024 HOPPS Addendum E (2024 NFRM Addendum E.11012023.xlsx) is found at: </w:t>
            </w:r>
            <w:hyperlink r:id="rId474" w:history="1">
              <w:r w:rsidRPr="00F01F70">
                <w:rPr>
                  <w:rStyle w:val="Hyperlink"/>
                  <w:rFonts w:cs="Arial"/>
                  <w:szCs w:val="24"/>
                </w:rPr>
                <w:t>https://www.cms.gov/medicare/payment/prospective-payment-systems/hospital-outpatient/regulations-notices/cms-1786-fc</w:t>
              </w:r>
            </w:hyperlink>
          </w:p>
          <w:p w14:paraId="16819CD4" w14:textId="093872AF" w:rsidR="002A488F" w:rsidRDefault="002A488F" w:rsidP="002A488F">
            <w:pPr>
              <w:widowControl/>
              <w:autoSpaceDE/>
              <w:autoSpaceDN/>
              <w:adjustRightInd/>
              <w:rPr>
                <w:rFonts w:ascii="Arial" w:hAnsi="Arial" w:cs="Arial"/>
                <w:sz w:val="24"/>
                <w:szCs w:val="24"/>
              </w:rPr>
            </w:pPr>
          </w:p>
          <w:p w14:paraId="587A2EC4" w14:textId="21AA4D31" w:rsidR="00571410" w:rsidRPr="00B812D0" w:rsidRDefault="00571410" w:rsidP="00571410">
            <w:pPr>
              <w:pStyle w:val="Numberlistwr"/>
              <w:ind w:firstLine="0"/>
            </w:pPr>
            <w:r w:rsidRPr="00B812D0">
              <w:lastRenderedPageBreak/>
              <w:t xml:space="preserve">For services occurring on or after </w:t>
            </w:r>
            <w:r>
              <w:t>October</w:t>
            </w:r>
            <w:r w:rsidRPr="00B812D0">
              <w:t xml:space="preserve"> 1, 2024, HCPCS codes listed in column A, of CMS’ Ambulatory Surgical Center (ASC) Payment System “</w:t>
            </w:r>
            <w:r>
              <w:t xml:space="preserve">Oct </w:t>
            </w:r>
            <w:r w:rsidRPr="00B11EAA">
              <w:t>2024</w:t>
            </w:r>
            <w:r w:rsidRPr="00B812D0">
              <w:t xml:space="preserve"> ASC AA,” Column A, of CMS’ ASC “</w:t>
            </w:r>
            <w:r>
              <w:t>Oct</w:t>
            </w:r>
            <w:r w:rsidRPr="00B11EAA">
              <w:t xml:space="preserve"> </w:t>
            </w:r>
            <w:r w:rsidRPr="00B812D0">
              <w:t>2024 ASC EE”, and CPT codes 15772, 15774, 15853, 15854, 20560, 20561, 20701-20705, 21811-21813, 22634, 33370, 33904, 35500, 35685, 35686, 36415, 36456, 49623, 57465, 63052, 63053, and 64629, but excluding HCPCS codes listed on CMS’ 2024 HOPPS Addendum E as an inpatient only procedure.</w:t>
            </w:r>
          </w:p>
          <w:p w14:paraId="6260F70F" w14:textId="77777777" w:rsidR="00571410" w:rsidRDefault="00571410" w:rsidP="00571410">
            <w:pPr>
              <w:widowControl/>
              <w:autoSpaceDE/>
              <w:autoSpaceDN/>
              <w:adjustRightInd/>
              <w:rPr>
                <w:rStyle w:val="Hyperlink"/>
                <w:u w:val="double"/>
              </w:rPr>
            </w:pPr>
          </w:p>
          <w:p w14:paraId="3CF2DCD5" w14:textId="0655F57A" w:rsidR="00571410" w:rsidRPr="00F01F70" w:rsidRDefault="00571410" w:rsidP="00571410">
            <w:pPr>
              <w:widowControl/>
              <w:autoSpaceDE/>
              <w:autoSpaceDN/>
              <w:adjustRightInd/>
              <w:spacing w:after="240"/>
              <w:rPr>
                <w:rStyle w:val="Hyperlink"/>
                <w:rFonts w:cs="Arial"/>
                <w:color w:val="auto"/>
                <w:szCs w:val="24"/>
                <w:u w:val="none"/>
              </w:rPr>
            </w:pPr>
            <w:hyperlink r:id="rId475" w:history="1">
              <w:r w:rsidRPr="00B812D0">
                <w:rPr>
                  <w:rStyle w:val="Hyperlink"/>
                  <w:rFonts w:cs="Arial"/>
                  <w:color w:val="auto"/>
                  <w:szCs w:val="24"/>
                  <w:u w:val="none"/>
                </w:rPr>
                <w:t>ASC Addenda</w:t>
              </w:r>
            </w:hyperlink>
            <w:r w:rsidRPr="00B812D0">
              <w:rPr>
                <w:rFonts w:ascii="Arial" w:hAnsi="Arial" w:cs="Arial"/>
                <w:sz w:val="24"/>
                <w:szCs w:val="24"/>
              </w:rPr>
              <w:t xml:space="preserve"> AA and EE may be found in: </w:t>
            </w:r>
            <w:hyperlink r:id="rId476" w:history="1">
              <w:r>
                <w:rPr>
                  <w:rStyle w:val="Hyperlink"/>
                  <w:rFonts w:cs="Arial"/>
                  <w:szCs w:val="24"/>
                </w:rPr>
                <w:t xml:space="preserve"> October </w:t>
              </w:r>
              <w:r w:rsidRPr="00F01F70">
                <w:rPr>
                  <w:rStyle w:val="Hyperlink"/>
                  <w:rFonts w:cs="Arial"/>
                  <w:szCs w:val="24"/>
                </w:rPr>
                <w:t>2024 ASC Approved HCPCS Code and Payment Rates</w:t>
              </w:r>
            </w:hyperlink>
            <w:r>
              <w:rPr>
                <w:rStyle w:val="Hyperlink"/>
                <w:rFonts w:cs="Arial"/>
                <w:szCs w:val="24"/>
              </w:rPr>
              <w:t>-</w:t>
            </w:r>
            <w:r>
              <w:rPr>
                <w:rStyle w:val="Hyperlink"/>
              </w:rPr>
              <w:t>Updated 09/24/2024</w:t>
            </w:r>
            <w:r w:rsidRPr="00B812D0">
              <w:rPr>
                <w:rFonts w:ascii="Arial" w:hAnsi="Arial" w:cs="Arial"/>
                <w:sz w:val="24"/>
                <w:szCs w:val="24"/>
              </w:rPr>
              <w:t xml:space="preserve"> (</w:t>
            </w:r>
            <w:r>
              <w:rPr>
                <w:rFonts w:ascii="Arial" w:hAnsi="Arial" w:cs="Arial"/>
                <w:sz w:val="24"/>
                <w:szCs w:val="24"/>
              </w:rPr>
              <w:t>October</w:t>
            </w:r>
            <w:r w:rsidRPr="00B812D0">
              <w:rPr>
                <w:rFonts w:ascii="Arial" w:hAnsi="Arial" w:cs="Arial"/>
                <w:sz w:val="24"/>
                <w:szCs w:val="24"/>
              </w:rPr>
              <w:t xml:space="preserve">_2024_ASC_Addenda.xlsx) on the </w:t>
            </w:r>
            <w:hyperlink r:id="rId477" w:history="1">
              <w:r w:rsidRPr="00F01F70">
                <w:rPr>
                  <w:rStyle w:val="Hyperlink"/>
                  <w:rFonts w:cs="Arial"/>
                  <w:szCs w:val="24"/>
                </w:rPr>
                <w:t>CMS</w:t>
              </w:r>
            </w:hyperlink>
            <w:r w:rsidRPr="00B812D0">
              <w:rPr>
                <w:rFonts w:ascii="Arial" w:hAnsi="Arial" w:cs="Arial"/>
                <w:sz w:val="24"/>
                <w:szCs w:val="24"/>
              </w:rPr>
              <w:t xml:space="preserve"> website at: </w:t>
            </w:r>
            <w:hyperlink r:id="rId478" w:history="1">
              <w:r w:rsidRPr="00F01F70">
                <w:rPr>
                  <w:rStyle w:val="Hyperlink"/>
                  <w:rFonts w:cs="Arial"/>
                  <w:szCs w:val="24"/>
                </w:rPr>
                <w:t>https://www.cms.gov/medicare/payment/prospective-payment-systems/ambulatory-surgical-center-asc/asc-payment-rates-addenda</w:t>
              </w:r>
            </w:hyperlink>
          </w:p>
          <w:p w14:paraId="4C0E9DD0" w14:textId="77777777" w:rsidR="00571410" w:rsidRPr="00F01F70" w:rsidRDefault="00571410" w:rsidP="00571410">
            <w:pPr>
              <w:widowControl/>
              <w:autoSpaceDE/>
              <w:autoSpaceDN/>
              <w:adjustRightInd/>
              <w:rPr>
                <w:rStyle w:val="Hyperlink"/>
                <w:rFonts w:cs="Arial"/>
                <w:szCs w:val="24"/>
                <w:u w:val="none"/>
              </w:rPr>
            </w:pPr>
            <w:r w:rsidRPr="00F01F70">
              <w:rPr>
                <w:rFonts w:ascii="Arial" w:hAnsi="Arial" w:cs="Arial"/>
                <w:sz w:val="24"/>
                <w:szCs w:val="24"/>
              </w:rPr>
              <w:t xml:space="preserve">2024 HOPPS Addendum E (2024 NFRM Addendum E.11012023.xlsx) is found at: </w:t>
            </w:r>
            <w:hyperlink r:id="rId479" w:history="1">
              <w:r w:rsidRPr="00F01F70">
                <w:rPr>
                  <w:rStyle w:val="Hyperlink"/>
                  <w:rFonts w:cs="Arial"/>
                  <w:szCs w:val="24"/>
                </w:rPr>
                <w:t>https://www.cms.gov/medicare/payment/prospective-payment-systems/hospital-outpatient/regulations-notices/cms-1786-fc</w:t>
              </w:r>
            </w:hyperlink>
          </w:p>
          <w:p w14:paraId="52A32974" w14:textId="77777777" w:rsidR="00571410" w:rsidRPr="00B812D0" w:rsidRDefault="00571410" w:rsidP="002A488F">
            <w:pPr>
              <w:widowControl/>
              <w:autoSpaceDE/>
              <w:autoSpaceDN/>
              <w:adjustRightInd/>
              <w:rPr>
                <w:rFonts w:ascii="Arial" w:hAnsi="Arial" w:cs="Arial"/>
                <w:sz w:val="24"/>
                <w:szCs w:val="24"/>
              </w:rPr>
            </w:pPr>
          </w:p>
          <w:p w14:paraId="5AC2E1BF" w14:textId="77777777" w:rsidR="00200C6A" w:rsidRPr="00637F1A" w:rsidRDefault="00200C6A" w:rsidP="00200C6A">
            <w:pPr>
              <w:widowControl/>
              <w:autoSpaceDE/>
              <w:autoSpaceDN/>
              <w:adjustRightInd/>
              <w:rPr>
                <w:rFonts w:ascii="Arial" w:hAnsi="Arial" w:cs="Arial"/>
                <w:sz w:val="24"/>
                <w:szCs w:val="24"/>
                <w:u w:val="double"/>
              </w:rPr>
            </w:pPr>
          </w:p>
        </w:tc>
      </w:tr>
      <w:tr w:rsidR="00B33790" w:rsidRPr="00821AEB" w14:paraId="07E0366C" w14:textId="77777777" w:rsidTr="00B33790">
        <w:tc>
          <w:tcPr>
            <w:tcW w:w="1795" w:type="dxa"/>
          </w:tcPr>
          <w:p w14:paraId="225BEAD5"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lastRenderedPageBreak/>
              <w:t>Conversion Factor adjusted for inflation factor</w:t>
            </w:r>
          </w:p>
        </w:tc>
        <w:tc>
          <w:tcPr>
            <w:tcW w:w="7843" w:type="dxa"/>
          </w:tcPr>
          <w:p w14:paraId="3B4CAEF1" w14:textId="7DC3ACE3"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$ 9</w:t>
            </w:r>
            <w:r w:rsidR="0008123F" w:rsidRPr="00763CD8">
              <w:rPr>
                <w:rFonts w:ascii="Arial" w:hAnsi="Arial" w:cs="Arial"/>
                <w:sz w:val="24"/>
                <w:szCs w:val="24"/>
              </w:rPr>
              <w:t>6.614</w:t>
            </w:r>
            <w:r w:rsidRPr="00763CD8">
              <w:rPr>
                <w:rFonts w:ascii="Arial" w:hAnsi="Arial" w:cs="Arial"/>
                <w:sz w:val="24"/>
                <w:szCs w:val="24"/>
              </w:rPr>
              <w:t xml:space="preserve"> (202</w:t>
            </w:r>
            <w:r w:rsidR="0008123F" w:rsidRPr="00763CD8">
              <w:rPr>
                <w:rFonts w:ascii="Arial" w:hAnsi="Arial" w:cs="Arial"/>
                <w:sz w:val="24"/>
                <w:szCs w:val="24"/>
              </w:rPr>
              <w:t>3</w:t>
            </w:r>
            <w:r w:rsidRPr="00763CD8">
              <w:rPr>
                <w:rFonts w:ascii="Arial" w:hAnsi="Arial" w:cs="Arial"/>
                <w:sz w:val="24"/>
                <w:szCs w:val="24"/>
              </w:rPr>
              <w:t xml:space="preserve"> unadjusted conversion factor of $</w:t>
            </w:r>
            <w:r w:rsidR="0008123F" w:rsidRPr="00763CD8">
              <w:rPr>
                <w:rFonts w:ascii="Arial" w:hAnsi="Arial" w:cs="Arial"/>
                <w:sz w:val="24"/>
                <w:szCs w:val="24"/>
              </w:rPr>
              <w:t>93.528</w:t>
            </w:r>
            <w:r w:rsidRPr="00763CD8">
              <w:rPr>
                <w:rFonts w:ascii="Arial" w:hAnsi="Arial" w:cs="Arial"/>
                <w:sz w:val="24"/>
                <w:szCs w:val="24"/>
              </w:rPr>
              <w:t xml:space="preserve"> x estimated inflation factor of 1.0</w:t>
            </w:r>
            <w:r w:rsidR="0008123F" w:rsidRPr="00763CD8">
              <w:rPr>
                <w:rFonts w:ascii="Arial" w:hAnsi="Arial" w:cs="Arial"/>
                <w:sz w:val="24"/>
                <w:szCs w:val="24"/>
              </w:rPr>
              <w:t>33</w:t>
            </w:r>
            <w:r w:rsidRPr="00763CD8">
              <w:rPr>
                <w:rFonts w:ascii="Arial" w:hAnsi="Arial" w:cs="Arial"/>
                <w:sz w:val="24"/>
                <w:szCs w:val="24"/>
              </w:rPr>
              <w:t>)</w:t>
            </w:r>
          </w:p>
        </w:tc>
      </w:tr>
      <w:tr w:rsidR="00B33790" w:rsidRPr="00821AEB" w14:paraId="5C2BD133" w14:textId="77777777" w:rsidTr="00B33790">
        <w:tc>
          <w:tcPr>
            <w:tcW w:w="1795" w:type="dxa"/>
          </w:tcPr>
          <w:p w14:paraId="3F948761"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Wage Index</w:t>
            </w:r>
          </w:p>
        </w:tc>
        <w:tc>
          <w:tcPr>
            <w:tcW w:w="7843" w:type="dxa"/>
          </w:tcPr>
          <w:p w14:paraId="401A6C48" w14:textId="0A26E9E3" w:rsidR="00B33790" w:rsidRDefault="00B33790" w:rsidP="00B33790">
            <w:pPr>
              <w:widowControl/>
              <w:autoSpaceDE/>
              <w:autoSpaceDN/>
              <w:adjustRightInd/>
              <w:rPr>
                <w:rStyle w:val="Hyperlink"/>
                <w:rFonts w:cs="Arial"/>
                <w:szCs w:val="24"/>
                <w:u w:val="double"/>
              </w:rPr>
            </w:pPr>
            <w:r w:rsidRPr="00763CD8">
              <w:rPr>
                <w:rFonts w:ascii="Arial" w:hAnsi="Arial" w:cs="Arial"/>
                <w:sz w:val="24"/>
                <w:szCs w:val="24"/>
              </w:rPr>
              <w:t xml:space="preserve">Referenced in (A) beginning at page </w:t>
            </w:r>
            <w:r w:rsidR="001159FA" w:rsidRPr="00763CD8">
              <w:rPr>
                <w:rFonts w:ascii="Arial" w:hAnsi="Arial" w:cs="Arial"/>
                <w:sz w:val="24"/>
                <w:szCs w:val="24"/>
              </w:rPr>
              <w:t>81583</w:t>
            </w:r>
            <w:r w:rsidRPr="00763CD8">
              <w:rPr>
                <w:rFonts w:ascii="Arial" w:hAnsi="Arial" w:cs="Arial"/>
                <w:sz w:val="24"/>
                <w:szCs w:val="24"/>
              </w:rPr>
              <w:t xml:space="preserve">; wage index values are specified in </w:t>
            </w:r>
            <w:hyperlink r:id="rId480" w:history="1">
              <w:r w:rsidRPr="00763CD8">
                <w:rPr>
                  <w:rStyle w:val="Hyperlink"/>
                  <w:rFonts w:cs="Arial"/>
                  <w:color w:val="auto"/>
                  <w:szCs w:val="24"/>
                  <w:u w:val="none"/>
                </w:rPr>
                <w:t>Table 2</w:t>
              </w:r>
            </w:hyperlink>
            <w:r w:rsidRPr="00763CD8">
              <w:rPr>
                <w:rFonts w:ascii="Arial" w:hAnsi="Arial" w:cs="Arial"/>
                <w:sz w:val="24"/>
                <w:szCs w:val="24"/>
              </w:rPr>
              <w:t xml:space="preserve"> (</w:t>
            </w:r>
            <w:r w:rsidR="00813D8B" w:rsidRPr="00763CD8">
              <w:rPr>
                <w:rFonts w:ascii="Arial" w:hAnsi="Arial" w:cs="Arial"/>
                <w:sz w:val="24"/>
                <w:szCs w:val="24"/>
              </w:rPr>
              <w:t>B</w:t>
            </w:r>
            <w:r w:rsidRPr="00763CD8">
              <w:rPr>
                <w:rFonts w:ascii="Arial" w:hAnsi="Arial" w:cs="Arial"/>
                <w:sz w:val="24"/>
                <w:szCs w:val="24"/>
              </w:rPr>
              <w:t>)</w:t>
            </w:r>
            <w:r w:rsidR="00813D8B" w:rsidRPr="00763CD8">
              <w:rPr>
                <w:rFonts w:ascii="Arial" w:hAnsi="Arial" w:cs="Arial"/>
                <w:sz w:val="24"/>
                <w:szCs w:val="24"/>
              </w:rPr>
              <w:t xml:space="preserve"> and (C)</w:t>
            </w:r>
            <w:r w:rsidRPr="00763CD8">
              <w:rPr>
                <w:rFonts w:ascii="Arial" w:hAnsi="Arial" w:cs="Arial"/>
                <w:sz w:val="24"/>
                <w:szCs w:val="24"/>
              </w:rPr>
              <w:t xml:space="preserve"> found on the </w:t>
            </w:r>
            <w:hyperlink r:id="rId481" w:history="1">
              <w:r w:rsidRPr="0093673A">
                <w:rPr>
                  <w:rStyle w:val="Hyperlink"/>
                  <w:rFonts w:cs="Arial"/>
                  <w:szCs w:val="24"/>
                </w:rPr>
                <w:t>CMS</w:t>
              </w:r>
            </w:hyperlink>
            <w:r w:rsidRPr="0093673A">
              <w:rPr>
                <w:rFonts w:ascii="Arial" w:hAnsi="Arial" w:cs="Arial"/>
                <w:sz w:val="24"/>
                <w:szCs w:val="24"/>
              </w:rPr>
              <w:t xml:space="preserve"> website at: </w:t>
            </w:r>
            <w:hyperlink r:id="rId482" w:history="1">
              <w:r w:rsidRPr="0093673A">
                <w:rPr>
                  <w:rStyle w:val="Hyperlink"/>
                  <w:rFonts w:cs="Arial"/>
                  <w:szCs w:val="24"/>
                </w:rPr>
                <w:t>https://www.cms.gov/medicare/</w:t>
              </w:r>
              <w:r w:rsidR="00895B01" w:rsidRPr="0093673A">
                <w:rPr>
                  <w:rStyle w:val="Hyperlink"/>
                  <w:rFonts w:cs="Arial"/>
                  <w:szCs w:val="24"/>
                </w:rPr>
                <w:t>payment/prospective-payment-systems/acute-inpatient-pps/fy-2024-ipps-fina</w:t>
              </w:r>
              <w:r w:rsidR="00192B0E" w:rsidRPr="0093673A">
                <w:rPr>
                  <w:rStyle w:val="Hyperlink"/>
                  <w:rFonts w:cs="Arial"/>
                  <w:szCs w:val="24"/>
                </w:rPr>
                <w:t>l</w:t>
              </w:r>
              <w:r w:rsidR="00895B01" w:rsidRPr="0093673A">
                <w:rPr>
                  <w:rStyle w:val="Hyperlink"/>
                  <w:rFonts w:cs="Arial"/>
                  <w:szCs w:val="24"/>
                </w:rPr>
                <w:t>-rule-home-page</w:t>
              </w:r>
            </w:hyperlink>
          </w:p>
          <w:p w14:paraId="50B8CA0A" w14:textId="77777777" w:rsidR="00B33790" w:rsidRPr="00637F1A" w:rsidRDefault="00B33790" w:rsidP="00895B01">
            <w:pPr>
              <w:widowControl/>
              <w:autoSpaceDE/>
              <w:autoSpaceDN/>
              <w:adjustRightInd/>
              <w:rPr>
                <w:rFonts w:ascii="Arial" w:hAnsi="Arial" w:cs="Arial"/>
                <w:sz w:val="24"/>
                <w:szCs w:val="24"/>
                <w:u w:val="double"/>
              </w:rPr>
            </w:pPr>
          </w:p>
        </w:tc>
      </w:tr>
    </w:tbl>
    <w:p w14:paraId="27B2E315" w14:textId="77777777" w:rsidR="00B33790" w:rsidRDefault="00B33790" w:rsidP="00C7345A">
      <w:pPr>
        <w:widowControl/>
        <w:autoSpaceDE/>
        <w:autoSpaceDN/>
        <w:adjustRightInd/>
        <w:spacing w:before="480"/>
        <w:rPr>
          <w:rFonts w:ascii="Arial" w:hAnsi="Arial" w:cs="Arial"/>
          <w:sz w:val="24"/>
          <w:szCs w:val="24"/>
        </w:rPr>
      </w:pPr>
    </w:p>
    <w:tbl>
      <w:tblPr>
        <w:tblStyle w:val="TableGrid"/>
        <w:tblW w:w="9625" w:type="dxa"/>
        <w:tblLook w:val="04A0" w:firstRow="1" w:lastRow="0" w:firstColumn="1" w:lastColumn="0" w:noHBand="0" w:noVBand="1"/>
      </w:tblPr>
      <w:tblGrid>
        <w:gridCol w:w="1795"/>
        <w:gridCol w:w="7830"/>
      </w:tblGrid>
      <w:tr w:rsidR="001C0C3F" w14:paraId="0A6CECA1" w14:textId="77777777" w:rsidTr="00421F83">
        <w:trPr>
          <w:trHeight w:val="720"/>
          <w:tblHeader/>
        </w:trPr>
        <w:tc>
          <w:tcPr>
            <w:tcW w:w="1795" w:type="dxa"/>
          </w:tcPr>
          <w:p w14:paraId="04F4CEC4" w14:textId="77777777" w:rsidR="001C02DD" w:rsidRDefault="001C02DD" w:rsidP="00554908">
            <w:pPr>
              <w:widowControl/>
              <w:autoSpaceDE/>
              <w:autoSpaceDN/>
              <w:adjustRightInd/>
              <w:rPr>
                <w:rFonts w:ascii="Arial" w:hAnsi="Arial" w:cs="Arial"/>
                <w:sz w:val="24"/>
                <w:szCs w:val="24"/>
              </w:rPr>
            </w:pPr>
          </w:p>
        </w:tc>
        <w:tc>
          <w:tcPr>
            <w:tcW w:w="7830" w:type="dxa"/>
          </w:tcPr>
          <w:p w14:paraId="3EACE8D4" w14:textId="1C44220F" w:rsidR="00A443C7" w:rsidRDefault="004065B3" w:rsidP="00554908">
            <w:pPr>
              <w:widowControl/>
              <w:autoSpaceDE/>
              <w:autoSpaceDN/>
              <w:adjustRightInd/>
              <w:rPr>
                <w:rFonts w:ascii="Arial" w:hAnsi="Arial" w:cs="Arial"/>
                <w:sz w:val="24"/>
                <w:szCs w:val="24"/>
              </w:rPr>
            </w:pPr>
            <w:r w:rsidRPr="00591207">
              <w:rPr>
                <w:rFonts w:ascii="Arial" w:hAnsi="Arial" w:cs="Arial"/>
                <w:sz w:val="24"/>
                <w:szCs w:val="24"/>
              </w:rPr>
              <w:t xml:space="preserve">Services Occurring </w:t>
            </w:r>
            <w:proofErr w:type="gramStart"/>
            <w:r w:rsidRPr="00591207">
              <w:rPr>
                <w:rFonts w:ascii="Arial" w:hAnsi="Arial" w:cs="Arial"/>
                <w:sz w:val="24"/>
                <w:szCs w:val="24"/>
              </w:rPr>
              <w:t>On</w:t>
            </w:r>
            <w:proofErr w:type="gramEnd"/>
            <w:r w:rsidRPr="00591207">
              <w:rPr>
                <w:rFonts w:ascii="Arial" w:hAnsi="Arial" w:cs="Arial"/>
                <w:sz w:val="24"/>
                <w:szCs w:val="24"/>
              </w:rPr>
              <w:t xml:space="preserve"> or After </w:t>
            </w:r>
            <w:r>
              <w:rPr>
                <w:rFonts w:ascii="Arial" w:hAnsi="Arial" w:cs="Arial"/>
                <w:sz w:val="24"/>
                <w:szCs w:val="24"/>
              </w:rPr>
              <w:t>March 1</w:t>
            </w:r>
            <w:r w:rsidRPr="00591207">
              <w:rPr>
                <w:rFonts w:ascii="Arial" w:hAnsi="Arial" w:cs="Arial"/>
                <w:sz w:val="24"/>
                <w:szCs w:val="24"/>
              </w:rPr>
              <w:t>, 202</w:t>
            </w:r>
            <w:r>
              <w:rPr>
                <w:rFonts w:ascii="Arial" w:hAnsi="Arial" w:cs="Arial"/>
                <w:sz w:val="24"/>
                <w:szCs w:val="24"/>
              </w:rPr>
              <w:t>5</w:t>
            </w:r>
            <w:r w:rsidRPr="00591207">
              <w:rPr>
                <w:rFonts w:ascii="Arial" w:hAnsi="Arial" w:cs="Arial"/>
                <w:sz w:val="24"/>
                <w:szCs w:val="24"/>
              </w:rPr>
              <w:t xml:space="preserve"> and Mid-year Updates</w:t>
            </w:r>
          </w:p>
        </w:tc>
      </w:tr>
      <w:tr w:rsidR="001C0C3F" w14:paraId="271DF57E" w14:textId="77777777" w:rsidTr="00421F83">
        <w:trPr>
          <w:trHeight w:val="711"/>
        </w:trPr>
        <w:tc>
          <w:tcPr>
            <w:tcW w:w="1795" w:type="dxa"/>
          </w:tcPr>
          <w:p w14:paraId="0FBE8747" w14:textId="10C7C3CC" w:rsidR="001C02DD" w:rsidRDefault="00CE5EFB" w:rsidP="00554908">
            <w:pPr>
              <w:widowControl/>
              <w:autoSpaceDE/>
              <w:autoSpaceDN/>
              <w:adjustRightInd/>
              <w:rPr>
                <w:rFonts w:ascii="Arial" w:hAnsi="Arial" w:cs="Arial"/>
                <w:sz w:val="24"/>
                <w:szCs w:val="24"/>
              </w:rPr>
            </w:pPr>
            <w:r w:rsidRPr="00591207">
              <w:rPr>
                <w:rFonts w:ascii="Arial" w:hAnsi="Arial" w:cs="Arial"/>
                <w:sz w:val="24"/>
                <w:szCs w:val="24"/>
              </w:rPr>
              <w:t>Applicable FR Notices</w:t>
            </w:r>
          </w:p>
        </w:tc>
        <w:tc>
          <w:tcPr>
            <w:tcW w:w="7830" w:type="dxa"/>
          </w:tcPr>
          <w:p w14:paraId="25E8E5D4" w14:textId="77777777" w:rsidR="001C02DD" w:rsidRDefault="00042D6F" w:rsidP="00554908">
            <w:pPr>
              <w:widowControl/>
              <w:autoSpaceDE/>
              <w:autoSpaceDN/>
              <w:adjustRightInd/>
              <w:rPr>
                <w:rFonts w:ascii="Arial" w:hAnsi="Arial" w:cs="Arial"/>
                <w:sz w:val="24"/>
                <w:szCs w:val="24"/>
              </w:rPr>
            </w:pPr>
            <w:r>
              <w:rPr>
                <w:rFonts w:ascii="Arial" w:hAnsi="Arial" w:cs="Arial"/>
                <w:sz w:val="24"/>
                <w:szCs w:val="24"/>
              </w:rPr>
              <w:t xml:space="preserve">(A) </w:t>
            </w:r>
            <w:r w:rsidR="00331876">
              <w:rPr>
                <w:rFonts w:ascii="Arial" w:hAnsi="Arial" w:cs="Arial"/>
                <w:sz w:val="24"/>
                <w:szCs w:val="24"/>
              </w:rPr>
              <w:t>November 27, 2024 (CMS-1809-FC; FR 93912)</w:t>
            </w:r>
          </w:p>
          <w:p w14:paraId="41ACDF0F" w14:textId="77777777" w:rsidR="00331876" w:rsidRDefault="00331876" w:rsidP="00554908">
            <w:pPr>
              <w:widowControl/>
              <w:autoSpaceDE/>
              <w:autoSpaceDN/>
              <w:adjustRightInd/>
              <w:rPr>
                <w:rFonts w:ascii="Arial" w:hAnsi="Arial" w:cs="Arial"/>
                <w:sz w:val="24"/>
                <w:szCs w:val="24"/>
              </w:rPr>
            </w:pPr>
            <w:r>
              <w:rPr>
                <w:rFonts w:ascii="Arial" w:hAnsi="Arial" w:cs="Arial"/>
                <w:sz w:val="24"/>
                <w:szCs w:val="24"/>
              </w:rPr>
              <w:t xml:space="preserve">(B) </w:t>
            </w:r>
            <w:r w:rsidR="00F5177A">
              <w:rPr>
                <w:rFonts w:ascii="Arial" w:hAnsi="Arial" w:cs="Arial"/>
                <w:sz w:val="24"/>
                <w:szCs w:val="24"/>
              </w:rPr>
              <w:t>August 28, 2024 (CMS-1808-F; FR 68986)</w:t>
            </w:r>
          </w:p>
          <w:p w14:paraId="59383335" w14:textId="6A14554E" w:rsidR="00F5177A" w:rsidRDefault="00F5177A" w:rsidP="00554908">
            <w:pPr>
              <w:widowControl/>
              <w:autoSpaceDE/>
              <w:autoSpaceDN/>
              <w:adjustRightInd/>
              <w:rPr>
                <w:rFonts w:ascii="Arial" w:hAnsi="Arial" w:cs="Arial"/>
                <w:sz w:val="24"/>
                <w:szCs w:val="24"/>
              </w:rPr>
            </w:pPr>
            <w:r>
              <w:rPr>
                <w:rFonts w:ascii="Arial" w:hAnsi="Arial" w:cs="Arial"/>
                <w:sz w:val="24"/>
                <w:szCs w:val="24"/>
              </w:rPr>
              <w:t>(C) October 2, 2024 (</w:t>
            </w:r>
            <w:r w:rsidR="003E6E00">
              <w:rPr>
                <w:rFonts w:ascii="Arial" w:hAnsi="Arial" w:cs="Arial"/>
                <w:sz w:val="24"/>
                <w:szCs w:val="24"/>
              </w:rPr>
              <w:t>CMS-1808-CN2; FR 800</w:t>
            </w:r>
            <w:r w:rsidR="00FC69F8">
              <w:rPr>
                <w:rFonts w:ascii="Arial" w:hAnsi="Arial" w:cs="Arial"/>
                <w:sz w:val="24"/>
                <w:szCs w:val="24"/>
              </w:rPr>
              <w:t>98 Correction Notice)</w:t>
            </w:r>
          </w:p>
          <w:p w14:paraId="6F06CEEF" w14:textId="77777777" w:rsidR="00FC69F8" w:rsidRDefault="00FC69F8" w:rsidP="00554908">
            <w:pPr>
              <w:widowControl/>
              <w:autoSpaceDE/>
              <w:autoSpaceDN/>
              <w:adjustRightInd/>
              <w:rPr>
                <w:rFonts w:ascii="Arial" w:hAnsi="Arial" w:cs="Arial"/>
                <w:sz w:val="24"/>
                <w:szCs w:val="24"/>
              </w:rPr>
            </w:pPr>
            <w:r>
              <w:rPr>
                <w:rFonts w:ascii="Arial" w:hAnsi="Arial" w:cs="Arial"/>
                <w:sz w:val="24"/>
                <w:szCs w:val="24"/>
              </w:rPr>
              <w:t>(D) October 3</w:t>
            </w:r>
            <w:r w:rsidR="00574927">
              <w:rPr>
                <w:rFonts w:ascii="Arial" w:hAnsi="Arial" w:cs="Arial"/>
                <w:sz w:val="24"/>
                <w:szCs w:val="24"/>
              </w:rPr>
              <w:t>, 2024 (CMS-1808-IFC; FR 80405 Interim Final Action with comment period)</w:t>
            </w:r>
          </w:p>
          <w:p w14:paraId="1B585768" w14:textId="7FC6E948" w:rsidR="0051676D" w:rsidRDefault="0051676D" w:rsidP="00554908">
            <w:pPr>
              <w:widowControl/>
              <w:autoSpaceDE/>
              <w:autoSpaceDN/>
              <w:adjustRightInd/>
              <w:rPr>
                <w:rFonts w:ascii="Arial" w:hAnsi="Arial" w:cs="Arial"/>
                <w:sz w:val="24"/>
                <w:szCs w:val="24"/>
              </w:rPr>
            </w:pPr>
          </w:p>
        </w:tc>
      </w:tr>
      <w:tr w:rsidR="001C0C3F" w14:paraId="250C4F87" w14:textId="77777777" w:rsidTr="00421F83">
        <w:trPr>
          <w:trHeight w:val="720"/>
        </w:trPr>
        <w:tc>
          <w:tcPr>
            <w:tcW w:w="1795" w:type="dxa"/>
          </w:tcPr>
          <w:p w14:paraId="18897692" w14:textId="77777777" w:rsidR="001C02DD" w:rsidRDefault="00483B6C" w:rsidP="00554908">
            <w:pPr>
              <w:widowControl/>
              <w:autoSpaceDE/>
              <w:autoSpaceDN/>
              <w:adjustRightInd/>
              <w:rPr>
                <w:rFonts w:ascii="Arial" w:hAnsi="Arial" w:cs="Arial"/>
                <w:sz w:val="24"/>
                <w:szCs w:val="24"/>
              </w:rPr>
            </w:pPr>
            <w:r>
              <w:rPr>
                <w:rFonts w:ascii="Arial" w:hAnsi="Arial" w:cs="Arial"/>
                <w:sz w:val="24"/>
                <w:szCs w:val="24"/>
              </w:rPr>
              <w:t xml:space="preserve">Applicable </w:t>
            </w:r>
            <w:r w:rsidR="00580B42">
              <w:rPr>
                <w:rFonts w:ascii="Arial" w:hAnsi="Arial" w:cs="Arial"/>
                <w:sz w:val="24"/>
                <w:szCs w:val="24"/>
              </w:rPr>
              <w:t>section of Title 42, Code of Regulations</w:t>
            </w:r>
          </w:p>
          <w:p w14:paraId="622A09D5" w14:textId="77777777" w:rsidR="00580B42" w:rsidRDefault="00580B42" w:rsidP="00554908">
            <w:pPr>
              <w:widowControl/>
              <w:autoSpaceDE/>
              <w:autoSpaceDN/>
              <w:adjustRightInd/>
              <w:rPr>
                <w:rFonts w:ascii="Arial" w:hAnsi="Arial" w:cs="Arial"/>
                <w:sz w:val="24"/>
                <w:szCs w:val="24"/>
              </w:rPr>
            </w:pPr>
          </w:p>
          <w:p w14:paraId="73174E2F" w14:textId="77777777" w:rsidR="00580B42" w:rsidRDefault="00580B42" w:rsidP="00554908">
            <w:pPr>
              <w:widowControl/>
              <w:autoSpaceDE/>
              <w:autoSpaceDN/>
              <w:adjustRightInd/>
              <w:rPr>
                <w:rFonts w:ascii="Arial" w:hAnsi="Arial" w:cs="Arial"/>
                <w:sz w:val="24"/>
                <w:szCs w:val="24"/>
              </w:rPr>
            </w:pPr>
          </w:p>
          <w:p w14:paraId="435FABE7" w14:textId="5387C114" w:rsidR="00580B42" w:rsidRDefault="00580B42" w:rsidP="00554908">
            <w:pPr>
              <w:widowControl/>
              <w:autoSpaceDE/>
              <w:autoSpaceDN/>
              <w:adjustRightInd/>
              <w:rPr>
                <w:rFonts w:ascii="Arial" w:hAnsi="Arial" w:cs="Arial"/>
                <w:sz w:val="24"/>
                <w:szCs w:val="24"/>
              </w:rPr>
            </w:pPr>
          </w:p>
        </w:tc>
        <w:tc>
          <w:tcPr>
            <w:tcW w:w="7830" w:type="dxa"/>
          </w:tcPr>
          <w:p w14:paraId="00657D52" w14:textId="29B1AA81" w:rsidR="00AA7ED6" w:rsidRPr="00591207" w:rsidRDefault="00AA7ED6" w:rsidP="00AA7ED6">
            <w:pPr>
              <w:widowControl/>
              <w:autoSpaceDE/>
              <w:adjustRightInd/>
              <w:rPr>
                <w:rFonts w:ascii="Arial" w:hAnsi="Arial" w:cs="Arial"/>
                <w:sz w:val="24"/>
                <w:szCs w:val="24"/>
              </w:rPr>
            </w:pPr>
            <w:r w:rsidRPr="00591207">
              <w:rPr>
                <w:rFonts w:ascii="Arial" w:hAnsi="Arial" w:cs="Arial"/>
                <w:sz w:val="24"/>
                <w:szCs w:val="24"/>
              </w:rPr>
              <w:lastRenderedPageBreak/>
              <w:t>§419.2 (As amended; effective January 1, 20</w:t>
            </w:r>
            <w:r w:rsidR="008D5AC2">
              <w:rPr>
                <w:rFonts w:ascii="Arial" w:hAnsi="Arial" w:cs="Arial"/>
                <w:sz w:val="24"/>
                <w:szCs w:val="24"/>
              </w:rPr>
              <w:t>25</w:t>
            </w:r>
            <w:r w:rsidRPr="00591207">
              <w:rPr>
                <w:rFonts w:ascii="Arial" w:hAnsi="Arial" w:cs="Arial"/>
                <w:sz w:val="24"/>
                <w:szCs w:val="24"/>
              </w:rPr>
              <w:t>)</w:t>
            </w:r>
          </w:p>
          <w:p w14:paraId="50855CC0" w14:textId="77777777" w:rsidR="00AA7ED6" w:rsidRPr="00591207" w:rsidRDefault="00AA7ED6" w:rsidP="00AA7ED6">
            <w:pPr>
              <w:widowControl/>
              <w:autoSpaceDE/>
              <w:adjustRightInd/>
              <w:rPr>
                <w:rFonts w:ascii="Arial" w:hAnsi="Arial" w:cs="Arial"/>
                <w:sz w:val="24"/>
                <w:szCs w:val="24"/>
              </w:rPr>
            </w:pPr>
            <w:r w:rsidRPr="00591207">
              <w:rPr>
                <w:rFonts w:ascii="Arial" w:hAnsi="Arial" w:cs="Arial"/>
                <w:sz w:val="24"/>
                <w:szCs w:val="24"/>
              </w:rPr>
              <w:t>§419.32 (As amended; effective January 1, 2021)</w:t>
            </w:r>
          </w:p>
          <w:p w14:paraId="274400CD" w14:textId="7967FE2A" w:rsidR="00AA7ED6" w:rsidRPr="00591207" w:rsidRDefault="00AA7ED6" w:rsidP="00AA7ED6">
            <w:pPr>
              <w:widowControl/>
              <w:autoSpaceDE/>
              <w:adjustRightInd/>
              <w:rPr>
                <w:rFonts w:ascii="Arial" w:hAnsi="Arial" w:cs="Arial"/>
                <w:sz w:val="24"/>
                <w:szCs w:val="24"/>
              </w:rPr>
            </w:pPr>
            <w:r w:rsidRPr="00591207">
              <w:rPr>
                <w:rFonts w:ascii="Arial" w:hAnsi="Arial" w:cs="Arial"/>
                <w:sz w:val="24"/>
                <w:szCs w:val="24"/>
              </w:rPr>
              <w:t>§419.43 (As amended; effective January 1, 202</w:t>
            </w:r>
            <w:r w:rsidR="008D5AC2">
              <w:rPr>
                <w:rFonts w:ascii="Arial" w:hAnsi="Arial" w:cs="Arial"/>
                <w:sz w:val="24"/>
                <w:szCs w:val="24"/>
              </w:rPr>
              <w:t>5</w:t>
            </w:r>
            <w:r w:rsidRPr="00591207">
              <w:rPr>
                <w:rFonts w:ascii="Arial" w:hAnsi="Arial" w:cs="Arial"/>
                <w:sz w:val="24"/>
                <w:szCs w:val="24"/>
              </w:rPr>
              <w:t>)</w:t>
            </w:r>
          </w:p>
          <w:p w14:paraId="76DF9289" w14:textId="77777777" w:rsidR="00AA7ED6" w:rsidRPr="00591207" w:rsidRDefault="00AA7ED6" w:rsidP="00AA7ED6">
            <w:pPr>
              <w:widowControl/>
              <w:autoSpaceDE/>
              <w:adjustRightInd/>
              <w:rPr>
                <w:rFonts w:ascii="Arial" w:hAnsi="Arial" w:cs="Arial"/>
                <w:sz w:val="24"/>
                <w:szCs w:val="24"/>
              </w:rPr>
            </w:pPr>
            <w:r w:rsidRPr="00591207">
              <w:rPr>
                <w:rFonts w:ascii="Arial" w:hAnsi="Arial" w:cs="Arial"/>
                <w:sz w:val="24"/>
                <w:szCs w:val="24"/>
              </w:rPr>
              <w:t>§419.44 (As amended; effective January 1, 2017)</w:t>
            </w:r>
          </w:p>
          <w:p w14:paraId="7A057858" w14:textId="77777777" w:rsidR="00AA7ED6" w:rsidRPr="00591207" w:rsidRDefault="00AA7ED6" w:rsidP="00AA7ED6">
            <w:pPr>
              <w:widowControl/>
              <w:autoSpaceDE/>
              <w:adjustRightInd/>
              <w:rPr>
                <w:rFonts w:ascii="Arial" w:hAnsi="Arial" w:cs="Arial"/>
                <w:sz w:val="24"/>
                <w:szCs w:val="24"/>
              </w:rPr>
            </w:pPr>
            <w:r w:rsidRPr="00591207">
              <w:rPr>
                <w:rFonts w:ascii="Arial" w:hAnsi="Arial" w:cs="Arial"/>
                <w:sz w:val="24"/>
                <w:szCs w:val="24"/>
              </w:rPr>
              <w:t>§419.62 (Effective January 1, 2004)</w:t>
            </w:r>
          </w:p>
          <w:p w14:paraId="3EE6BB6F" w14:textId="77777777" w:rsidR="00AA7ED6" w:rsidRPr="00591207" w:rsidRDefault="00AA7ED6" w:rsidP="00AA7ED6">
            <w:pPr>
              <w:widowControl/>
              <w:autoSpaceDE/>
              <w:adjustRightInd/>
              <w:rPr>
                <w:rFonts w:ascii="Arial" w:hAnsi="Arial" w:cs="Arial"/>
                <w:sz w:val="24"/>
                <w:szCs w:val="24"/>
              </w:rPr>
            </w:pPr>
            <w:r w:rsidRPr="00591207">
              <w:rPr>
                <w:rFonts w:ascii="Arial" w:hAnsi="Arial" w:cs="Arial"/>
                <w:sz w:val="24"/>
                <w:szCs w:val="24"/>
              </w:rPr>
              <w:lastRenderedPageBreak/>
              <w:t>§419.64 (As amended; effective January 1, 2015)</w:t>
            </w:r>
          </w:p>
          <w:p w14:paraId="34B167B8" w14:textId="77777777" w:rsidR="00AA7ED6" w:rsidRPr="00591207" w:rsidRDefault="00AA7ED6" w:rsidP="00AA7ED6">
            <w:pPr>
              <w:widowControl/>
              <w:autoSpaceDE/>
              <w:adjustRightInd/>
              <w:rPr>
                <w:rFonts w:ascii="Arial" w:hAnsi="Arial" w:cs="Arial"/>
                <w:sz w:val="24"/>
                <w:szCs w:val="24"/>
              </w:rPr>
            </w:pPr>
            <w:r w:rsidRPr="00591207">
              <w:rPr>
                <w:rFonts w:ascii="Arial" w:hAnsi="Arial" w:cs="Arial"/>
                <w:sz w:val="24"/>
                <w:szCs w:val="24"/>
              </w:rPr>
              <w:t>§419.66 (As amended; effective January 1, 2021)</w:t>
            </w:r>
          </w:p>
          <w:p w14:paraId="43BD3E60" w14:textId="77777777" w:rsidR="001C02DD" w:rsidRDefault="00AA7ED6" w:rsidP="00AA7ED6">
            <w:pPr>
              <w:widowControl/>
              <w:autoSpaceDE/>
              <w:autoSpaceDN/>
              <w:adjustRightInd/>
              <w:rPr>
                <w:rFonts w:ascii="Arial" w:hAnsi="Arial" w:cs="Arial"/>
                <w:sz w:val="24"/>
                <w:szCs w:val="24"/>
              </w:rPr>
            </w:pPr>
            <w:r w:rsidRPr="00591207">
              <w:rPr>
                <w:rFonts w:ascii="Arial" w:hAnsi="Arial" w:cs="Arial"/>
                <w:sz w:val="24"/>
                <w:szCs w:val="24"/>
              </w:rPr>
              <w:t>§419.71 (Effective January 1, 2018)</w:t>
            </w:r>
          </w:p>
          <w:p w14:paraId="4852A18C" w14:textId="14E4C1E2" w:rsidR="00421F83" w:rsidRDefault="00421F83" w:rsidP="00AA7ED6">
            <w:pPr>
              <w:widowControl/>
              <w:autoSpaceDE/>
              <w:autoSpaceDN/>
              <w:adjustRightInd/>
              <w:rPr>
                <w:rFonts w:ascii="Arial" w:hAnsi="Arial" w:cs="Arial"/>
                <w:sz w:val="24"/>
                <w:szCs w:val="24"/>
              </w:rPr>
            </w:pPr>
          </w:p>
        </w:tc>
      </w:tr>
      <w:tr w:rsidR="001C0C3F" w14:paraId="4D4F2744" w14:textId="77777777" w:rsidTr="00421F83">
        <w:trPr>
          <w:trHeight w:val="720"/>
        </w:trPr>
        <w:tc>
          <w:tcPr>
            <w:tcW w:w="1795" w:type="dxa"/>
          </w:tcPr>
          <w:p w14:paraId="037CC1B9" w14:textId="627AB7EF" w:rsidR="000E73D1" w:rsidRDefault="00336D25" w:rsidP="00554908">
            <w:pPr>
              <w:widowControl/>
              <w:autoSpaceDE/>
              <w:autoSpaceDN/>
              <w:adjustRightInd/>
              <w:rPr>
                <w:rFonts w:ascii="Arial" w:hAnsi="Arial" w:cs="Arial"/>
                <w:sz w:val="24"/>
                <w:szCs w:val="24"/>
              </w:rPr>
            </w:pPr>
            <w:r>
              <w:rPr>
                <w:rFonts w:ascii="Arial" w:hAnsi="Arial" w:cs="Arial"/>
                <w:sz w:val="24"/>
                <w:szCs w:val="24"/>
              </w:rPr>
              <w:lastRenderedPageBreak/>
              <w:t xml:space="preserve">Ambulatory Surgical Centers </w:t>
            </w:r>
            <w:r w:rsidR="004848F0">
              <w:rPr>
                <w:rFonts w:ascii="Arial" w:hAnsi="Arial" w:cs="Arial"/>
                <w:sz w:val="24"/>
                <w:szCs w:val="24"/>
              </w:rPr>
              <w:t xml:space="preserve">Payment </w:t>
            </w:r>
            <w:r w:rsidR="00E45586">
              <w:rPr>
                <w:rFonts w:ascii="Arial" w:hAnsi="Arial" w:cs="Arial"/>
                <w:sz w:val="24"/>
                <w:szCs w:val="24"/>
              </w:rPr>
              <w:t>System Addenda</w:t>
            </w:r>
          </w:p>
        </w:tc>
        <w:tc>
          <w:tcPr>
            <w:tcW w:w="7830" w:type="dxa"/>
          </w:tcPr>
          <w:p w14:paraId="4072F120" w14:textId="77777777" w:rsidR="0094098F" w:rsidRDefault="00E45586" w:rsidP="00554908">
            <w:pPr>
              <w:widowControl/>
              <w:autoSpaceDE/>
              <w:autoSpaceDN/>
              <w:adjustRightInd/>
              <w:rPr>
                <w:rFonts w:ascii="Arial" w:hAnsi="Arial" w:cs="Arial"/>
                <w:sz w:val="24"/>
                <w:szCs w:val="24"/>
              </w:rPr>
            </w:pPr>
            <w:r>
              <w:rPr>
                <w:rFonts w:ascii="Arial" w:hAnsi="Arial" w:cs="Arial"/>
                <w:sz w:val="24"/>
                <w:szCs w:val="24"/>
              </w:rPr>
              <w:t>For services occurring on or after March 1, 2025</w:t>
            </w:r>
            <w:r w:rsidR="006E7A49">
              <w:rPr>
                <w:rFonts w:ascii="Arial" w:hAnsi="Arial" w:cs="Arial"/>
                <w:sz w:val="24"/>
                <w:szCs w:val="24"/>
              </w:rPr>
              <w:t>, Column A</w:t>
            </w:r>
            <w:r w:rsidR="00936F3F">
              <w:rPr>
                <w:rFonts w:ascii="Arial" w:hAnsi="Arial" w:cs="Arial"/>
                <w:sz w:val="24"/>
                <w:szCs w:val="24"/>
              </w:rPr>
              <w:t>,</w:t>
            </w:r>
            <w:r w:rsidR="006E7A49">
              <w:rPr>
                <w:rFonts w:ascii="Arial" w:hAnsi="Arial" w:cs="Arial"/>
                <w:sz w:val="24"/>
                <w:szCs w:val="24"/>
              </w:rPr>
              <w:t xml:space="preserve"> of Addendum AA, entitled, “</w:t>
            </w:r>
            <w:r w:rsidR="00C07AC8">
              <w:rPr>
                <w:rFonts w:ascii="Arial" w:hAnsi="Arial" w:cs="Arial"/>
                <w:sz w:val="24"/>
                <w:szCs w:val="24"/>
              </w:rPr>
              <w:t>HCPCS Code” and Column A,</w:t>
            </w:r>
            <w:r w:rsidR="00936F3F">
              <w:rPr>
                <w:rFonts w:ascii="Arial" w:hAnsi="Arial" w:cs="Arial"/>
                <w:sz w:val="24"/>
                <w:szCs w:val="24"/>
              </w:rPr>
              <w:t xml:space="preserve"> of Addendum EE, entitled, “HCPCS Code” </w:t>
            </w:r>
            <w:r w:rsidR="00C56F06">
              <w:rPr>
                <w:rFonts w:ascii="Arial" w:hAnsi="Arial" w:cs="Arial"/>
                <w:sz w:val="24"/>
                <w:szCs w:val="24"/>
              </w:rPr>
              <w:t xml:space="preserve">located in </w:t>
            </w:r>
            <w:r w:rsidR="005A21F1">
              <w:rPr>
                <w:rFonts w:ascii="Arial" w:hAnsi="Arial" w:cs="Arial"/>
                <w:sz w:val="24"/>
                <w:szCs w:val="24"/>
              </w:rPr>
              <w:t>“January 2025 ASC Approved HCPCS Code and Payment Rates-Updated 12/27/2024” (</w:t>
            </w:r>
            <w:r w:rsidR="00E707C2">
              <w:rPr>
                <w:rFonts w:ascii="Arial" w:hAnsi="Arial" w:cs="Arial"/>
                <w:sz w:val="24"/>
                <w:szCs w:val="24"/>
              </w:rPr>
              <w:t>January_2025_ASC_Addenda.xlsx)</w:t>
            </w:r>
          </w:p>
          <w:p w14:paraId="3E9988DB" w14:textId="77777777" w:rsidR="007B32A3" w:rsidRDefault="007B32A3" w:rsidP="00554908">
            <w:pPr>
              <w:widowControl/>
              <w:autoSpaceDE/>
              <w:autoSpaceDN/>
              <w:adjustRightInd/>
              <w:rPr>
                <w:rFonts w:ascii="Arial" w:hAnsi="Arial" w:cs="Arial"/>
                <w:sz w:val="24"/>
                <w:szCs w:val="24"/>
              </w:rPr>
            </w:pPr>
          </w:p>
          <w:p w14:paraId="33C7F0B6" w14:textId="6BF9DDB1" w:rsidR="007B32A3" w:rsidRPr="00001F4B" w:rsidRDefault="007B32A3" w:rsidP="007B32A3">
            <w:pPr>
              <w:widowControl/>
              <w:autoSpaceDE/>
              <w:autoSpaceDN/>
              <w:adjustRightInd/>
              <w:rPr>
                <w:rFonts w:ascii="Arial" w:hAnsi="Arial" w:cs="Arial"/>
                <w:sz w:val="24"/>
                <w:szCs w:val="24"/>
              </w:rPr>
            </w:pPr>
            <w:r w:rsidRPr="00001F4B">
              <w:rPr>
                <w:rFonts w:ascii="Arial" w:hAnsi="Arial" w:cs="Arial"/>
                <w:sz w:val="24"/>
                <w:szCs w:val="24"/>
              </w:rPr>
              <w:t>For services occurring on or after April 1, 2025, Column A, of Addendum AA, entitled, “HCPCS Code” and Column A, of Addendum EE, entitled, “HCPCS Code” located in “April 2025 ASC Approved HCPCS Code and Payment Rates” (April 2025 ASC Addenda.xlsx)</w:t>
            </w:r>
          </w:p>
          <w:p w14:paraId="53E43465" w14:textId="77777777" w:rsidR="0094098F" w:rsidRDefault="0094098F" w:rsidP="00554908">
            <w:pPr>
              <w:widowControl/>
              <w:autoSpaceDE/>
              <w:autoSpaceDN/>
              <w:adjustRightInd/>
              <w:rPr>
                <w:rFonts w:ascii="Arial" w:hAnsi="Arial" w:cs="Arial"/>
                <w:sz w:val="24"/>
                <w:szCs w:val="24"/>
              </w:rPr>
            </w:pPr>
          </w:p>
          <w:p w14:paraId="0E2B8418" w14:textId="77777777" w:rsidR="0094098F" w:rsidRDefault="0094098F" w:rsidP="00554908">
            <w:pPr>
              <w:widowControl/>
              <w:autoSpaceDE/>
              <w:autoSpaceDN/>
              <w:adjustRightInd/>
              <w:rPr>
                <w:rFonts w:ascii="Arial" w:hAnsi="Arial" w:cs="Arial"/>
                <w:sz w:val="24"/>
                <w:szCs w:val="24"/>
              </w:rPr>
            </w:pPr>
            <w:r>
              <w:rPr>
                <w:rFonts w:ascii="Arial" w:hAnsi="Arial" w:cs="Arial"/>
                <w:sz w:val="24"/>
                <w:szCs w:val="24"/>
              </w:rPr>
              <w:t>Note:</w:t>
            </w:r>
          </w:p>
          <w:p w14:paraId="48BC4D23" w14:textId="67FB6344" w:rsidR="0078344D" w:rsidRDefault="0094098F" w:rsidP="00554908">
            <w:pPr>
              <w:widowControl/>
              <w:autoSpaceDE/>
              <w:autoSpaceDN/>
              <w:adjustRightInd/>
              <w:rPr>
                <w:rFonts w:ascii="Arial" w:hAnsi="Arial" w:cs="Arial"/>
                <w:sz w:val="24"/>
                <w:szCs w:val="24"/>
              </w:rPr>
            </w:pPr>
            <w:r>
              <w:rPr>
                <w:rFonts w:ascii="Arial" w:hAnsi="Arial" w:cs="Arial"/>
                <w:sz w:val="24"/>
                <w:szCs w:val="24"/>
              </w:rPr>
              <w:t xml:space="preserve">Access the files on </w:t>
            </w:r>
            <w:hyperlink r:id="rId483" w:history="1">
              <w:r w:rsidRPr="0078344D">
                <w:rPr>
                  <w:rStyle w:val="Hyperlink"/>
                  <w:rFonts w:cs="Arial"/>
                  <w:szCs w:val="24"/>
                </w:rPr>
                <w:t>CMS</w:t>
              </w:r>
            </w:hyperlink>
            <w:r>
              <w:rPr>
                <w:rFonts w:ascii="Arial" w:hAnsi="Arial" w:cs="Arial"/>
                <w:sz w:val="24"/>
                <w:szCs w:val="24"/>
              </w:rPr>
              <w:t xml:space="preserve"> website at</w:t>
            </w:r>
            <w:r w:rsidR="0078344D">
              <w:rPr>
                <w:rFonts w:ascii="Arial" w:hAnsi="Arial" w:cs="Arial"/>
                <w:sz w:val="24"/>
                <w:szCs w:val="24"/>
              </w:rPr>
              <w:t xml:space="preserve">: </w:t>
            </w:r>
            <w:hyperlink r:id="rId484" w:history="1">
              <w:r w:rsidR="00D96E3F" w:rsidRPr="005D514A">
                <w:rPr>
                  <w:rStyle w:val="Hyperlink"/>
                  <w:rFonts w:cs="Arial"/>
                  <w:szCs w:val="24"/>
                </w:rPr>
                <w:t>https://www.cms.gov/medicare/payment/prospective-payment-systems/ambulatory-surgical-center-asc/asc-payment-rates-addenda</w:t>
              </w:r>
            </w:hyperlink>
          </w:p>
          <w:p w14:paraId="64207C58" w14:textId="4E0EB860" w:rsidR="000E73D1" w:rsidRDefault="000E73D1" w:rsidP="00554908">
            <w:pPr>
              <w:widowControl/>
              <w:autoSpaceDE/>
              <w:autoSpaceDN/>
              <w:adjustRightInd/>
              <w:rPr>
                <w:rFonts w:ascii="Arial" w:hAnsi="Arial" w:cs="Arial"/>
                <w:sz w:val="24"/>
                <w:szCs w:val="24"/>
              </w:rPr>
            </w:pPr>
          </w:p>
        </w:tc>
      </w:tr>
      <w:tr w:rsidR="001C0C3F" w14:paraId="4FD46009" w14:textId="77777777" w:rsidTr="00421F83">
        <w:trPr>
          <w:trHeight w:val="720"/>
        </w:trPr>
        <w:tc>
          <w:tcPr>
            <w:tcW w:w="1795" w:type="dxa"/>
          </w:tcPr>
          <w:p w14:paraId="70A239BC" w14:textId="0772A5D5" w:rsidR="000E73D1" w:rsidRDefault="004E1EAC" w:rsidP="00554908">
            <w:pPr>
              <w:widowControl/>
              <w:autoSpaceDE/>
              <w:autoSpaceDN/>
              <w:adjustRightInd/>
              <w:rPr>
                <w:rFonts w:ascii="Arial" w:hAnsi="Arial" w:cs="Arial"/>
                <w:sz w:val="24"/>
                <w:szCs w:val="24"/>
              </w:rPr>
            </w:pPr>
            <w:r>
              <w:rPr>
                <w:rFonts w:ascii="Arial" w:hAnsi="Arial" w:cs="Arial"/>
                <w:sz w:val="24"/>
                <w:szCs w:val="24"/>
              </w:rPr>
              <w:t>APC Payment Rate</w:t>
            </w:r>
          </w:p>
        </w:tc>
        <w:tc>
          <w:tcPr>
            <w:tcW w:w="7830" w:type="dxa"/>
          </w:tcPr>
          <w:p w14:paraId="3DF37752" w14:textId="77777777" w:rsidR="000E73D1" w:rsidRDefault="004E1EAC" w:rsidP="00554908">
            <w:pPr>
              <w:widowControl/>
              <w:autoSpaceDE/>
              <w:autoSpaceDN/>
              <w:adjustRightInd/>
              <w:rPr>
                <w:rFonts w:ascii="Arial" w:hAnsi="Arial" w:cs="Arial"/>
                <w:sz w:val="24"/>
                <w:szCs w:val="24"/>
              </w:rPr>
            </w:pPr>
            <w:r>
              <w:rPr>
                <w:rFonts w:ascii="Arial" w:hAnsi="Arial" w:cs="Arial"/>
                <w:sz w:val="24"/>
                <w:szCs w:val="24"/>
              </w:rPr>
              <w:t>For services occurring on or after March 1, 2025</w:t>
            </w:r>
            <w:r w:rsidR="005706FF">
              <w:rPr>
                <w:rFonts w:ascii="Arial" w:hAnsi="Arial" w:cs="Arial"/>
                <w:sz w:val="24"/>
                <w:szCs w:val="24"/>
              </w:rPr>
              <w:t xml:space="preserve">, </w:t>
            </w:r>
            <w:hyperlink r:id="rId485" w:history="1">
              <w:r w:rsidR="00A174CB" w:rsidRPr="00A174CB">
                <w:rPr>
                  <w:rStyle w:val="Hyperlink"/>
                  <w:rFonts w:cs="Arial"/>
                  <w:szCs w:val="24"/>
                </w:rPr>
                <w:t>January 2025-updated 01/02/2025</w:t>
              </w:r>
            </w:hyperlink>
            <w:r w:rsidR="004E3EB8">
              <w:rPr>
                <w:rFonts w:ascii="Arial" w:hAnsi="Arial" w:cs="Arial"/>
                <w:sz w:val="24"/>
                <w:szCs w:val="24"/>
              </w:rPr>
              <w:t xml:space="preserve">, </w:t>
            </w:r>
            <w:r w:rsidR="006B746F">
              <w:rPr>
                <w:rFonts w:ascii="Arial" w:hAnsi="Arial" w:cs="Arial"/>
                <w:sz w:val="24"/>
                <w:szCs w:val="24"/>
              </w:rPr>
              <w:t>(</w:t>
            </w:r>
            <w:r w:rsidR="00483B5D">
              <w:rPr>
                <w:rFonts w:ascii="Arial" w:hAnsi="Arial" w:cs="Arial"/>
                <w:sz w:val="24"/>
                <w:szCs w:val="24"/>
              </w:rPr>
              <w:t>January_2025</w:t>
            </w:r>
            <w:r w:rsidR="006D50DD">
              <w:rPr>
                <w:rFonts w:ascii="Arial" w:hAnsi="Arial" w:cs="Arial"/>
                <w:sz w:val="24"/>
                <w:szCs w:val="24"/>
              </w:rPr>
              <w:t>_Web_Addendum_B.12.31.24.xlsx)</w:t>
            </w:r>
          </w:p>
          <w:p w14:paraId="2F684E0A" w14:textId="77777777" w:rsidR="00115F16" w:rsidRDefault="00115F16" w:rsidP="00554908">
            <w:pPr>
              <w:widowControl/>
              <w:autoSpaceDE/>
              <w:autoSpaceDN/>
              <w:adjustRightInd/>
              <w:rPr>
                <w:rFonts w:ascii="Arial" w:hAnsi="Arial" w:cs="Arial"/>
                <w:sz w:val="24"/>
                <w:szCs w:val="24"/>
              </w:rPr>
            </w:pPr>
          </w:p>
          <w:p w14:paraId="39E4A7EF" w14:textId="6D926954" w:rsidR="00115F16" w:rsidRPr="00001F4B" w:rsidRDefault="00115F16" w:rsidP="00115F16">
            <w:pPr>
              <w:widowControl/>
              <w:autoSpaceDE/>
              <w:autoSpaceDN/>
              <w:adjustRightInd/>
              <w:rPr>
                <w:rFonts w:ascii="Arial" w:hAnsi="Arial" w:cs="Arial"/>
                <w:sz w:val="24"/>
                <w:szCs w:val="24"/>
              </w:rPr>
            </w:pPr>
            <w:r w:rsidRPr="00001F4B">
              <w:rPr>
                <w:rFonts w:ascii="Arial" w:hAnsi="Arial" w:cs="Arial"/>
                <w:sz w:val="24"/>
                <w:szCs w:val="24"/>
              </w:rPr>
              <w:t xml:space="preserve">For services occurring on or after April 1, 2025, </w:t>
            </w:r>
            <w:hyperlink r:id="rId486" w:history="1">
              <w:r w:rsidRPr="00D44DB3">
                <w:rPr>
                  <w:rStyle w:val="Hyperlink"/>
                  <w:rFonts w:cs="Arial"/>
                  <w:szCs w:val="24"/>
                </w:rPr>
                <w:t>April 2025</w:t>
              </w:r>
            </w:hyperlink>
            <w:r w:rsidRPr="00001F4B">
              <w:rPr>
                <w:rFonts w:ascii="Arial" w:hAnsi="Arial" w:cs="Arial"/>
                <w:sz w:val="24"/>
                <w:szCs w:val="24"/>
              </w:rPr>
              <w:t>, (April 2025 Web Addendum B.03.28.25.xlsx)</w:t>
            </w:r>
          </w:p>
          <w:p w14:paraId="1A8DDFEE" w14:textId="43682521" w:rsidR="0051676D" w:rsidRDefault="0051676D" w:rsidP="00554908">
            <w:pPr>
              <w:widowControl/>
              <w:autoSpaceDE/>
              <w:autoSpaceDN/>
              <w:adjustRightInd/>
              <w:rPr>
                <w:rFonts w:ascii="Arial" w:hAnsi="Arial" w:cs="Arial"/>
                <w:sz w:val="24"/>
                <w:szCs w:val="24"/>
              </w:rPr>
            </w:pPr>
          </w:p>
        </w:tc>
      </w:tr>
      <w:tr w:rsidR="001C0C3F" w14:paraId="4F4ADDDB" w14:textId="77777777" w:rsidTr="00421F83">
        <w:trPr>
          <w:trHeight w:val="720"/>
        </w:trPr>
        <w:tc>
          <w:tcPr>
            <w:tcW w:w="1795" w:type="dxa"/>
          </w:tcPr>
          <w:p w14:paraId="21752A6A" w14:textId="3181755B" w:rsidR="000E73D1" w:rsidRDefault="00317CCA" w:rsidP="00554908">
            <w:pPr>
              <w:widowControl/>
              <w:autoSpaceDE/>
              <w:autoSpaceDN/>
              <w:adjustRightInd/>
              <w:rPr>
                <w:rFonts w:ascii="Arial" w:hAnsi="Arial" w:cs="Arial"/>
                <w:sz w:val="24"/>
                <w:szCs w:val="24"/>
              </w:rPr>
            </w:pPr>
            <w:r>
              <w:rPr>
                <w:rFonts w:ascii="Arial" w:hAnsi="Arial" w:cs="Arial"/>
                <w:sz w:val="24"/>
                <w:szCs w:val="24"/>
              </w:rPr>
              <w:t>APC Relative Weight</w:t>
            </w:r>
          </w:p>
        </w:tc>
        <w:tc>
          <w:tcPr>
            <w:tcW w:w="7830" w:type="dxa"/>
          </w:tcPr>
          <w:p w14:paraId="58D58B2B" w14:textId="77777777" w:rsidR="000E73D1" w:rsidRDefault="00317CCA" w:rsidP="00554908">
            <w:pPr>
              <w:widowControl/>
              <w:autoSpaceDE/>
              <w:autoSpaceDN/>
              <w:adjustRightInd/>
              <w:rPr>
                <w:rFonts w:ascii="Arial" w:hAnsi="Arial" w:cs="Arial"/>
                <w:sz w:val="24"/>
                <w:szCs w:val="24"/>
              </w:rPr>
            </w:pPr>
            <w:r>
              <w:rPr>
                <w:rFonts w:ascii="Arial" w:hAnsi="Arial" w:cs="Arial"/>
                <w:sz w:val="24"/>
                <w:szCs w:val="24"/>
              </w:rPr>
              <w:t xml:space="preserve">For services occurring on or after March 1, 2025, </w:t>
            </w:r>
            <w:hyperlink r:id="rId487" w:history="1">
              <w:r w:rsidRPr="00A174CB">
                <w:rPr>
                  <w:rStyle w:val="Hyperlink"/>
                  <w:rFonts w:cs="Arial"/>
                  <w:szCs w:val="24"/>
                </w:rPr>
                <w:t>January 2025-updated 01/02/2025</w:t>
              </w:r>
            </w:hyperlink>
            <w:r>
              <w:rPr>
                <w:rFonts w:ascii="Arial" w:hAnsi="Arial" w:cs="Arial"/>
                <w:sz w:val="24"/>
                <w:szCs w:val="24"/>
              </w:rPr>
              <w:t>, (January_2025_Web_Addendum_B.12.31.24.xlsx)</w:t>
            </w:r>
          </w:p>
          <w:p w14:paraId="769AFF12" w14:textId="77777777" w:rsidR="007C19C1" w:rsidRDefault="007C19C1" w:rsidP="00554908">
            <w:pPr>
              <w:widowControl/>
              <w:autoSpaceDE/>
              <w:autoSpaceDN/>
              <w:adjustRightInd/>
              <w:rPr>
                <w:rFonts w:ascii="Arial" w:hAnsi="Arial" w:cs="Arial"/>
                <w:sz w:val="24"/>
                <w:szCs w:val="24"/>
              </w:rPr>
            </w:pPr>
          </w:p>
          <w:p w14:paraId="635343BF" w14:textId="77777777" w:rsidR="007C19C1" w:rsidRPr="00001F4B" w:rsidRDefault="007C19C1" w:rsidP="007C19C1">
            <w:pPr>
              <w:widowControl/>
              <w:autoSpaceDE/>
              <w:autoSpaceDN/>
              <w:adjustRightInd/>
              <w:rPr>
                <w:rFonts w:ascii="Arial" w:hAnsi="Arial" w:cs="Arial"/>
                <w:sz w:val="24"/>
                <w:szCs w:val="24"/>
              </w:rPr>
            </w:pPr>
            <w:r w:rsidRPr="00001F4B">
              <w:rPr>
                <w:rFonts w:ascii="Arial" w:hAnsi="Arial" w:cs="Arial"/>
                <w:sz w:val="24"/>
                <w:szCs w:val="24"/>
              </w:rPr>
              <w:t xml:space="preserve">For services occurring on or after April 1, 2025, </w:t>
            </w:r>
            <w:hyperlink r:id="rId488" w:history="1">
              <w:r w:rsidRPr="00D44DB3">
                <w:rPr>
                  <w:rStyle w:val="Hyperlink"/>
                  <w:rFonts w:cs="Arial"/>
                  <w:szCs w:val="24"/>
                </w:rPr>
                <w:t>April 2025</w:t>
              </w:r>
            </w:hyperlink>
            <w:r w:rsidRPr="00001F4B">
              <w:rPr>
                <w:rFonts w:ascii="Arial" w:hAnsi="Arial" w:cs="Arial"/>
                <w:sz w:val="24"/>
                <w:szCs w:val="24"/>
              </w:rPr>
              <w:t>, (April 2025 Web Addendum B.03.28.25.xlsx)</w:t>
            </w:r>
          </w:p>
          <w:p w14:paraId="26E8E2A0" w14:textId="22AA7CA5" w:rsidR="0051676D" w:rsidRDefault="0051676D" w:rsidP="00554908">
            <w:pPr>
              <w:widowControl/>
              <w:autoSpaceDE/>
              <w:autoSpaceDN/>
              <w:adjustRightInd/>
              <w:rPr>
                <w:rFonts w:ascii="Arial" w:hAnsi="Arial" w:cs="Arial"/>
                <w:sz w:val="24"/>
                <w:szCs w:val="24"/>
              </w:rPr>
            </w:pPr>
          </w:p>
        </w:tc>
      </w:tr>
      <w:tr w:rsidR="001C0C3F" w14:paraId="0295181D" w14:textId="77777777" w:rsidTr="00421F83">
        <w:trPr>
          <w:trHeight w:val="146"/>
        </w:trPr>
        <w:tc>
          <w:tcPr>
            <w:tcW w:w="1795" w:type="dxa"/>
          </w:tcPr>
          <w:p w14:paraId="57E69764" w14:textId="1435469F" w:rsidR="00CF29D1" w:rsidRDefault="00CF29D1" w:rsidP="00CF29D1">
            <w:pPr>
              <w:widowControl/>
              <w:autoSpaceDE/>
              <w:autoSpaceDN/>
              <w:adjustRightInd/>
              <w:rPr>
                <w:rFonts w:ascii="Arial" w:hAnsi="Arial" w:cs="Arial"/>
                <w:sz w:val="24"/>
                <w:szCs w:val="24"/>
              </w:rPr>
            </w:pPr>
            <w:r>
              <w:rPr>
                <w:rFonts w:ascii="Arial" w:hAnsi="Arial" w:cs="Arial"/>
                <w:sz w:val="24"/>
                <w:szCs w:val="24"/>
              </w:rPr>
              <w:t>Composite APC’s (codes assigned status indicator “Q1</w:t>
            </w:r>
            <w:r w:rsidR="00355F67">
              <w:rPr>
                <w:rFonts w:ascii="Arial" w:hAnsi="Arial" w:cs="Arial"/>
                <w:sz w:val="24"/>
                <w:szCs w:val="24"/>
              </w:rPr>
              <w:t>,” “Q2,” “Q3</w:t>
            </w:r>
            <w:r w:rsidR="001C0C3F">
              <w:rPr>
                <w:rFonts w:ascii="Arial" w:hAnsi="Arial" w:cs="Arial"/>
                <w:sz w:val="24"/>
                <w:szCs w:val="24"/>
              </w:rPr>
              <w:t>,” or “Q4”) payment rules</w:t>
            </w:r>
          </w:p>
        </w:tc>
        <w:tc>
          <w:tcPr>
            <w:tcW w:w="7830" w:type="dxa"/>
          </w:tcPr>
          <w:p w14:paraId="0193492B" w14:textId="77777777" w:rsidR="00CF29D1" w:rsidRDefault="00AB6C90" w:rsidP="00C975FF">
            <w:pPr>
              <w:widowControl/>
              <w:autoSpaceDE/>
              <w:autoSpaceDN/>
              <w:adjustRightInd/>
              <w:rPr>
                <w:rFonts w:ascii="Arial" w:hAnsi="Arial" w:cs="Arial"/>
                <w:sz w:val="24"/>
                <w:szCs w:val="24"/>
              </w:rPr>
            </w:pPr>
            <w:r>
              <w:rPr>
                <w:rFonts w:ascii="Arial" w:hAnsi="Arial" w:cs="Arial"/>
                <w:sz w:val="24"/>
                <w:szCs w:val="24"/>
              </w:rPr>
              <w:t>For services occurring on or after March 1, 2025, payment rules are:</w:t>
            </w:r>
          </w:p>
          <w:p w14:paraId="50041A4D" w14:textId="77777777" w:rsidR="00CE7824" w:rsidRPr="00CE7824" w:rsidRDefault="00CE7824" w:rsidP="00C975FF">
            <w:pPr>
              <w:widowControl/>
              <w:autoSpaceDE/>
              <w:autoSpaceDN/>
              <w:adjustRightInd/>
              <w:rPr>
                <w:rFonts w:ascii="Arial" w:hAnsi="Arial" w:cs="Arial"/>
                <w:sz w:val="24"/>
                <w:szCs w:val="24"/>
              </w:rPr>
            </w:pPr>
            <w:r w:rsidRPr="00CE7824">
              <w:rPr>
                <w:rFonts w:ascii="Arial" w:hAnsi="Arial" w:cs="Arial"/>
                <w:sz w:val="24"/>
                <w:szCs w:val="24"/>
              </w:rPr>
              <w:t>• Medicare Claims Processing Manual, Chapter 4, sections 10.2.1, 10.2.2, 10.4, and 10.4.1</w:t>
            </w:r>
          </w:p>
          <w:p w14:paraId="4871D031" w14:textId="187C8CD4" w:rsidR="00CE7824" w:rsidRPr="00CE7824" w:rsidRDefault="00CE7824" w:rsidP="00C975FF">
            <w:pPr>
              <w:widowControl/>
              <w:autoSpaceDE/>
              <w:autoSpaceDN/>
              <w:adjustRightInd/>
              <w:rPr>
                <w:rFonts w:ascii="Arial" w:hAnsi="Arial" w:cs="Arial"/>
                <w:sz w:val="24"/>
                <w:szCs w:val="24"/>
              </w:rPr>
            </w:pPr>
            <w:r w:rsidRPr="00CE7824">
              <w:rPr>
                <w:rFonts w:ascii="Arial" w:hAnsi="Arial" w:cs="Arial"/>
                <w:sz w:val="24"/>
                <w:szCs w:val="24"/>
              </w:rPr>
              <w:t>• CMS 202</w:t>
            </w:r>
            <w:r w:rsidR="003F53A4">
              <w:rPr>
                <w:rFonts w:ascii="Arial" w:hAnsi="Arial" w:cs="Arial"/>
                <w:sz w:val="24"/>
                <w:szCs w:val="24"/>
              </w:rPr>
              <w:t>5</w:t>
            </w:r>
            <w:r w:rsidRPr="00CE7824">
              <w:rPr>
                <w:rFonts w:ascii="Arial" w:hAnsi="Arial" w:cs="Arial"/>
                <w:sz w:val="24"/>
                <w:szCs w:val="24"/>
              </w:rPr>
              <w:t xml:space="preserve"> OPPS Addenda D1 (2024 NFRM Addendum D111012023.xlsx)</w:t>
            </w:r>
          </w:p>
          <w:p w14:paraId="514CC7EF" w14:textId="77777777" w:rsidR="00CE7824" w:rsidRPr="00CE7824" w:rsidRDefault="00CE7824" w:rsidP="00C975FF">
            <w:pPr>
              <w:widowControl/>
              <w:autoSpaceDE/>
              <w:autoSpaceDN/>
              <w:adjustRightInd/>
              <w:rPr>
                <w:rFonts w:ascii="Arial" w:hAnsi="Arial" w:cs="Arial"/>
                <w:sz w:val="24"/>
                <w:szCs w:val="24"/>
              </w:rPr>
            </w:pPr>
            <w:r w:rsidRPr="00CE7824">
              <w:rPr>
                <w:rFonts w:ascii="Arial" w:hAnsi="Arial" w:cs="Arial"/>
                <w:sz w:val="24"/>
                <w:szCs w:val="24"/>
              </w:rPr>
              <w:t>• CMS 2024 OPPS Addendum M (2024 NFRM Addendum D111012023.xlsx)</w:t>
            </w:r>
          </w:p>
          <w:p w14:paraId="32AA64E2" w14:textId="3D59B352" w:rsidR="005E5D34" w:rsidRDefault="00CE7824" w:rsidP="00C975FF">
            <w:pPr>
              <w:widowControl/>
              <w:autoSpaceDE/>
              <w:autoSpaceDN/>
              <w:adjustRightInd/>
              <w:rPr>
                <w:rFonts w:ascii="Arial" w:hAnsi="Arial" w:cs="Arial"/>
                <w:sz w:val="24"/>
                <w:szCs w:val="24"/>
              </w:rPr>
            </w:pPr>
            <w:r w:rsidRPr="00CE7824">
              <w:rPr>
                <w:rFonts w:ascii="Arial" w:hAnsi="Arial" w:cs="Arial"/>
                <w:sz w:val="24"/>
                <w:szCs w:val="24"/>
              </w:rPr>
              <w:t>• IOCE Quarterly Data Files V2</w:t>
            </w:r>
            <w:r w:rsidR="004C3010">
              <w:rPr>
                <w:rFonts w:ascii="Arial" w:hAnsi="Arial" w:cs="Arial"/>
                <w:sz w:val="24"/>
                <w:szCs w:val="24"/>
              </w:rPr>
              <w:t>6</w:t>
            </w:r>
            <w:r w:rsidRPr="00CE7824">
              <w:rPr>
                <w:rFonts w:ascii="Arial" w:hAnsi="Arial" w:cs="Arial"/>
                <w:sz w:val="24"/>
                <w:szCs w:val="24"/>
              </w:rPr>
              <w:t>0.R0 [ZIP, 2</w:t>
            </w:r>
            <w:r w:rsidR="004C3010">
              <w:rPr>
                <w:rFonts w:ascii="Arial" w:hAnsi="Arial" w:cs="Arial"/>
                <w:sz w:val="24"/>
                <w:szCs w:val="24"/>
              </w:rPr>
              <w:t>8.0</w:t>
            </w:r>
            <w:proofErr w:type="gramStart"/>
            <w:r w:rsidRPr="00CE7824">
              <w:rPr>
                <w:rFonts w:ascii="Arial" w:hAnsi="Arial" w:cs="Arial"/>
                <w:sz w:val="24"/>
                <w:szCs w:val="24"/>
              </w:rPr>
              <w:t>MB]  In-tegOCEspecs_V2</w:t>
            </w:r>
            <w:r w:rsidR="004C3010">
              <w:rPr>
                <w:rFonts w:ascii="Arial" w:hAnsi="Arial" w:cs="Arial"/>
                <w:sz w:val="24"/>
                <w:szCs w:val="24"/>
              </w:rPr>
              <w:t>6</w:t>
            </w:r>
            <w:r w:rsidRPr="00CE7824">
              <w:rPr>
                <w:rFonts w:ascii="Arial" w:hAnsi="Arial" w:cs="Arial"/>
                <w:sz w:val="24"/>
                <w:szCs w:val="24"/>
              </w:rPr>
              <w:t>.0_Jan2</w:t>
            </w:r>
            <w:r w:rsidR="004C3010">
              <w:rPr>
                <w:rFonts w:ascii="Arial" w:hAnsi="Arial" w:cs="Arial"/>
                <w:sz w:val="24"/>
                <w:szCs w:val="24"/>
              </w:rPr>
              <w:t>5</w:t>
            </w:r>
            <w:r w:rsidRPr="00CE7824">
              <w:rPr>
                <w:rFonts w:ascii="Arial" w:hAnsi="Arial" w:cs="Arial"/>
                <w:sz w:val="24"/>
                <w:szCs w:val="24"/>
              </w:rPr>
              <w:t>.pdf</w:t>
            </w:r>
            <w:proofErr w:type="gramEnd"/>
            <w:r w:rsidRPr="00CE7824">
              <w:rPr>
                <w:rFonts w:ascii="Arial" w:hAnsi="Arial" w:cs="Arial"/>
                <w:sz w:val="24"/>
                <w:szCs w:val="24"/>
              </w:rPr>
              <w:t xml:space="preserve">, sections </w:t>
            </w:r>
            <w:r w:rsidR="004C3010">
              <w:rPr>
                <w:rFonts w:ascii="Arial" w:hAnsi="Arial" w:cs="Arial"/>
                <w:sz w:val="24"/>
                <w:szCs w:val="24"/>
              </w:rPr>
              <w:t>5</w:t>
            </w:r>
            <w:r w:rsidR="004C3010" w:rsidRPr="007714F6">
              <w:rPr>
                <w:rFonts w:ascii="Arial" w:hAnsi="Arial" w:cs="Arial"/>
                <w:sz w:val="24"/>
                <w:szCs w:val="24"/>
              </w:rPr>
              <w:t>.</w:t>
            </w:r>
            <w:r w:rsidR="0012549F" w:rsidRPr="007714F6">
              <w:rPr>
                <w:rFonts w:ascii="Arial" w:hAnsi="Arial" w:cs="Arial"/>
                <w:sz w:val="24"/>
                <w:szCs w:val="24"/>
              </w:rPr>
              <w:t>4</w:t>
            </w:r>
            <w:r w:rsidRPr="00CE7824">
              <w:rPr>
                <w:rFonts w:ascii="Arial" w:hAnsi="Arial" w:cs="Arial"/>
                <w:sz w:val="24"/>
                <w:szCs w:val="24"/>
              </w:rPr>
              <w:t xml:space="preserve">.1, </w:t>
            </w:r>
            <w:r w:rsidR="004C3010">
              <w:rPr>
                <w:rFonts w:ascii="Arial" w:hAnsi="Arial" w:cs="Arial"/>
                <w:sz w:val="24"/>
                <w:szCs w:val="24"/>
              </w:rPr>
              <w:t>5</w:t>
            </w:r>
            <w:r w:rsidRPr="00CE7824">
              <w:rPr>
                <w:rFonts w:ascii="Arial" w:hAnsi="Arial" w:cs="Arial"/>
                <w:sz w:val="24"/>
                <w:szCs w:val="24"/>
              </w:rPr>
              <w:t xml:space="preserve">.4.3, </w:t>
            </w:r>
            <w:r w:rsidR="004C3010">
              <w:rPr>
                <w:rFonts w:ascii="Arial" w:hAnsi="Arial" w:cs="Arial"/>
                <w:sz w:val="24"/>
                <w:szCs w:val="24"/>
              </w:rPr>
              <w:t>5</w:t>
            </w:r>
            <w:r w:rsidRPr="00CE7824">
              <w:rPr>
                <w:rFonts w:ascii="Arial" w:hAnsi="Arial" w:cs="Arial"/>
                <w:sz w:val="24"/>
                <w:szCs w:val="24"/>
              </w:rPr>
              <w:t xml:space="preserve">.4.5, </w:t>
            </w:r>
            <w:r w:rsidR="00A10C2B">
              <w:rPr>
                <w:rFonts w:ascii="Arial" w:hAnsi="Arial" w:cs="Arial"/>
                <w:sz w:val="24"/>
                <w:szCs w:val="24"/>
              </w:rPr>
              <w:t>5.4.6.1</w:t>
            </w:r>
            <w:r w:rsidR="005E5D34">
              <w:rPr>
                <w:rFonts w:ascii="Arial" w:hAnsi="Arial" w:cs="Arial"/>
                <w:sz w:val="24"/>
                <w:szCs w:val="24"/>
              </w:rPr>
              <w:t>, 5.4.6.2</w:t>
            </w:r>
            <w:r w:rsidR="00A10C2B">
              <w:rPr>
                <w:rFonts w:ascii="Arial" w:hAnsi="Arial" w:cs="Arial"/>
                <w:sz w:val="24"/>
                <w:szCs w:val="24"/>
              </w:rPr>
              <w:t xml:space="preserve"> </w:t>
            </w:r>
            <w:r w:rsidRPr="00CE7824">
              <w:rPr>
                <w:rFonts w:ascii="Arial" w:hAnsi="Arial" w:cs="Arial"/>
                <w:sz w:val="24"/>
                <w:szCs w:val="24"/>
              </w:rPr>
              <w:t xml:space="preserve">and </w:t>
            </w:r>
            <w:r w:rsidR="005E5D34">
              <w:rPr>
                <w:rFonts w:ascii="Arial" w:hAnsi="Arial" w:cs="Arial"/>
                <w:sz w:val="24"/>
                <w:szCs w:val="24"/>
              </w:rPr>
              <w:t>5</w:t>
            </w:r>
            <w:r w:rsidRPr="00CE7824">
              <w:rPr>
                <w:rFonts w:ascii="Arial" w:hAnsi="Arial" w:cs="Arial"/>
                <w:sz w:val="24"/>
                <w:szCs w:val="24"/>
              </w:rPr>
              <w:t>.5</w:t>
            </w:r>
          </w:p>
          <w:p w14:paraId="000FC3D2" w14:textId="77777777" w:rsidR="00C975FF" w:rsidRDefault="00C975FF" w:rsidP="00C975FF">
            <w:pPr>
              <w:widowControl/>
              <w:autoSpaceDE/>
              <w:autoSpaceDN/>
              <w:adjustRightInd/>
              <w:rPr>
                <w:rFonts w:ascii="Arial" w:hAnsi="Arial" w:cs="Arial"/>
                <w:sz w:val="24"/>
                <w:szCs w:val="24"/>
              </w:rPr>
            </w:pPr>
          </w:p>
          <w:p w14:paraId="6F911DA9" w14:textId="5DFD100A" w:rsidR="000A543F" w:rsidRPr="00001F4B" w:rsidRDefault="000A543F" w:rsidP="000A543F">
            <w:pPr>
              <w:widowControl/>
              <w:autoSpaceDE/>
              <w:autoSpaceDN/>
              <w:adjustRightInd/>
              <w:rPr>
                <w:rFonts w:ascii="Arial" w:hAnsi="Arial" w:cs="Arial"/>
                <w:sz w:val="24"/>
                <w:szCs w:val="24"/>
              </w:rPr>
            </w:pPr>
            <w:r w:rsidRPr="00001F4B">
              <w:rPr>
                <w:rFonts w:ascii="Arial" w:hAnsi="Arial" w:cs="Arial"/>
                <w:sz w:val="24"/>
                <w:szCs w:val="24"/>
              </w:rPr>
              <w:t>For services occurring on or after April 1, 2025, payment rules are:</w:t>
            </w:r>
          </w:p>
          <w:p w14:paraId="2D2BCF7C" w14:textId="77777777" w:rsidR="000A543F" w:rsidRPr="00001F4B" w:rsidRDefault="000A543F" w:rsidP="000A543F">
            <w:pPr>
              <w:widowControl/>
              <w:autoSpaceDE/>
              <w:autoSpaceDN/>
              <w:adjustRightInd/>
              <w:rPr>
                <w:rFonts w:ascii="Arial" w:hAnsi="Arial" w:cs="Arial"/>
                <w:sz w:val="24"/>
                <w:szCs w:val="24"/>
              </w:rPr>
            </w:pPr>
            <w:r w:rsidRPr="00001F4B">
              <w:rPr>
                <w:rFonts w:ascii="Arial" w:hAnsi="Arial" w:cs="Arial"/>
                <w:sz w:val="24"/>
                <w:szCs w:val="24"/>
              </w:rPr>
              <w:t>• Medicare Claims Processing Manual, Chapter 4, sections 10.2.1, 10.2.2, 10.4, and 10.4.1</w:t>
            </w:r>
          </w:p>
          <w:p w14:paraId="04C3A1E4" w14:textId="77777777" w:rsidR="000A543F" w:rsidRPr="00001F4B" w:rsidRDefault="000A543F" w:rsidP="000A543F">
            <w:pPr>
              <w:widowControl/>
              <w:autoSpaceDE/>
              <w:autoSpaceDN/>
              <w:adjustRightInd/>
              <w:rPr>
                <w:rFonts w:ascii="Arial" w:hAnsi="Arial" w:cs="Arial"/>
                <w:sz w:val="24"/>
                <w:szCs w:val="24"/>
              </w:rPr>
            </w:pPr>
            <w:r w:rsidRPr="00001F4B">
              <w:rPr>
                <w:rFonts w:ascii="Arial" w:hAnsi="Arial" w:cs="Arial"/>
                <w:sz w:val="24"/>
                <w:szCs w:val="24"/>
              </w:rPr>
              <w:lastRenderedPageBreak/>
              <w:t>• CMS 2025 OPPS Addenda D1 (2024 NFRM Addendum D111012023.xlsx)</w:t>
            </w:r>
          </w:p>
          <w:p w14:paraId="60265323" w14:textId="77777777" w:rsidR="000A543F" w:rsidRPr="00001F4B" w:rsidRDefault="000A543F" w:rsidP="000A543F">
            <w:pPr>
              <w:widowControl/>
              <w:autoSpaceDE/>
              <w:autoSpaceDN/>
              <w:adjustRightInd/>
              <w:rPr>
                <w:rFonts w:ascii="Arial" w:hAnsi="Arial" w:cs="Arial"/>
                <w:sz w:val="24"/>
                <w:szCs w:val="24"/>
              </w:rPr>
            </w:pPr>
            <w:r w:rsidRPr="00001F4B">
              <w:rPr>
                <w:rFonts w:ascii="Arial" w:hAnsi="Arial" w:cs="Arial"/>
                <w:sz w:val="24"/>
                <w:szCs w:val="24"/>
              </w:rPr>
              <w:t>• CMS 2024 OPPS Addendum M (2024 NFRM Addendum D111012023.xlsx)</w:t>
            </w:r>
          </w:p>
          <w:p w14:paraId="39503F1B" w14:textId="0D0CA9DD" w:rsidR="000A543F" w:rsidRPr="00001F4B" w:rsidRDefault="000A543F" w:rsidP="000A543F">
            <w:pPr>
              <w:widowControl/>
              <w:autoSpaceDE/>
              <w:autoSpaceDN/>
              <w:adjustRightInd/>
              <w:rPr>
                <w:rFonts w:ascii="Arial" w:hAnsi="Arial" w:cs="Arial"/>
                <w:sz w:val="24"/>
                <w:szCs w:val="24"/>
              </w:rPr>
            </w:pPr>
            <w:r w:rsidRPr="00001F4B">
              <w:rPr>
                <w:rFonts w:ascii="Arial" w:hAnsi="Arial" w:cs="Arial"/>
                <w:sz w:val="24"/>
                <w:szCs w:val="24"/>
              </w:rPr>
              <w:t>• IOCE Quarterly Data Files V26</w:t>
            </w:r>
            <w:r w:rsidR="00F67644" w:rsidRPr="00001F4B">
              <w:rPr>
                <w:rFonts w:ascii="Arial" w:hAnsi="Arial" w:cs="Arial"/>
                <w:sz w:val="24"/>
                <w:szCs w:val="24"/>
              </w:rPr>
              <w:t>1</w:t>
            </w:r>
            <w:r w:rsidRPr="00001F4B">
              <w:rPr>
                <w:rFonts w:ascii="Arial" w:hAnsi="Arial" w:cs="Arial"/>
                <w:sz w:val="24"/>
                <w:szCs w:val="24"/>
              </w:rPr>
              <w:t>.R0 [ZIP, 2</w:t>
            </w:r>
            <w:r w:rsidR="006C2C02" w:rsidRPr="00001F4B">
              <w:rPr>
                <w:rFonts w:ascii="Arial" w:hAnsi="Arial" w:cs="Arial"/>
                <w:sz w:val="24"/>
                <w:szCs w:val="24"/>
              </w:rPr>
              <w:t>7.</w:t>
            </w:r>
            <w:proofErr w:type="gramStart"/>
            <w:r w:rsidR="006C2C02" w:rsidRPr="00001F4B">
              <w:rPr>
                <w:rFonts w:ascii="Arial" w:hAnsi="Arial" w:cs="Arial"/>
                <w:sz w:val="24"/>
                <w:szCs w:val="24"/>
              </w:rPr>
              <w:t>3</w:t>
            </w:r>
            <w:r w:rsidRPr="00001F4B">
              <w:rPr>
                <w:rFonts w:ascii="Arial" w:hAnsi="Arial" w:cs="Arial"/>
                <w:sz w:val="24"/>
                <w:szCs w:val="24"/>
              </w:rPr>
              <w:t>.MB</w:t>
            </w:r>
            <w:proofErr w:type="gramEnd"/>
            <w:r w:rsidRPr="00001F4B">
              <w:rPr>
                <w:rFonts w:ascii="Arial" w:hAnsi="Arial" w:cs="Arial"/>
                <w:sz w:val="24"/>
                <w:szCs w:val="24"/>
              </w:rPr>
              <w:t>]  In-tegOCEspecs</w:t>
            </w:r>
            <w:r w:rsidR="00E941E0" w:rsidRPr="00001F4B">
              <w:rPr>
                <w:rFonts w:ascii="Arial" w:hAnsi="Arial" w:cs="Arial"/>
                <w:sz w:val="24"/>
                <w:szCs w:val="24"/>
              </w:rPr>
              <w:t>_</w:t>
            </w:r>
            <w:r w:rsidRPr="00001F4B">
              <w:rPr>
                <w:rFonts w:ascii="Arial" w:hAnsi="Arial" w:cs="Arial"/>
                <w:sz w:val="24"/>
                <w:szCs w:val="24"/>
              </w:rPr>
              <w:t>V26.</w:t>
            </w:r>
            <w:r w:rsidR="0012549F" w:rsidRPr="00001F4B">
              <w:rPr>
                <w:rFonts w:ascii="Arial" w:hAnsi="Arial" w:cs="Arial"/>
                <w:sz w:val="24"/>
                <w:szCs w:val="24"/>
              </w:rPr>
              <w:t>1</w:t>
            </w:r>
            <w:r w:rsidR="00E941E0" w:rsidRPr="00001F4B">
              <w:rPr>
                <w:rFonts w:ascii="Arial" w:hAnsi="Arial" w:cs="Arial"/>
                <w:sz w:val="24"/>
                <w:szCs w:val="24"/>
              </w:rPr>
              <w:t>_</w:t>
            </w:r>
            <w:r w:rsidR="0012549F" w:rsidRPr="00001F4B">
              <w:rPr>
                <w:rFonts w:ascii="Arial" w:hAnsi="Arial" w:cs="Arial"/>
                <w:sz w:val="24"/>
                <w:szCs w:val="24"/>
              </w:rPr>
              <w:t>April</w:t>
            </w:r>
            <w:r w:rsidRPr="00001F4B">
              <w:rPr>
                <w:rFonts w:ascii="Arial" w:hAnsi="Arial" w:cs="Arial"/>
                <w:sz w:val="24"/>
                <w:szCs w:val="24"/>
              </w:rPr>
              <w:t>25.pdf, sections 5.</w:t>
            </w:r>
            <w:r w:rsidR="0012549F" w:rsidRPr="00001F4B">
              <w:rPr>
                <w:rFonts w:ascii="Arial" w:hAnsi="Arial" w:cs="Arial"/>
                <w:sz w:val="24"/>
                <w:szCs w:val="24"/>
              </w:rPr>
              <w:t>4</w:t>
            </w:r>
            <w:r w:rsidRPr="00001F4B">
              <w:rPr>
                <w:rFonts w:ascii="Arial" w:hAnsi="Arial" w:cs="Arial"/>
                <w:sz w:val="24"/>
                <w:szCs w:val="24"/>
              </w:rPr>
              <w:t>.1, 5.4.3, 5.4.5, 5.4.6.1, 5.4.6.2 and 5.5</w:t>
            </w:r>
          </w:p>
          <w:p w14:paraId="05C4F253" w14:textId="77777777" w:rsidR="000A543F" w:rsidRDefault="000A543F" w:rsidP="00C975FF">
            <w:pPr>
              <w:widowControl/>
              <w:autoSpaceDE/>
              <w:autoSpaceDN/>
              <w:adjustRightInd/>
              <w:rPr>
                <w:rFonts w:ascii="Arial" w:hAnsi="Arial" w:cs="Arial"/>
                <w:sz w:val="24"/>
                <w:szCs w:val="24"/>
              </w:rPr>
            </w:pPr>
          </w:p>
          <w:p w14:paraId="5EE83AA2" w14:textId="77777777" w:rsidR="00C975FF" w:rsidRDefault="008F7D0E" w:rsidP="00C975FF">
            <w:pPr>
              <w:widowControl/>
              <w:autoSpaceDE/>
              <w:autoSpaceDN/>
              <w:adjustRightInd/>
              <w:rPr>
                <w:rFonts w:ascii="Arial" w:hAnsi="Arial" w:cs="Arial"/>
                <w:sz w:val="24"/>
                <w:szCs w:val="24"/>
              </w:rPr>
            </w:pPr>
            <w:r w:rsidRPr="008F7D0E">
              <w:rPr>
                <w:rFonts w:ascii="Arial" w:hAnsi="Arial" w:cs="Arial"/>
                <w:sz w:val="24"/>
                <w:szCs w:val="24"/>
              </w:rPr>
              <w:t>Note:</w:t>
            </w:r>
          </w:p>
          <w:p w14:paraId="20092D39" w14:textId="3C59DFB7" w:rsidR="008F7D0E" w:rsidRDefault="008F7D0E" w:rsidP="00C975FF">
            <w:pPr>
              <w:widowControl/>
              <w:autoSpaceDE/>
              <w:autoSpaceDN/>
              <w:adjustRightInd/>
              <w:rPr>
                <w:rFonts w:ascii="Arial" w:hAnsi="Arial" w:cs="Arial"/>
                <w:sz w:val="24"/>
                <w:szCs w:val="24"/>
              </w:rPr>
            </w:pPr>
            <w:r w:rsidRPr="008F7D0E">
              <w:rPr>
                <w:rFonts w:ascii="Arial" w:hAnsi="Arial" w:cs="Arial"/>
                <w:sz w:val="24"/>
                <w:szCs w:val="24"/>
              </w:rPr>
              <w:t xml:space="preserve">A link to the IOCE is posted on the </w:t>
            </w:r>
            <w:hyperlink r:id="rId489" w:anchor="6" w:history="1">
              <w:r w:rsidRPr="0066591F">
                <w:rPr>
                  <w:rStyle w:val="Hyperlink"/>
                  <w:rFonts w:cs="Arial"/>
                  <w:szCs w:val="24"/>
                </w:rPr>
                <w:t>DWC</w:t>
              </w:r>
            </w:hyperlink>
            <w:r w:rsidRPr="008F7D0E">
              <w:rPr>
                <w:rFonts w:ascii="Arial" w:hAnsi="Arial" w:cs="Arial"/>
                <w:sz w:val="24"/>
                <w:szCs w:val="24"/>
              </w:rPr>
              <w:t xml:space="preserve"> website: http://www.dir.ca.gov/dwc/OMFS9904.htm#6  </w:t>
            </w:r>
          </w:p>
          <w:p w14:paraId="389C95B0" w14:textId="77777777" w:rsidR="00C975FF" w:rsidRDefault="00C975FF" w:rsidP="00D854AA">
            <w:pPr>
              <w:widowControl/>
              <w:autoSpaceDE/>
              <w:autoSpaceDN/>
              <w:adjustRightInd/>
              <w:rPr>
                <w:rFonts w:ascii="Arial" w:hAnsi="Arial" w:cs="Arial"/>
                <w:sz w:val="24"/>
                <w:szCs w:val="24"/>
              </w:rPr>
            </w:pPr>
          </w:p>
          <w:p w14:paraId="5B6A7816" w14:textId="01934453" w:rsidR="00D854AA" w:rsidRDefault="00D854AA" w:rsidP="00C975FF">
            <w:pPr>
              <w:widowControl/>
              <w:autoSpaceDE/>
              <w:autoSpaceDN/>
              <w:adjustRightInd/>
              <w:rPr>
                <w:rFonts w:ascii="Arial" w:hAnsi="Arial" w:cs="Arial"/>
                <w:sz w:val="24"/>
                <w:szCs w:val="24"/>
              </w:rPr>
            </w:pPr>
            <w:r w:rsidRPr="00D854AA">
              <w:rPr>
                <w:rFonts w:ascii="Arial" w:hAnsi="Arial" w:cs="Arial"/>
                <w:sz w:val="24"/>
                <w:szCs w:val="24"/>
              </w:rPr>
              <w:t xml:space="preserve">Access documents on the </w:t>
            </w:r>
            <w:hyperlink r:id="rId490" w:history="1">
              <w:r w:rsidRPr="00270E6D">
                <w:rPr>
                  <w:rStyle w:val="Hyperlink"/>
                  <w:rFonts w:cs="Arial"/>
                  <w:szCs w:val="24"/>
                </w:rPr>
                <w:t>CMS</w:t>
              </w:r>
            </w:hyperlink>
            <w:r w:rsidRPr="00D854AA">
              <w:rPr>
                <w:rFonts w:ascii="Arial" w:hAnsi="Arial" w:cs="Arial"/>
                <w:sz w:val="24"/>
                <w:szCs w:val="24"/>
              </w:rPr>
              <w:t xml:space="preserve"> website at: https://www.cms.gov/medicare/payment/prospective-payment-systems/hospital-outpatient/regulations-notices/cms-1</w:t>
            </w:r>
            <w:r w:rsidR="00AC0360">
              <w:rPr>
                <w:rFonts w:ascii="Arial" w:hAnsi="Arial" w:cs="Arial"/>
                <w:sz w:val="24"/>
                <w:szCs w:val="24"/>
              </w:rPr>
              <w:t>809</w:t>
            </w:r>
            <w:r w:rsidRPr="00D854AA">
              <w:rPr>
                <w:rFonts w:ascii="Arial" w:hAnsi="Arial" w:cs="Arial"/>
                <w:sz w:val="24"/>
                <w:szCs w:val="24"/>
              </w:rPr>
              <w:t xml:space="preserve">-fc and </w:t>
            </w:r>
            <w:hyperlink r:id="rId491" w:history="1">
              <w:r w:rsidRPr="00D41153">
                <w:rPr>
                  <w:rStyle w:val="Hyperlink"/>
                  <w:rFonts w:cs="Arial"/>
                  <w:szCs w:val="24"/>
                </w:rPr>
                <w:t>CMS Claims Processing Manual</w:t>
              </w:r>
            </w:hyperlink>
            <w:r w:rsidRPr="00D854AA">
              <w:rPr>
                <w:rFonts w:ascii="Arial" w:hAnsi="Arial" w:cs="Arial"/>
                <w:sz w:val="24"/>
                <w:szCs w:val="24"/>
              </w:rPr>
              <w:t xml:space="preserve"> at:</w:t>
            </w:r>
            <w:r w:rsidR="00C975FF">
              <w:rPr>
                <w:rFonts w:ascii="Arial" w:hAnsi="Arial" w:cs="Arial"/>
                <w:sz w:val="24"/>
                <w:szCs w:val="24"/>
              </w:rPr>
              <w:t xml:space="preserve"> </w:t>
            </w:r>
            <w:r w:rsidR="006821C8" w:rsidRPr="00B303F1">
              <w:rPr>
                <w:rFonts w:ascii="Arial" w:hAnsi="Arial" w:cs="Arial"/>
                <w:sz w:val="24"/>
                <w:szCs w:val="24"/>
              </w:rPr>
              <w:t>https://www.cms.gov/regulations-and-guidance/guidance/manuals/internet-only-manuals-ioms-items/CMS018912</w:t>
            </w:r>
          </w:p>
          <w:p w14:paraId="444ABF2E" w14:textId="4D0DB7CA" w:rsidR="006821C8" w:rsidRDefault="006821C8" w:rsidP="00D854AA">
            <w:pPr>
              <w:widowControl/>
              <w:autoSpaceDE/>
              <w:autoSpaceDN/>
              <w:adjustRightInd/>
              <w:spacing w:before="120"/>
              <w:rPr>
                <w:rFonts w:ascii="Arial" w:hAnsi="Arial" w:cs="Arial"/>
                <w:sz w:val="24"/>
                <w:szCs w:val="24"/>
              </w:rPr>
            </w:pPr>
          </w:p>
        </w:tc>
      </w:tr>
      <w:tr w:rsidR="001C0C3F" w14:paraId="08F4A8D0" w14:textId="77777777" w:rsidTr="00421F83">
        <w:trPr>
          <w:trHeight w:val="761"/>
        </w:trPr>
        <w:tc>
          <w:tcPr>
            <w:tcW w:w="1795" w:type="dxa"/>
          </w:tcPr>
          <w:p w14:paraId="2CCAC031" w14:textId="16D8849C" w:rsidR="00CF29D1" w:rsidRDefault="005A580C" w:rsidP="005A580C">
            <w:pPr>
              <w:widowControl/>
              <w:autoSpaceDE/>
              <w:autoSpaceDN/>
              <w:adjustRightInd/>
              <w:rPr>
                <w:rFonts w:ascii="Arial" w:hAnsi="Arial" w:cs="Arial"/>
                <w:sz w:val="24"/>
                <w:szCs w:val="24"/>
              </w:rPr>
            </w:pPr>
            <w:r w:rsidRPr="005A580C">
              <w:rPr>
                <w:rFonts w:ascii="Arial" w:hAnsi="Arial" w:cs="Arial"/>
                <w:sz w:val="24"/>
                <w:szCs w:val="24"/>
              </w:rPr>
              <w:lastRenderedPageBreak/>
              <w:t>Comprehen-sive APCs (codes as-signed status indicator “J1” or “J2”) pay-ment rules</w:t>
            </w:r>
          </w:p>
        </w:tc>
        <w:tc>
          <w:tcPr>
            <w:tcW w:w="7830" w:type="dxa"/>
          </w:tcPr>
          <w:p w14:paraId="2881278F" w14:textId="6151A5D8" w:rsidR="00B33CDF" w:rsidRPr="00B33CDF" w:rsidRDefault="00B33CDF" w:rsidP="00B33CDF">
            <w:pPr>
              <w:widowControl/>
              <w:autoSpaceDE/>
              <w:autoSpaceDN/>
              <w:adjustRightInd/>
              <w:rPr>
                <w:rFonts w:ascii="Arial" w:hAnsi="Arial" w:cs="Arial"/>
                <w:sz w:val="24"/>
                <w:szCs w:val="24"/>
              </w:rPr>
            </w:pPr>
            <w:r w:rsidRPr="00B33CDF">
              <w:rPr>
                <w:rFonts w:ascii="Arial" w:hAnsi="Arial" w:cs="Arial"/>
                <w:sz w:val="24"/>
                <w:szCs w:val="24"/>
              </w:rPr>
              <w:t xml:space="preserve">For services occurring on or </w:t>
            </w:r>
            <w:r>
              <w:rPr>
                <w:rFonts w:ascii="Arial" w:hAnsi="Arial" w:cs="Arial"/>
                <w:sz w:val="24"/>
                <w:szCs w:val="24"/>
              </w:rPr>
              <w:t>March 1</w:t>
            </w:r>
            <w:r w:rsidRPr="00B33CDF">
              <w:rPr>
                <w:rFonts w:ascii="Arial" w:hAnsi="Arial" w:cs="Arial"/>
                <w:sz w:val="24"/>
                <w:szCs w:val="24"/>
              </w:rPr>
              <w:t>, 202</w:t>
            </w:r>
            <w:r>
              <w:rPr>
                <w:rFonts w:ascii="Arial" w:hAnsi="Arial" w:cs="Arial"/>
                <w:sz w:val="24"/>
                <w:szCs w:val="24"/>
              </w:rPr>
              <w:t>5</w:t>
            </w:r>
            <w:r w:rsidRPr="00B33CDF">
              <w:rPr>
                <w:rFonts w:ascii="Arial" w:hAnsi="Arial" w:cs="Arial"/>
                <w:sz w:val="24"/>
                <w:szCs w:val="24"/>
              </w:rPr>
              <w:t>, payment rules are:</w:t>
            </w:r>
          </w:p>
          <w:p w14:paraId="7DD75FE7" w14:textId="77777777" w:rsidR="00B33CDF" w:rsidRPr="00B33CDF" w:rsidRDefault="00B33CDF" w:rsidP="00B33CDF">
            <w:pPr>
              <w:widowControl/>
              <w:autoSpaceDE/>
              <w:autoSpaceDN/>
              <w:adjustRightInd/>
              <w:rPr>
                <w:rFonts w:ascii="Arial" w:hAnsi="Arial" w:cs="Arial"/>
                <w:sz w:val="24"/>
                <w:szCs w:val="24"/>
              </w:rPr>
            </w:pPr>
            <w:r w:rsidRPr="00B33CDF">
              <w:rPr>
                <w:rFonts w:ascii="Arial" w:hAnsi="Arial" w:cs="Arial"/>
                <w:sz w:val="24"/>
                <w:szCs w:val="24"/>
              </w:rPr>
              <w:t>• Medicare Claims Processing Manual, Chapter 4, sections 10.2.3, 10.4, 290.5.2, and 290.5.3</w:t>
            </w:r>
          </w:p>
          <w:p w14:paraId="4A8721A5" w14:textId="7C45C76B" w:rsidR="00B33CDF" w:rsidRPr="00B33CDF" w:rsidRDefault="00B33CDF" w:rsidP="00B33CDF">
            <w:pPr>
              <w:widowControl/>
              <w:autoSpaceDE/>
              <w:autoSpaceDN/>
              <w:adjustRightInd/>
              <w:rPr>
                <w:rFonts w:ascii="Arial" w:hAnsi="Arial" w:cs="Arial"/>
                <w:sz w:val="24"/>
                <w:szCs w:val="24"/>
              </w:rPr>
            </w:pPr>
            <w:r w:rsidRPr="00B33CDF">
              <w:rPr>
                <w:rFonts w:ascii="Arial" w:hAnsi="Arial" w:cs="Arial"/>
                <w:sz w:val="24"/>
                <w:szCs w:val="24"/>
              </w:rPr>
              <w:t>• CMS 202</w:t>
            </w:r>
            <w:r>
              <w:rPr>
                <w:rFonts w:ascii="Arial" w:hAnsi="Arial" w:cs="Arial"/>
                <w:sz w:val="24"/>
                <w:szCs w:val="24"/>
              </w:rPr>
              <w:t>5</w:t>
            </w:r>
            <w:r w:rsidRPr="00B33CDF">
              <w:rPr>
                <w:rFonts w:ascii="Arial" w:hAnsi="Arial" w:cs="Arial"/>
                <w:sz w:val="24"/>
                <w:szCs w:val="24"/>
              </w:rPr>
              <w:t xml:space="preserve"> OPPS Addendum D1</w:t>
            </w:r>
          </w:p>
          <w:p w14:paraId="3D22932E" w14:textId="53EB2B8B" w:rsidR="00B33CDF" w:rsidRPr="00B33CDF" w:rsidRDefault="00B33CDF" w:rsidP="00B33CDF">
            <w:pPr>
              <w:widowControl/>
              <w:autoSpaceDE/>
              <w:autoSpaceDN/>
              <w:adjustRightInd/>
              <w:rPr>
                <w:rFonts w:ascii="Arial" w:hAnsi="Arial" w:cs="Arial"/>
                <w:sz w:val="24"/>
                <w:szCs w:val="24"/>
              </w:rPr>
            </w:pPr>
            <w:r w:rsidRPr="00B33CDF">
              <w:rPr>
                <w:rFonts w:ascii="Arial" w:hAnsi="Arial" w:cs="Arial"/>
                <w:sz w:val="24"/>
                <w:szCs w:val="24"/>
              </w:rPr>
              <w:t>• CMS 202</w:t>
            </w:r>
            <w:r>
              <w:rPr>
                <w:rFonts w:ascii="Arial" w:hAnsi="Arial" w:cs="Arial"/>
                <w:sz w:val="24"/>
                <w:szCs w:val="24"/>
              </w:rPr>
              <w:t>5</w:t>
            </w:r>
            <w:r w:rsidRPr="00B33CDF">
              <w:rPr>
                <w:rFonts w:ascii="Arial" w:hAnsi="Arial" w:cs="Arial"/>
                <w:sz w:val="24"/>
                <w:szCs w:val="24"/>
              </w:rPr>
              <w:t xml:space="preserve"> OPPS Addendum J</w:t>
            </w:r>
          </w:p>
          <w:p w14:paraId="2677CF21" w14:textId="77777777" w:rsidR="00CF29D1" w:rsidRDefault="00B33CDF" w:rsidP="00B33CDF">
            <w:pPr>
              <w:widowControl/>
              <w:autoSpaceDE/>
              <w:autoSpaceDN/>
              <w:adjustRightInd/>
              <w:rPr>
                <w:rFonts w:ascii="Arial" w:hAnsi="Arial" w:cs="Arial"/>
                <w:sz w:val="24"/>
                <w:szCs w:val="24"/>
              </w:rPr>
            </w:pPr>
            <w:r w:rsidRPr="00B33CDF">
              <w:rPr>
                <w:rFonts w:ascii="Arial" w:hAnsi="Arial" w:cs="Arial"/>
                <w:sz w:val="24"/>
                <w:szCs w:val="24"/>
              </w:rPr>
              <w:t>• IOCE Quarterly Data Files V2</w:t>
            </w:r>
            <w:r>
              <w:rPr>
                <w:rFonts w:ascii="Arial" w:hAnsi="Arial" w:cs="Arial"/>
                <w:sz w:val="24"/>
                <w:szCs w:val="24"/>
              </w:rPr>
              <w:t>6</w:t>
            </w:r>
            <w:r w:rsidRPr="00B33CDF">
              <w:rPr>
                <w:rFonts w:ascii="Arial" w:hAnsi="Arial" w:cs="Arial"/>
                <w:sz w:val="24"/>
                <w:szCs w:val="24"/>
              </w:rPr>
              <w:t>0.R0 [ZIP, 2</w:t>
            </w:r>
            <w:r w:rsidR="007C4486">
              <w:rPr>
                <w:rFonts w:ascii="Arial" w:hAnsi="Arial" w:cs="Arial"/>
                <w:sz w:val="24"/>
                <w:szCs w:val="24"/>
              </w:rPr>
              <w:t>8.0</w:t>
            </w:r>
            <w:proofErr w:type="gramStart"/>
            <w:r w:rsidRPr="00B33CDF">
              <w:rPr>
                <w:rFonts w:ascii="Arial" w:hAnsi="Arial" w:cs="Arial"/>
                <w:sz w:val="24"/>
                <w:szCs w:val="24"/>
              </w:rPr>
              <w:t>MB]  In-tegOCEspecs_V25.0_Jan24.pdf</w:t>
            </w:r>
            <w:proofErr w:type="gramEnd"/>
            <w:r w:rsidRPr="00B33CDF">
              <w:rPr>
                <w:rFonts w:ascii="Arial" w:hAnsi="Arial" w:cs="Arial"/>
                <w:sz w:val="24"/>
                <w:szCs w:val="24"/>
              </w:rPr>
              <w:t xml:space="preserve">, sections </w:t>
            </w:r>
            <w:r w:rsidR="007C4486">
              <w:rPr>
                <w:rFonts w:ascii="Arial" w:hAnsi="Arial" w:cs="Arial"/>
                <w:sz w:val="24"/>
                <w:szCs w:val="24"/>
              </w:rPr>
              <w:t>5</w:t>
            </w:r>
            <w:r w:rsidRPr="00B33CDF">
              <w:rPr>
                <w:rFonts w:ascii="Arial" w:hAnsi="Arial" w:cs="Arial"/>
                <w:sz w:val="24"/>
                <w:szCs w:val="24"/>
              </w:rPr>
              <w:t xml:space="preserve">.6.1, </w:t>
            </w:r>
            <w:r w:rsidR="007C4486">
              <w:rPr>
                <w:rFonts w:ascii="Arial" w:hAnsi="Arial" w:cs="Arial"/>
                <w:sz w:val="24"/>
                <w:szCs w:val="24"/>
              </w:rPr>
              <w:t>5</w:t>
            </w:r>
            <w:r w:rsidRPr="00B33CDF">
              <w:rPr>
                <w:rFonts w:ascii="Arial" w:hAnsi="Arial" w:cs="Arial"/>
                <w:sz w:val="24"/>
                <w:szCs w:val="24"/>
              </w:rPr>
              <w:t xml:space="preserve">.6.1.1, </w:t>
            </w:r>
            <w:r w:rsidR="007C4486">
              <w:rPr>
                <w:rFonts w:ascii="Arial" w:hAnsi="Arial" w:cs="Arial"/>
                <w:sz w:val="24"/>
                <w:szCs w:val="24"/>
              </w:rPr>
              <w:t>5</w:t>
            </w:r>
            <w:r w:rsidRPr="00B33CDF">
              <w:rPr>
                <w:rFonts w:ascii="Arial" w:hAnsi="Arial" w:cs="Arial"/>
                <w:sz w:val="24"/>
                <w:szCs w:val="24"/>
              </w:rPr>
              <w:t xml:space="preserve">.6.2, </w:t>
            </w:r>
            <w:r w:rsidR="008A7225">
              <w:rPr>
                <w:rFonts w:ascii="Arial" w:hAnsi="Arial" w:cs="Arial"/>
                <w:sz w:val="24"/>
                <w:szCs w:val="24"/>
              </w:rPr>
              <w:t>5</w:t>
            </w:r>
            <w:r w:rsidRPr="00B33CDF">
              <w:rPr>
                <w:rFonts w:ascii="Arial" w:hAnsi="Arial" w:cs="Arial"/>
                <w:sz w:val="24"/>
                <w:szCs w:val="24"/>
              </w:rPr>
              <w:t xml:space="preserve">.6.3, </w:t>
            </w:r>
            <w:r w:rsidR="008A7225">
              <w:rPr>
                <w:rFonts w:ascii="Arial" w:hAnsi="Arial" w:cs="Arial"/>
                <w:sz w:val="24"/>
                <w:szCs w:val="24"/>
              </w:rPr>
              <w:t>5</w:t>
            </w:r>
            <w:r w:rsidRPr="00B33CDF">
              <w:rPr>
                <w:rFonts w:ascii="Arial" w:hAnsi="Arial" w:cs="Arial"/>
                <w:sz w:val="24"/>
                <w:szCs w:val="24"/>
              </w:rPr>
              <w:t xml:space="preserve">.6.4, </w:t>
            </w:r>
            <w:r w:rsidR="008A7225">
              <w:rPr>
                <w:rFonts w:ascii="Arial" w:hAnsi="Arial" w:cs="Arial"/>
                <w:sz w:val="24"/>
                <w:szCs w:val="24"/>
              </w:rPr>
              <w:t>5</w:t>
            </w:r>
            <w:r w:rsidRPr="00B33CDF">
              <w:rPr>
                <w:rFonts w:ascii="Arial" w:hAnsi="Arial" w:cs="Arial"/>
                <w:sz w:val="24"/>
                <w:szCs w:val="24"/>
              </w:rPr>
              <w:t xml:space="preserve">.6.4.1, and </w:t>
            </w:r>
            <w:r w:rsidR="008A7225">
              <w:rPr>
                <w:rFonts w:ascii="Arial" w:hAnsi="Arial" w:cs="Arial"/>
                <w:sz w:val="24"/>
                <w:szCs w:val="24"/>
              </w:rPr>
              <w:t>5</w:t>
            </w:r>
            <w:r w:rsidRPr="00B33CDF">
              <w:rPr>
                <w:rFonts w:ascii="Arial" w:hAnsi="Arial" w:cs="Arial"/>
                <w:sz w:val="24"/>
                <w:szCs w:val="24"/>
              </w:rPr>
              <w:t>.6.4.2</w:t>
            </w:r>
          </w:p>
          <w:p w14:paraId="29CD092D" w14:textId="77777777" w:rsidR="00365B83" w:rsidRDefault="00365B83" w:rsidP="00B33CDF">
            <w:pPr>
              <w:widowControl/>
              <w:autoSpaceDE/>
              <w:autoSpaceDN/>
              <w:adjustRightInd/>
              <w:rPr>
                <w:rFonts w:ascii="Arial" w:hAnsi="Arial" w:cs="Arial"/>
                <w:sz w:val="24"/>
                <w:szCs w:val="24"/>
              </w:rPr>
            </w:pPr>
          </w:p>
          <w:p w14:paraId="7480325A" w14:textId="0E7F44ED" w:rsidR="000A543F" w:rsidRPr="00001F4B" w:rsidRDefault="000A543F" w:rsidP="000A543F">
            <w:pPr>
              <w:widowControl/>
              <w:autoSpaceDE/>
              <w:autoSpaceDN/>
              <w:adjustRightInd/>
              <w:rPr>
                <w:rFonts w:ascii="Arial" w:hAnsi="Arial" w:cs="Arial"/>
                <w:sz w:val="24"/>
                <w:szCs w:val="24"/>
              </w:rPr>
            </w:pPr>
            <w:r w:rsidRPr="00001F4B">
              <w:rPr>
                <w:rFonts w:ascii="Arial" w:hAnsi="Arial" w:cs="Arial"/>
                <w:sz w:val="24"/>
                <w:szCs w:val="24"/>
              </w:rPr>
              <w:t xml:space="preserve">For services occurring </w:t>
            </w:r>
            <w:proofErr w:type="gramStart"/>
            <w:r w:rsidRPr="00001F4B">
              <w:rPr>
                <w:rFonts w:ascii="Arial" w:hAnsi="Arial" w:cs="Arial"/>
                <w:sz w:val="24"/>
                <w:szCs w:val="24"/>
              </w:rPr>
              <w:t>on or</w:t>
            </w:r>
            <w:proofErr w:type="gramEnd"/>
            <w:r w:rsidRPr="00001F4B">
              <w:rPr>
                <w:rFonts w:ascii="Arial" w:hAnsi="Arial" w:cs="Arial"/>
                <w:sz w:val="24"/>
                <w:szCs w:val="24"/>
              </w:rPr>
              <w:t xml:space="preserve"> April 1, 2025, payment rules are:</w:t>
            </w:r>
          </w:p>
          <w:p w14:paraId="7518A3E6" w14:textId="77777777" w:rsidR="000A543F" w:rsidRPr="00001F4B" w:rsidRDefault="000A543F" w:rsidP="000A543F">
            <w:pPr>
              <w:widowControl/>
              <w:autoSpaceDE/>
              <w:autoSpaceDN/>
              <w:adjustRightInd/>
              <w:rPr>
                <w:rFonts w:ascii="Arial" w:hAnsi="Arial" w:cs="Arial"/>
                <w:sz w:val="24"/>
                <w:szCs w:val="24"/>
              </w:rPr>
            </w:pPr>
            <w:r w:rsidRPr="00001F4B">
              <w:rPr>
                <w:rFonts w:ascii="Arial" w:hAnsi="Arial" w:cs="Arial"/>
                <w:sz w:val="24"/>
                <w:szCs w:val="24"/>
              </w:rPr>
              <w:t>• Medicare Claims Processing Manual, Chapter 4, sections 10.2.3, 10.4, 290.5.2, and 290.5.3</w:t>
            </w:r>
          </w:p>
          <w:p w14:paraId="4D549C79" w14:textId="77777777" w:rsidR="000A543F" w:rsidRPr="00001F4B" w:rsidRDefault="000A543F" w:rsidP="000A543F">
            <w:pPr>
              <w:widowControl/>
              <w:autoSpaceDE/>
              <w:autoSpaceDN/>
              <w:adjustRightInd/>
              <w:rPr>
                <w:rFonts w:ascii="Arial" w:hAnsi="Arial" w:cs="Arial"/>
                <w:sz w:val="24"/>
                <w:szCs w:val="24"/>
              </w:rPr>
            </w:pPr>
            <w:r w:rsidRPr="00001F4B">
              <w:rPr>
                <w:rFonts w:ascii="Arial" w:hAnsi="Arial" w:cs="Arial"/>
                <w:sz w:val="24"/>
                <w:szCs w:val="24"/>
              </w:rPr>
              <w:t>• CMS 2025 OPPS Addendum D1</w:t>
            </w:r>
          </w:p>
          <w:p w14:paraId="4203B9C7" w14:textId="77777777" w:rsidR="000A543F" w:rsidRPr="00001F4B" w:rsidRDefault="000A543F" w:rsidP="000A543F">
            <w:pPr>
              <w:widowControl/>
              <w:autoSpaceDE/>
              <w:autoSpaceDN/>
              <w:adjustRightInd/>
              <w:rPr>
                <w:rFonts w:ascii="Arial" w:hAnsi="Arial" w:cs="Arial"/>
                <w:sz w:val="24"/>
                <w:szCs w:val="24"/>
              </w:rPr>
            </w:pPr>
            <w:r w:rsidRPr="00001F4B">
              <w:rPr>
                <w:rFonts w:ascii="Arial" w:hAnsi="Arial" w:cs="Arial"/>
                <w:sz w:val="24"/>
                <w:szCs w:val="24"/>
              </w:rPr>
              <w:t>• CMS 2025 OPPS Addendum J</w:t>
            </w:r>
          </w:p>
          <w:p w14:paraId="23FAEFBF" w14:textId="000C8C96" w:rsidR="000A543F" w:rsidRPr="00001F4B" w:rsidRDefault="000A543F" w:rsidP="000A543F">
            <w:pPr>
              <w:widowControl/>
              <w:autoSpaceDE/>
              <w:autoSpaceDN/>
              <w:adjustRightInd/>
              <w:rPr>
                <w:rFonts w:ascii="Arial" w:hAnsi="Arial" w:cs="Arial"/>
                <w:sz w:val="24"/>
                <w:szCs w:val="24"/>
              </w:rPr>
            </w:pPr>
            <w:r w:rsidRPr="00001F4B">
              <w:rPr>
                <w:rFonts w:ascii="Arial" w:hAnsi="Arial" w:cs="Arial"/>
                <w:sz w:val="24"/>
                <w:szCs w:val="24"/>
              </w:rPr>
              <w:t>• IOCE Quarterly Data Files V26</w:t>
            </w:r>
            <w:r w:rsidR="00EA5939" w:rsidRPr="00001F4B">
              <w:rPr>
                <w:rFonts w:ascii="Arial" w:hAnsi="Arial" w:cs="Arial"/>
                <w:sz w:val="24"/>
                <w:szCs w:val="24"/>
              </w:rPr>
              <w:t>1</w:t>
            </w:r>
            <w:r w:rsidRPr="00001F4B">
              <w:rPr>
                <w:rFonts w:ascii="Arial" w:hAnsi="Arial" w:cs="Arial"/>
                <w:sz w:val="24"/>
                <w:szCs w:val="24"/>
              </w:rPr>
              <w:t>.R0 [ZIP, 2</w:t>
            </w:r>
            <w:r w:rsidR="00EA5939" w:rsidRPr="00001F4B">
              <w:rPr>
                <w:rFonts w:ascii="Arial" w:hAnsi="Arial" w:cs="Arial"/>
                <w:sz w:val="24"/>
                <w:szCs w:val="24"/>
              </w:rPr>
              <w:t>7</w:t>
            </w:r>
            <w:r w:rsidRPr="00001F4B">
              <w:rPr>
                <w:rFonts w:ascii="Arial" w:hAnsi="Arial" w:cs="Arial"/>
                <w:sz w:val="24"/>
                <w:szCs w:val="24"/>
              </w:rPr>
              <w:t>.</w:t>
            </w:r>
            <w:r w:rsidR="00EA5939" w:rsidRPr="00001F4B">
              <w:rPr>
                <w:rFonts w:ascii="Arial" w:hAnsi="Arial" w:cs="Arial"/>
                <w:sz w:val="24"/>
                <w:szCs w:val="24"/>
              </w:rPr>
              <w:t>3</w:t>
            </w:r>
            <w:proofErr w:type="gramStart"/>
            <w:r w:rsidRPr="00001F4B">
              <w:rPr>
                <w:rFonts w:ascii="Arial" w:hAnsi="Arial" w:cs="Arial"/>
                <w:sz w:val="24"/>
                <w:szCs w:val="24"/>
              </w:rPr>
              <w:t>MB]  In-tegOCEspecs</w:t>
            </w:r>
            <w:r w:rsidR="00E941E0" w:rsidRPr="00001F4B">
              <w:rPr>
                <w:rFonts w:ascii="Arial" w:hAnsi="Arial" w:cs="Arial"/>
                <w:sz w:val="24"/>
                <w:szCs w:val="24"/>
              </w:rPr>
              <w:t>_</w:t>
            </w:r>
            <w:r w:rsidRPr="00001F4B">
              <w:rPr>
                <w:rFonts w:ascii="Arial" w:hAnsi="Arial" w:cs="Arial"/>
                <w:sz w:val="24"/>
                <w:szCs w:val="24"/>
              </w:rPr>
              <w:t>V2</w:t>
            </w:r>
            <w:r w:rsidR="00BC4290">
              <w:rPr>
                <w:rFonts w:ascii="Arial" w:hAnsi="Arial" w:cs="Arial"/>
                <w:sz w:val="24"/>
                <w:szCs w:val="24"/>
              </w:rPr>
              <w:t>6</w:t>
            </w:r>
            <w:r w:rsidRPr="00001F4B">
              <w:rPr>
                <w:rFonts w:ascii="Arial" w:hAnsi="Arial" w:cs="Arial"/>
                <w:sz w:val="24"/>
                <w:szCs w:val="24"/>
              </w:rPr>
              <w:t>.</w:t>
            </w:r>
            <w:r w:rsidR="00BC4290">
              <w:rPr>
                <w:rFonts w:ascii="Arial" w:hAnsi="Arial" w:cs="Arial"/>
                <w:sz w:val="24"/>
                <w:szCs w:val="24"/>
              </w:rPr>
              <w:t>1</w:t>
            </w:r>
            <w:r w:rsidR="00E941E0" w:rsidRPr="00001F4B">
              <w:rPr>
                <w:rFonts w:ascii="Arial" w:hAnsi="Arial" w:cs="Arial"/>
                <w:sz w:val="24"/>
                <w:szCs w:val="24"/>
              </w:rPr>
              <w:t>_</w:t>
            </w:r>
            <w:r w:rsidR="00BC4290">
              <w:rPr>
                <w:rFonts w:ascii="Arial" w:hAnsi="Arial" w:cs="Arial"/>
                <w:sz w:val="24"/>
                <w:szCs w:val="24"/>
              </w:rPr>
              <w:t>Apr</w:t>
            </w:r>
            <w:r w:rsidRPr="00001F4B">
              <w:rPr>
                <w:rFonts w:ascii="Arial" w:hAnsi="Arial" w:cs="Arial"/>
                <w:sz w:val="24"/>
                <w:szCs w:val="24"/>
              </w:rPr>
              <w:t>2</w:t>
            </w:r>
            <w:r w:rsidR="00BC4290">
              <w:rPr>
                <w:rFonts w:ascii="Arial" w:hAnsi="Arial" w:cs="Arial"/>
                <w:sz w:val="24"/>
                <w:szCs w:val="24"/>
              </w:rPr>
              <w:t>5</w:t>
            </w:r>
            <w:r w:rsidRPr="00001F4B">
              <w:rPr>
                <w:rFonts w:ascii="Arial" w:hAnsi="Arial" w:cs="Arial"/>
                <w:sz w:val="24"/>
                <w:szCs w:val="24"/>
              </w:rPr>
              <w:t>.pdf</w:t>
            </w:r>
            <w:proofErr w:type="gramEnd"/>
            <w:r w:rsidRPr="00001F4B">
              <w:rPr>
                <w:rFonts w:ascii="Arial" w:hAnsi="Arial" w:cs="Arial"/>
                <w:sz w:val="24"/>
                <w:szCs w:val="24"/>
              </w:rPr>
              <w:t>, sections 5.6.1, 5.6.1.1, 5.6.2, 5.6.3, 5.6.4, 5.6.4.1, and 5.6.4.2</w:t>
            </w:r>
          </w:p>
          <w:p w14:paraId="411F9ABE" w14:textId="77777777" w:rsidR="000A543F" w:rsidRDefault="000A543F" w:rsidP="00B33CDF">
            <w:pPr>
              <w:widowControl/>
              <w:autoSpaceDE/>
              <w:autoSpaceDN/>
              <w:adjustRightInd/>
              <w:rPr>
                <w:rFonts w:ascii="Arial" w:hAnsi="Arial" w:cs="Arial"/>
                <w:sz w:val="24"/>
                <w:szCs w:val="24"/>
              </w:rPr>
            </w:pPr>
          </w:p>
          <w:p w14:paraId="639128A4" w14:textId="77777777" w:rsidR="00365B83" w:rsidRPr="00365B83" w:rsidRDefault="00365B83" w:rsidP="00365B83">
            <w:pPr>
              <w:widowControl/>
              <w:autoSpaceDE/>
              <w:autoSpaceDN/>
              <w:adjustRightInd/>
              <w:rPr>
                <w:rFonts w:ascii="Arial" w:hAnsi="Arial" w:cs="Arial"/>
                <w:sz w:val="24"/>
                <w:szCs w:val="24"/>
              </w:rPr>
            </w:pPr>
            <w:r w:rsidRPr="00365B83">
              <w:rPr>
                <w:rFonts w:ascii="Arial" w:hAnsi="Arial" w:cs="Arial"/>
                <w:sz w:val="24"/>
                <w:szCs w:val="24"/>
              </w:rPr>
              <w:t>Note:</w:t>
            </w:r>
          </w:p>
          <w:p w14:paraId="2282C9A1" w14:textId="0B0CE6BE" w:rsidR="00365B83" w:rsidRDefault="00365B83" w:rsidP="00365B83">
            <w:pPr>
              <w:widowControl/>
              <w:autoSpaceDE/>
              <w:autoSpaceDN/>
              <w:adjustRightInd/>
              <w:rPr>
                <w:rFonts w:ascii="Arial" w:hAnsi="Arial" w:cs="Arial"/>
                <w:sz w:val="24"/>
                <w:szCs w:val="24"/>
              </w:rPr>
            </w:pPr>
            <w:r w:rsidRPr="00365B83">
              <w:rPr>
                <w:rFonts w:ascii="Arial" w:hAnsi="Arial" w:cs="Arial"/>
                <w:sz w:val="24"/>
                <w:szCs w:val="24"/>
              </w:rPr>
              <w:t xml:space="preserve">A link to the IOCE is posted on the </w:t>
            </w:r>
            <w:hyperlink r:id="rId492" w:anchor="6" w:history="1">
              <w:r w:rsidRPr="00DA4300">
                <w:rPr>
                  <w:rStyle w:val="Hyperlink"/>
                  <w:rFonts w:cs="Arial"/>
                  <w:szCs w:val="24"/>
                </w:rPr>
                <w:t>DWC</w:t>
              </w:r>
            </w:hyperlink>
            <w:r w:rsidRPr="00365B83">
              <w:rPr>
                <w:rFonts w:ascii="Arial" w:hAnsi="Arial" w:cs="Arial"/>
                <w:sz w:val="24"/>
                <w:szCs w:val="24"/>
              </w:rPr>
              <w:t xml:space="preserve"> website: </w:t>
            </w:r>
            <w:r w:rsidR="00E56F4E" w:rsidRPr="0043764D">
              <w:rPr>
                <w:rFonts w:ascii="Arial" w:hAnsi="Arial" w:cs="Arial"/>
                <w:sz w:val="24"/>
                <w:szCs w:val="24"/>
              </w:rPr>
              <w:t>http://www.dir.ca.gov/dwc/OMFS9904.htm#6</w:t>
            </w:r>
          </w:p>
          <w:p w14:paraId="71777AD9" w14:textId="77777777" w:rsidR="00E56F4E" w:rsidRDefault="00E56F4E" w:rsidP="00365B83">
            <w:pPr>
              <w:widowControl/>
              <w:autoSpaceDE/>
              <w:autoSpaceDN/>
              <w:adjustRightInd/>
              <w:rPr>
                <w:rFonts w:ascii="Arial" w:hAnsi="Arial" w:cs="Arial"/>
                <w:sz w:val="24"/>
                <w:szCs w:val="24"/>
              </w:rPr>
            </w:pPr>
          </w:p>
          <w:p w14:paraId="2B1ACB98" w14:textId="5CA1C3A3" w:rsidR="0043764D" w:rsidRPr="00D854AA" w:rsidRDefault="0043764D" w:rsidP="0043764D">
            <w:pPr>
              <w:widowControl/>
              <w:autoSpaceDE/>
              <w:autoSpaceDN/>
              <w:adjustRightInd/>
              <w:rPr>
                <w:rFonts w:ascii="Arial" w:hAnsi="Arial" w:cs="Arial"/>
                <w:sz w:val="24"/>
                <w:szCs w:val="24"/>
              </w:rPr>
            </w:pPr>
            <w:r w:rsidRPr="00D854AA">
              <w:rPr>
                <w:rFonts w:ascii="Arial" w:hAnsi="Arial" w:cs="Arial"/>
                <w:sz w:val="24"/>
                <w:szCs w:val="24"/>
              </w:rPr>
              <w:t xml:space="preserve">Access documents on the </w:t>
            </w:r>
            <w:hyperlink r:id="rId493" w:history="1">
              <w:r w:rsidRPr="00270E6D">
                <w:rPr>
                  <w:rStyle w:val="Hyperlink"/>
                  <w:rFonts w:cs="Arial"/>
                  <w:szCs w:val="24"/>
                </w:rPr>
                <w:t>CMS</w:t>
              </w:r>
            </w:hyperlink>
            <w:r w:rsidRPr="00D854AA">
              <w:rPr>
                <w:rFonts w:ascii="Arial" w:hAnsi="Arial" w:cs="Arial"/>
                <w:sz w:val="24"/>
                <w:szCs w:val="24"/>
              </w:rPr>
              <w:t xml:space="preserve"> website at: https://www.cms.gov/medicare/payment/prospective-payment-systems/hospital-outpatient/regulations-notices/cms-1</w:t>
            </w:r>
            <w:r>
              <w:rPr>
                <w:rFonts w:ascii="Arial" w:hAnsi="Arial" w:cs="Arial"/>
                <w:sz w:val="24"/>
                <w:szCs w:val="24"/>
              </w:rPr>
              <w:t>809</w:t>
            </w:r>
            <w:r w:rsidRPr="00D854AA">
              <w:rPr>
                <w:rFonts w:ascii="Arial" w:hAnsi="Arial" w:cs="Arial"/>
                <w:sz w:val="24"/>
                <w:szCs w:val="24"/>
              </w:rPr>
              <w:t xml:space="preserve">-fc and </w:t>
            </w:r>
            <w:hyperlink r:id="rId494" w:history="1">
              <w:r w:rsidRPr="00D41153">
                <w:rPr>
                  <w:rStyle w:val="Hyperlink"/>
                  <w:rFonts w:cs="Arial"/>
                  <w:szCs w:val="24"/>
                </w:rPr>
                <w:t>CMS Claims Processing Manual</w:t>
              </w:r>
            </w:hyperlink>
            <w:r w:rsidRPr="00D854AA">
              <w:rPr>
                <w:rFonts w:ascii="Arial" w:hAnsi="Arial" w:cs="Arial"/>
                <w:sz w:val="24"/>
                <w:szCs w:val="24"/>
              </w:rPr>
              <w:t xml:space="preserve"> at:</w:t>
            </w:r>
            <w:r w:rsidR="0062007F">
              <w:rPr>
                <w:rFonts w:ascii="Arial" w:hAnsi="Arial" w:cs="Arial"/>
                <w:sz w:val="24"/>
                <w:szCs w:val="24"/>
              </w:rPr>
              <w:t xml:space="preserve"> </w:t>
            </w:r>
            <w:r w:rsidR="0062007F" w:rsidRPr="0062007F">
              <w:rPr>
                <w:rFonts w:ascii="Arial" w:hAnsi="Arial" w:cs="Arial"/>
                <w:sz w:val="24"/>
                <w:szCs w:val="24"/>
              </w:rPr>
              <w:t>https://www.cms.gov/Regulations-and-Guidance/Guidance/Manuals/Internet-Only-Manuals-IOMs-Items/CMS018912.html</w:t>
            </w:r>
          </w:p>
          <w:p w14:paraId="793BDF5B" w14:textId="6B4ED2BB" w:rsidR="00E56F4E" w:rsidRDefault="00E56F4E" w:rsidP="00365B83">
            <w:pPr>
              <w:widowControl/>
              <w:autoSpaceDE/>
              <w:autoSpaceDN/>
              <w:adjustRightInd/>
              <w:rPr>
                <w:rFonts w:ascii="Arial" w:hAnsi="Arial" w:cs="Arial"/>
                <w:sz w:val="24"/>
                <w:szCs w:val="24"/>
              </w:rPr>
            </w:pPr>
          </w:p>
        </w:tc>
      </w:tr>
      <w:tr w:rsidR="005549CA" w14:paraId="535FC593" w14:textId="77777777" w:rsidTr="00421F83">
        <w:trPr>
          <w:trHeight w:val="761"/>
        </w:trPr>
        <w:tc>
          <w:tcPr>
            <w:tcW w:w="1795" w:type="dxa"/>
          </w:tcPr>
          <w:p w14:paraId="61401EAE" w14:textId="23217BD2" w:rsidR="005549CA" w:rsidRPr="005A580C" w:rsidRDefault="00917534" w:rsidP="005A580C">
            <w:pPr>
              <w:widowControl/>
              <w:autoSpaceDE/>
              <w:autoSpaceDN/>
              <w:adjustRightInd/>
              <w:rPr>
                <w:rFonts w:ascii="Arial" w:hAnsi="Arial" w:cs="Arial"/>
                <w:sz w:val="24"/>
                <w:szCs w:val="24"/>
              </w:rPr>
            </w:pPr>
            <w:r w:rsidRPr="00917534">
              <w:rPr>
                <w:rFonts w:ascii="Arial" w:hAnsi="Arial" w:cs="Arial"/>
                <w:sz w:val="24"/>
                <w:szCs w:val="24"/>
              </w:rPr>
              <w:lastRenderedPageBreak/>
              <w:t>Emergency Department HCPCS Codes</w:t>
            </w:r>
          </w:p>
        </w:tc>
        <w:tc>
          <w:tcPr>
            <w:tcW w:w="7830" w:type="dxa"/>
          </w:tcPr>
          <w:p w14:paraId="73E5D66B" w14:textId="5B87FE06" w:rsidR="005549CA" w:rsidRPr="00B33CDF" w:rsidRDefault="00C5557F" w:rsidP="00B33CDF">
            <w:pPr>
              <w:widowControl/>
              <w:autoSpaceDE/>
              <w:autoSpaceDN/>
              <w:adjustRightInd/>
              <w:rPr>
                <w:rFonts w:ascii="Arial" w:hAnsi="Arial" w:cs="Arial"/>
                <w:sz w:val="24"/>
                <w:szCs w:val="24"/>
              </w:rPr>
            </w:pPr>
            <w:r w:rsidRPr="00C5557F">
              <w:rPr>
                <w:rFonts w:ascii="Arial" w:hAnsi="Arial" w:cs="Arial"/>
                <w:sz w:val="24"/>
                <w:szCs w:val="24"/>
              </w:rPr>
              <w:t>99281-99285, 99291, 99292, G0380-G0384, G0390</w:t>
            </w:r>
          </w:p>
        </w:tc>
      </w:tr>
      <w:tr w:rsidR="00C5557F" w14:paraId="68DE1BDD" w14:textId="77777777" w:rsidTr="00421F83">
        <w:trPr>
          <w:trHeight w:val="761"/>
        </w:trPr>
        <w:tc>
          <w:tcPr>
            <w:tcW w:w="1795" w:type="dxa"/>
          </w:tcPr>
          <w:p w14:paraId="7305D72D" w14:textId="5A6DC4F7" w:rsidR="00C5557F" w:rsidRPr="00917534" w:rsidRDefault="00631982" w:rsidP="005A580C">
            <w:pPr>
              <w:widowControl/>
              <w:autoSpaceDE/>
              <w:autoSpaceDN/>
              <w:adjustRightInd/>
              <w:rPr>
                <w:rFonts w:ascii="Arial" w:hAnsi="Arial" w:cs="Arial"/>
                <w:sz w:val="24"/>
                <w:szCs w:val="24"/>
              </w:rPr>
            </w:pPr>
            <w:r w:rsidRPr="00631982">
              <w:rPr>
                <w:rFonts w:ascii="Arial" w:hAnsi="Arial" w:cs="Arial"/>
                <w:sz w:val="24"/>
                <w:szCs w:val="24"/>
              </w:rPr>
              <w:t>Facility Only Services</w:t>
            </w:r>
          </w:p>
        </w:tc>
        <w:tc>
          <w:tcPr>
            <w:tcW w:w="7830" w:type="dxa"/>
          </w:tcPr>
          <w:p w14:paraId="421CE085" w14:textId="7F8E6A90" w:rsidR="00C5557F" w:rsidRPr="00C5557F" w:rsidRDefault="00571718" w:rsidP="00B33CDF">
            <w:pPr>
              <w:widowControl/>
              <w:autoSpaceDE/>
              <w:autoSpaceDN/>
              <w:adjustRightInd/>
              <w:rPr>
                <w:rFonts w:ascii="Arial" w:hAnsi="Arial" w:cs="Arial"/>
                <w:sz w:val="24"/>
                <w:szCs w:val="24"/>
              </w:rPr>
            </w:pPr>
            <w:r w:rsidRPr="00571718">
              <w:rPr>
                <w:rFonts w:ascii="Arial" w:hAnsi="Arial" w:cs="Arial"/>
                <w:sz w:val="24"/>
                <w:szCs w:val="24"/>
              </w:rPr>
              <w:t>Not applicable for services rendered on or after December 15, 2016</w:t>
            </w:r>
          </w:p>
        </w:tc>
      </w:tr>
      <w:tr w:rsidR="00571718" w14:paraId="7FDD14BF" w14:textId="77777777" w:rsidTr="00421F83">
        <w:trPr>
          <w:trHeight w:val="761"/>
        </w:trPr>
        <w:tc>
          <w:tcPr>
            <w:tcW w:w="1795" w:type="dxa"/>
          </w:tcPr>
          <w:p w14:paraId="5E35A5B1" w14:textId="079FCE72" w:rsidR="00571718" w:rsidRPr="00631982" w:rsidRDefault="00F4580F" w:rsidP="005A580C">
            <w:pPr>
              <w:widowControl/>
              <w:autoSpaceDE/>
              <w:autoSpaceDN/>
              <w:adjustRightInd/>
              <w:rPr>
                <w:rFonts w:ascii="Arial" w:hAnsi="Arial" w:cs="Arial"/>
                <w:sz w:val="24"/>
                <w:szCs w:val="24"/>
              </w:rPr>
            </w:pPr>
            <w:r w:rsidRPr="00F4580F">
              <w:rPr>
                <w:rFonts w:ascii="Arial" w:hAnsi="Arial" w:cs="Arial"/>
                <w:sz w:val="24"/>
                <w:szCs w:val="24"/>
              </w:rPr>
              <w:t xml:space="preserve">Film X-ray services and X-rays taken using computed radiography </w:t>
            </w:r>
            <w:r w:rsidR="00672322" w:rsidRPr="00F4580F">
              <w:rPr>
                <w:rFonts w:ascii="Arial" w:hAnsi="Arial" w:cs="Arial"/>
                <w:sz w:val="24"/>
                <w:szCs w:val="24"/>
              </w:rPr>
              <w:t>technology</w:t>
            </w:r>
            <w:r w:rsidRPr="00F4580F">
              <w:rPr>
                <w:rFonts w:ascii="Arial" w:hAnsi="Arial" w:cs="Arial"/>
                <w:sz w:val="24"/>
                <w:szCs w:val="24"/>
              </w:rPr>
              <w:t>/cassette-based imaging payment re-ductions</w:t>
            </w:r>
          </w:p>
        </w:tc>
        <w:tc>
          <w:tcPr>
            <w:tcW w:w="7830" w:type="dxa"/>
          </w:tcPr>
          <w:p w14:paraId="27D456D7" w14:textId="77777777" w:rsidR="00471C34" w:rsidRPr="00471C34" w:rsidRDefault="00471C34" w:rsidP="00471C34">
            <w:pPr>
              <w:widowControl/>
              <w:autoSpaceDE/>
              <w:autoSpaceDN/>
              <w:adjustRightInd/>
              <w:rPr>
                <w:rFonts w:ascii="Arial" w:hAnsi="Arial" w:cs="Arial"/>
                <w:sz w:val="24"/>
                <w:szCs w:val="24"/>
              </w:rPr>
            </w:pPr>
            <w:r w:rsidRPr="00471C34">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18143CD7" w14:textId="18BF9A2C" w:rsidR="00471C34" w:rsidRPr="00471C34" w:rsidRDefault="00471C34" w:rsidP="00471C34">
            <w:pPr>
              <w:widowControl/>
              <w:autoSpaceDE/>
              <w:autoSpaceDN/>
              <w:adjustRightInd/>
              <w:rPr>
                <w:rFonts w:ascii="Arial" w:hAnsi="Arial" w:cs="Arial"/>
                <w:sz w:val="24"/>
                <w:szCs w:val="24"/>
              </w:rPr>
            </w:pPr>
            <w:r w:rsidRPr="00471C34">
              <w:rPr>
                <w:rFonts w:ascii="Arial" w:hAnsi="Arial" w:cs="Arial"/>
                <w:sz w:val="24"/>
                <w:szCs w:val="24"/>
              </w:rPr>
              <w:t xml:space="preserve">• December 14, 2017 (CMS-1678-FC; 82 FR 59216, Republished, section X.E., pages 59391 through 59393) </w:t>
            </w:r>
          </w:p>
          <w:p w14:paraId="5B6EC990" w14:textId="098A5627" w:rsidR="00471C34" w:rsidRPr="00471C34" w:rsidRDefault="00471C34" w:rsidP="00471C34">
            <w:pPr>
              <w:widowControl/>
              <w:autoSpaceDE/>
              <w:autoSpaceDN/>
              <w:adjustRightInd/>
              <w:rPr>
                <w:rFonts w:ascii="Arial" w:hAnsi="Arial" w:cs="Arial"/>
                <w:sz w:val="24"/>
                <w:szCs w:val="24"/>
              </w:rPr>
            </w:pPr>
            <w:r w:rsidRPr="00471C34">
              <w:rPr>
                <w:rFonts w:ascii="Arial" w:hAnsi="Arial" w:cs="Arial"/>
                <w:sz w:val="24"/>
                <w:szCs w:val="24"/>
              </w:rPr>
              <w:t>• Medicare Claims Processing Manual, Chapter 4, section 20.6.14 (effective 01/01/2018) and section 20.6.15 (effective 01/01/2018)</w:t>
            </w:r>
          </w:p>
          <w:p w14:paraId="443781C3" w14:textId="77777777" w:rsidR="00471C34" w:rsidRPr="00471C34" w:rsidRDefault="00471C34" w:rsidP="00471C34">
            <w:pPr>
              <w:widowControl/>
              <w:autoSpaceDE/>
              <w:autoSpaceDN/>
              <w:adjustRightInd/>
              <w:rPr>
                <w:rFonts w:ascii="Arial" w:hAnsi="Arial" w:cs="Arial"/>
                <w:sz w:val="24"/>
                <w:szCs w:val="24"/>
              </w:rPr>
            </w:pPr>
            <w:r w:rsidRPr="00471C34">
              <w:rPr>
                <w:rFonts w:ascii="Arial" w:hAnsi="Arial" w:cs="Arial"/>
                <w:sz w:val="24"/>
                <w:szCs w:val="24"/>
              </w:rPr>
              <w:t>• CFR section 419.71</w:t>
            </w:r>
          </w:p>
          <w:p w14:paraId="59D81E6B" w14:textId="1B17CEEE" w:rsidR="00571718" w:rsidRDefault="00471C34" w:rsidP="00471C34">
            <w:pPr>
              <w:widowControl/>
              <w:autoSpaceDE/>
              <w:autoSpaceDN/>
              <w:adjustRightInd/>
              <w:rPr>
                <w:rFonts w:ascii="Arial" w:hAnsi="Arial" w:cs="Arial"/>
                <w:sz w:val="24"/>
                <w:szCs w:val="24"/>
              </w:rPr>
            </w:pPr>
            <w:r w:rsidRPr="00471C34">
              <w:rPr>
                <w:rFonts w:ascii="Arial" w:hAnsi="Arial" w:cs="Arial"/>
                <w:sz w:val="24"/>
                <w:szCs w:val="24"/>
              </w:rPr>
              <w:t>• CMS’ April 2018 Update of the Hospital Outpatient Prospective Payment System (OPPS) CR 10515 Revised March 22, 2018, Transmittal R4005CP, section 6</w:t>
            </w:r>
          </w:p>
          <w:p w14:paraId="39219EA0" w14:textId="77777777" w:rsidR="0062177E" w:rsidRDefault="0062177E" w:rsidP="00471C34">
            <w:pPr>
              <w:widowControl/>
              <w:autoSpaceDE/>
              <w:autoSpaceDN/>
              <w:adjustRightInd/>
              <w:rPr>
                <w:rFonts w:ascii="Arial" w:hAnsi="Arial" w:cs="Arial"/>
                <w:sz w:val="24"/>
                <w:szCs w:val="24"/>
              </w:rPr>
            </w:pPr>
          </w:p>
          <w:p w14:paraId="527D0B1F" w14:textId="77777777" w:rsidR="0062177E" w:rsidRPr="0062177E" w:rsidRDefault="0062177E" w:rsidP="0062177E">
            <w:pPr>
              <w:widowControl/>
              <w:autoSpaceDE/>
              <w:autoSpaceDN/>
              <w:adjustRightInd/>
              <w:rPr>
                <w:rFonts w:ascii="Arial" w:hAnsi="Arial" w:cs="Arial"/>
                <w:sz w:val="24"/>
                <w:szCs w:val="24"/>
              </w:rPr>
            </w:pPr>
            <w:r w:rsidRPr="0062177E">
              <w:rPr>
                <w:rFonts w:ascii="Arial" w:hAnsi="Arial" w:cs="Arial"/>
                <w:sz w:val="24"/>
                <w:szCs w:val="24"/>
              </w:rPr>
              <w:t>Access the Medicare Claims Processing Manual on the CMS website at:</w:t>
            </w:r>
          </w:p>
          <w:p w14:paraId="5FCBB2FB" w14:textId="77777777" w:rsidR="0062177E" w:rsidRDefault="00610A8E" w:rsidP="0062177E">
            <w:pPr>
              <w:widowControl/>
              <w:autoSpaceDE/>
              <w:autoSpaceDN/>
              <w:adjustRightInd/>
            </w:pPr>
            <w:hyperlink r:id="rId495" w:history="1">
              <w:r w:rsidRPr="008D42A0">
                <w:rPr>
                  <w:rStyle w:val="Hyperlink"/>
                  <w:rFonts w:cs="Arial"/>
                  <w:szCs w:val="24"/>
                </w:rPr>
                <w:t>https://www.cms.gov/regulations-and-guidance/guidance/manuals/internet-only-manuals-ioms-items/cms018912.html</w:t>
              </w:r>
            </w:hyperlink>
          </w:p>
          <w:p w14:paraId="4B2259D5" w14:textId="3063CF94" w:rsidR="00C975FF" w:rsidRPr="00571718" w:rsidRDefault="00C975FF" w:rsidP="0062177E">
            <w:pPr>
              <w:widowControl/>
              <w:autoSpaceDE/>
              <w:autoSpaceDN/>
              <w:adjustRightInd/>
              <w:rPr>
                <w:rFonts w:ascii="Arial" w:hAnsi="Arial" w:cs="Arial"/>
                <w:sz w:val="24"/>
                <w:szCs w:val="24"/>
              </w:rPr>
            </w:pPr>
          </w:p>
        </w:tc>
      </w:tr>
      <w:tr w:rsidR="00471C34" w14:paraId="52A3D8AA" w14:textId="77777777" w:rsidTr="00421F83">
        <w:trPr>
          <w:trHeight w:val="761"/>
        </w:trPr>
        <w:tc>
          <w:tcPr>
            <w:tcW w:w="1795" w:type="dxa"/>
          </w:tcPr>
          <w:p w14:paraId="7B95B8CD" w14:textId="04E9709D" w:rsidR="00471C34" w:rsidRPr="00F4580F" w:rsidRDefault="008E081E" w:rsidP="005A580C">
            <w:pPr>
              <w:widowControl/>
              <w:autoSpaceDE/>
              <w:autoSpaceDN/>
              <w:adjustRightInd/>
              <w:rPr>
                <w:rFonts w:ascii="Arial" w:hAnsi="Arial" w:cs="Arial"/>
                <w:sz w:val="24"/>
                <w:szCs w:val="24"/>
              </w:rPr>
            </w:pPr>
            <w:r w:rsidRPr="008E081E">
              <w:rPr>
                <w:rFonts w:ascii="Arial" w:hAnsi="Arial" w:cs="Arial"/>
                <w:sz w:val="24"/>
                <w:szCs w:val="24"/>
              </w:rPr>
              <w:t>HOPPS A</w:t>
            </w:r>
            <w:r w:rsidR="00672322">
              <w:rPr>
                <w:rFonts w:ascii="Arial" w:hAnsi="Arial" w:cs="Arial"/>
                <w:sz w:val="24"/>
                <w:szCs w:val="24"/>
              </w:rPr>
              <w:t>d</w:t>
            </w:r>
            <w:r w:rsidRPr="008E081E">
              <w:rPr>
                <w:rFonts w:ascii="Arial" w:hAnsi="Arial" w:cs="Arial"/>
                <w:sz w:val="24"/>
                <w:szCs w:val="24"/>
              </w:rPr>
              <w:t>denda</w:t>
            </w:r>
          </w:p>
        </w:tc>
        <w:tc>
          <w:tcPr>
            <w:tcW w:w="7830" w:type="dxa"/>
          </w:tcPr>
          <w:p w14:paraId="59014FC0" w14:textId="77777777" w:rsidR="00855BC2" w:rsidRDefault="005469C5" w:rsidP="00855BC2">
            <w:pPr>
              <w:widowControl/>
              <w:autoSpaceDE/>
              <w:autoSpaceDN/>
              <w:adjustRightInd/>
              <w:rPr>
                <w:rFonts w:ascii="Arial" w:hAnsi="Arial" w:cs="Arial"/>
                <w:sz w:val="24"/>
                <w:szCs w:val="24"/>
              </w:rPr>
            </w:pPr>
            <w:r>
              <w:rPr>
                <w:rFonts w:ascii="Arial" w:hAnsi="Arial" w:cs="Arial"/>
                <w:sz w:val="24"/>
                <w:szCs w:val="24"/>
              </w:rPr>
              <w:t>For services</w:t>
            </w:r>
            <w:r w:rsidR="00F560B8">
              <w:rPr>
                <w:rFonts w:ascii="Arial" w:hAnsi="Arial" w:cs="Arial"/>
                <w:sz w:val="24"/>
                <w:szCs w:val="24"/>
              </w:rPr>
              <w:t xml:space="preserve"> occurring on or about March 1, </w:t>
            </w:r>
            <w:proofErr w:type="gramStart"/>
            <w:r w:rsidR="00F560B8">
              <w:rPr>
                <w:rFonts w:ascii="Arial" w:hAnsi="Arial" w:cs="Arial"/>
                <w:sz w:val="24"/>
                <w:szCs w:val="24"/>
              </w:rPr>
              <w:t>2025</w:t>
            </w:r>
            <w:proofErr w:type="gramEnd"/>
            <w:r w:rsidR="00F560B8">
              <w:rPr>
                <w:rFonts w:ascii="Arial" w:hAnsi="Arial" w:cs="Arial"/>
                <w:sz w:val="24"/>
                <w:szCs w:val="24"/>
              </w:rPr>
              <w:t xml:space="preserve"> addenda:</w:t>
            </w:r>
          </w:p>
          <w:p w14:paraId="4B6B6E75" w14:textId="5E39AED5" w:rsidR="00306523" w:rsidRDefault="00C84CB7" w:rsidP="00A93782">
            <w:pPr>
              <w:pStyle w:val="ListParagraph"/>
              <w:widowControl/>
              <w:numPr>
                <w:ilvl w:val="0"/>
                <w:numId w:val="67"/>
              </w:numPr>
              <w:autoSpaceDE/>
              <w:autoSpaceDN/>
              <w:adjustRightInd/>
              <w:ind w:left="144" w:hanging="144"/>
              <w:rPr>
                <w:rFonts w:ascii="Arial" w:hAnsi="Arial" w:cs="Arial"/>
                <w:sz w:val="24"/>
                <w:szCs w:val="24"/>
              </w:rPr>
            </w:pPr>
            <w:r>
              <w:rPr>
                <w:rFonts w:ascii="Arial" w:hAnsi="Arial" w:cs="Arial"/>
                <w:sz w:val="24"/>
                <w:szCs w:val="24"/>
              </w:rPr>
              <w:t>A (</w:t>
            </w:r>
            <w:hyperlink r:id="rId496" w:history="1">
              <w:r w:rsidR="008E699A" w:rsidRPr="003A34E8">
                <w:rPr>
                  <w:rStyle w:val="Hyperlink"/>
                  <w:rFonts w:cs="Arial"/>
                  <w:szCs w:val="24"/>
                </w:rPr>
                <w:t>Addendum A</w:t>
              </w:r>
            </w:hyperlink>
            <w:r w:rsidR="008E699A">
              <w:rPr>
                <w:rFonts w:ascii="Arial" w:hAnsi="Arial" w:cs="Arial"/>
                <w:sz w:val="24"/>
                <w:szCs w:val="24"/>
              </w:rPr>
              <w:t>; January</w:t>
            </w:r>
            <w:r w:rsidR="00CF5359">
              <w:rPr>
                <w:rFonts w:ascii="Arial" w:hAnsi="Arial" w:cs="Arial"/>
                <w:sz w:val="24"/>
                <w:szCs w:val="24"/>
              </w:rPr>
              <w:t>_</w:t>
            </w:r>
            <w:r w:rsidR="0000183B">
              <w:rPr>
                <w:rFonts w:ascii="Arial" w:hAnsi="Arial" w:cs="Arial"/>
                <w:sz w:val="24"/>
                <w:szCs w:val="24"/>
              </w:rPr>
              <w:t>Web_Addendum_A.12.31.24.xlsx</w:t>
            </w:r>
            <w:r w:rsidR="00E43DF6">
              <w:rPr>
                <w:rFonts w:ascii="Arial" w:hAnsi="Arial" w:cs="Arial"/>
                <w:sz w:val="24"/>
                <w:szCs w:val="24"/>
              </w:rPr>
              <w:t>)</w:t>
            </w:r>
          </w:p>
          <w:p w14:paraId="2338B387" w14:textId="4E8484FC" w:rsidR="001E0527" w:rsidRDefault="001E0527" w:rsidP="00A93782">
            <w:pPr>
              <w:pStyle w:val="ListParagraph"/>
              <w:widowControl/>
              <w:numPr>
                <w:ilvl w:val="0"/>
                <w:numId w:val="67"/>
              </w:numPr>
              <w:autoSpaceDE/>
              <w:autoSpaceDN/>
              <w:adjustRightInd/>
              <w:ind w:left="144" w:hanging="144"/>
              <w:rPr>
                <w:rFonts w:ascii="Arial" w:hAnsi="Arial" w:cs="Arial"/>
                <w:sz w:val="24"/>
                <w:szCs w:val="24"/>
              </w:rPr>
            </w:pPr>
            <w:r>
              <w:rPr>
                <w:rFonts w:ascii="Arial" w:hAnsi="Arial" w:cs="Arial"/>
                <w:sz w:val="24"/>
                <w:szCs w:val="24"/>
              </w:rPr>
              <w:t>B (</w:t>
            </w:r>
            <w:hyperlink r:id="rId497" w:history="1">
              <w:r w:rsidRPr="001E0527">
                <w:rPr>
                  <w:rStyle w:val="Hyperlink"/>
                  <w:rFonts w:cs="Arial"/>
                  <w:szCs w:val="24"/>
                </w:rPr>
                <w:t>Addendum B</w:t>
              </w:r>
            </w:hyperlink>
            <w:r>
              <w:rPr>
                <w:rFonts w:ascii="Arial" w:hAnsi="Arial" w:cs="Arial"/>
                <w:sz w:val="24"/>
                <w:szCs w:val="24"/>
              </w:rPr>
              <w:t>; January_Web_Addendum_B.12.31.24.xlsx)</w:t>
            </w:r>
          </w:p>
          <w:p w14:paraId="3B5DAB69" w14:textId="34685E36" w:rsidR="001E0319" w:rsidRDefault="00135EE2" w:rsidP="00A93782">
            <w:pPr>
              <w:pStyle w:val="ListParagraph"/>
              <w:widowControl/>
              <w:numPr>
                <w:ilvl w:val="0"/>
                <w:numId w:val="67"/>
              </w:numPr>
              <w:autoSpaceDE/>
              <w:autoSpaceDN/>
              <w:adjustRightInd/>
              <w:ind w:left="144" w:hanging="144"/>
              <w:rPr>
                <w:rFonts w:ascii="Arial" w:hAnsi="Arial" w:cs="Arial"/>
                <w:sz w:val="24"/>
                <w:szCs w:val="24"/>
              </w:rPr>
            </w:pPr>
            <w:r>
              <w:rPr>
                <w:rFonts w:ascii="Arial" w:hAnsi="Arial" w:cs="Arial"/>
                <w:sz w:val="24"/>
                <w:szCs w:val="24"/>
              </w:rPr>
              <w:t>D1 (</w:t>
            </w:r>
            <w:r w:rsidR="002B2E2B">
              <w:rPr>
                <w:rFonts w:ascii="Arial" w:hAnsi="Arial" w:cs="Arial"/>
                <w:sz w:val="24"/>
                <w:szCs w:val="24"/>
              </w:rPr>
              <w:t xml:space="preserve">2025 NFRM OPPS Addenda; </w:t>
            </w:r>
            <w:r w:rsidR="00D86695">
              <w:rPr>
                <w:rFonts w:ascii="Arial" w:hAnsi="Arial" w:cs="Arial"/>
                <w:sz w:val="24"/>
                <w:szCs w:val="24"/>
              </w:rPr>
              <w:t>2025_NFRM_Addendum_D1</w:t>
            </w:r>
            <w:r w:rsidR="002F3783">
              <w:rPr>
                <w:rFonts w:ascii="Arial" w:hAnsi="Arial" w:cs="Arial"/>
                <w:sz w:val="24"/>
                <w:szCs w:val="24"/>
              </w:rPr>
              <w:t>.</w:t>
            </w:r>
            <w:r w:rsidR="004402FF">
              <w:rPr>
                <w:rFonts w:ascii="Arial" w:hAnsi="Arial" w:cs="Arial"/>
                <w:sz w:val="24"/>
                <w:szCs w:val="24"/>
              </w:rPr>
              <w:t>10242024</w:t>
            </w:r>
            <w:r w:rsidR="00993195">
              <w:rPr>
                <w:rFonts w:ascii="Arial" w:hAnsi="Arial" w:cs="Arial"/>
                <w:sz w:val="24"/>
                <w:szCs w:val="24"/>
              </w:rPr>
              <w:t>.xlsx)</w:t>
            </w:r>
          </w:p>
          <w:p w14:paraId="6D856C36" w14:textId="7C4767F0" w:rsidR="00D879EF" w:rsidRDefault="00392A08" w:rsidP="00A93782">
            <w:pPr>
              <w:pStyle w:val="ListParagraph"/>
              <w:widowControl/>
              <w:numPr>
                <w:ilvl w:val="0"/>
                <w:numId w:val="67"/>
              </w:numPr>
              <w:autoSpaceDE/>
              <w:autoSpaceDN/>
              <w:adjustRightInd/>
              <w:ind w:left="144" w:hanging="144"/>
              <w:rPr>
                <w:rFonts w:ascii="Arial" w:hAnsi="Arial" w:cs="Arial"/>
                <w:sz w:val="24"/>
                <w:szCs w:val="24"/>
              </w:rPr>
            </w:pPr>
            <w:r>
              <w:rPr>
                <w:rFonts w:ascii="Arial" w:hAnsi="Arial" w:cs="Arial"/>
                <w:sz w:val="24"/>
                <w:szCs w:val="24"/>
              </w:rPr>
              <w:t>D2 (2025 NFRM OPPS Addenda; 2025_NFRM_Addendum_D2.10</w:t>
            </w:r>
            <w:r w:rsidR="006A5F43">
              <w:rPr>
                <w:rFonts w:ascii="Arial" w:hAnsi="Arial" w:cs="Arial"/>
                <w:sz w:val="24"/>
                <w:szCs w:val="24"/>
              </w:rPr>
              <w:t>10</w:t>
            </w:r>
            <w:r>
              <w:rPr>
                <w:rFonts w:ascii="Arial" w:hAnsi="Arial" w:cs="Arial"/>
                <w:sz w:val="24"/>
                <w:szCs w:val="24"/>
              </w:rPr>
              <w:t>2024.xlsx)</w:t>
            </w:r>
          </w:p>
          <w:p w14:paraId="65905DBA" w14:textId="72CCC7B0" w:rsidR="006A5F43" w:rsidRDefault="006A5F43" w:rsidP="00A93782">
            <w:pPr>
              <w:pStyle w:val="ListParagraph"/>
              <w:widowControl/>
              <w:numPr>
                <w:ilvl w:val="0"/>
                <w:numId w:val="67"/>
              </w:numPr>
              <w:autoSpaceDE/>
              <w:autoSpaceDN/>
              <w:adjustRightInd/>
              <w:ind w:left="144" w:hanging="144"/>
              <w:rPr>
                <w:rFonts w:ascii="Arial" w:hAnsi="Arial" w:cs="Arial"/>
                <w:sz w:val="24"/>
                <w:szCs w:val="24"/>
              </w:rPr>
            </w:pPr>
            <w:r>
              <w:rPr>
                <w:rFonts w:ascii="Arial" w:hAnsi="Arial" w:cs="Arial"/>
                <w:sz w:val="24"/>
                <w:szCs w:val="24"/>
              </w:rPr>
              <w:t>E (</w:t>
            </w:r>
            <w:r w:rsidR="007D48B0">
              <w:rPr>
                <w:rFonts w:ascii="Arial" w:hAnsi="Arial" w:cs="Arial"/>
                <w:sz w:val="24"/>
                <w:szCs w:val="24"/>
              </w:rPr>
              <w:t>2025 NFRM OPPS Addenda; 2025_NFRM_Addendum_E</w:t>
            </w:r>
            <w:r w:rsidR="00C7290C">
              <w:rPr>
                <w:rFonts w:ascii="Arial" w:hAnsi="Arial" w:cs="Arial"/>
                <w:sz w:val="24"/>
                <w:szCs w:val="24"/>
              </w:rPr>
              <w:t>10</w:t>
            </w:r>
            <w:r w:rsidR="0084021E">
              <w:rPr>
                <w:rFonts w:ascii="Arial" w:hAnsi="Arial" w:cs="Arial"/>
                <w:sz w:val="24"/>
                <w:szCs w:val="24"/>
              </w:rPr>
              <w:t>102924.xlsx)</w:t>
            </w:r>
          </w:p>
          <w:p w14:paraId="1E892864" w14:textId="735DE5A9" w:rsidR="009A3E69" w:rsidRDefault="009A3E69" w:rsidP="00A93782">
            <w:pPr>
              <w:pStyle w:val="ListParagraph"/>
              <w:widowControl/>
              <w:numPr>
                <w:ilvl w:val="0"/>
                <w:numId w:val="67"/>
              </w:numPr>
              <w:autoSpaceDE/>
              <w:autoSpaceDN/>
              <w:adjustRightInd/>
              <w:ind w:left="144" w:hanging="144"/>
              <w:rPr>
                <w:rFonts w:ascii="Arial" w:hAnsi="Arial" w:cs="Arial"/>
                <w:sz w:val="24"/>
                <w:szCs w:val="24"/>
              </w:rPr>
            </w:pPr>
            <w:r>
              <w:rPr>
                <w:rFonts w:ascii="Arial" w:hAnsi="Arial" w:cs="Arial"/>
                <w:sz w:val="24"/>
                <w:szCs w:val="24"/>
              </w:rPr>
              <w:t>J (2025 NFRM OPPS Addenda; 2025_NFRM_</w:t>
            </w:r>
            <w:r w:rsidR="000976F4">
              <w:rPr>
                <w:rFonts w:ascii="Arial" w:hAnsi="Arial" w:cs="Arial"/>
                <w:sz w:val="24"/>
                <w:szCs w:val="24"/>
              </w:rPr>
              <w:t>Addendum_J.11132024.xlsx)</w:t>
            </w:r>
          </w:p>
          <w:p w14:paraId="4758355F" w14:textId="678B44D1" w:rsidR="00343A49" w:rsidRDefault="00EC640B" w:rsidP="00A93782">
            <w:pPr>
              <w:pStyle w:val="ListParagraph"/>
              <w:widowControl/>
              <w:numPr>
                <w:ilvl w:val="0"/>
                <w:numId w:val="67"/>
              </w:numPr>
              <w:autoSpaceDE/>
              <w:autoSpaceDN/>
              <w:adjustRightInd/>
              <w:ind w:left="144" w:hanging="144"/>
              <w:rPr>
                <w:rFonts w:ascii="Arial" w:hAnsi="Arial" w:cs="Arial"/>
                <w:sz w:val="24"/>
                <w:szCs w:val="24"/>
              </w:rPr>
            </w:pPr>
            <w:r>
              <w:rPr>
                <w:rFonts w:ascii="Arial" w:hAnsi="Arial" w:cs="Arial"/>
                <w:sz w:val="24"/>
                <w:szCs w:val="24"/>
              </w:rPr>
              <w:t>L (2025 NFRM OPPS Addenda; 2025_NFRM_Addendum_L.</w:t>
            </w:r>
            <w:r w:rsidR="0003553D">
              <w:rPr>
                <w:rFonts w:ascii="Arial" w:hAnsi="Arial" w:cs="Arial"/>
                <w:sz w:val="24"/>
                <w:szCs w:val="24"/>
              </w:rPr>
              <w:t>10212024.xlsx)</w:t>
            </w:r>
          </w:p>
          <w:p w14:paraId="58CC8752" w14:textId="0BAC6145" w:rsidR="003C6FD3" w:rsidRDefault="003C6FD3" w:rsidP="00A93782">
            <w:pPr>
              <w:pStyle w:val="ListParagraph"/>
              <w:widowControl/>
              <w:numPr>
                <w:ilvl w:val="0"/>
                <w:numId w:val="67"/>
              </w:numPr>
              <w:autoSpaceDE/>
              <w:autoSpaceDN/>
              <w:adjustRightInd/>
              <w:ind w:left="144" w:hanging="144"/>
              <w:rPr>
                <w:rFonts w:ascii="Arial" w:hAnsi="Arial" w:cs="Arial"/>
                <w:sz w:val="24"/>
                <w:szCs w:val="24"/>
              </w:rPr>
            </w:pPr>
            <w:r>
              <w:rPr>
                <w:rFonts w:ascii="Arial" w:hAnsi="Arial" w:cs="Arial"/>
                <w:sz w:val="24"/>
                <w:szCs w:val="24"/>
              </w:rPr>
              <w:t>M (2025 NFRM OPPS Addenda; 2025_NFRM_Addendum_M.</w:t>
            </w:r>
            <w:r w:rsidR="000A5AB7">
              <w:rPr>
                <w:rFonts w:ascii="Arial" w:hAnsi="Arial" w:cs="Arial"/>
                <w:sz w:val="24"/>
                <w:szCs w:val="24"/>
              </w:rPr>
              <w:t>10102924.xlsx)</w:t>
            </w:r>
          </w:p>
          <w:p w14:paraId="15663963" w14:textId="52D1CB5F" w:rsidR="00522B22" w:rsidRDefault="00522B22" w:rsidP="00A93782">
            <w:pPr>
              <w:pStyle w:val="ListParagraph"/>
              <w:widowControl/>
              <w:numPr>
                <w:ilvl w:val="0"/>
                <w:numId w:val="67"/>
              </w:numPr>
              <w:autoSpaceDE/>
              <w:autoSpaceDN/>
              <w:adjustRightInd/>
              <w:ind w:left="144" w:hanging="144"/>
              <w:rPr>
                <w:rFonts w:ascii="Arial" w:hAnsi="Arial" w:cs="Arial"/>
                <w:sz w:val="24"/>
                <w:szCs w:val="24"/>
              </w:rPr>
            </w:pPr>
            <w:r>
              <w:rPr>
                <w:rFonts w:ascii="Arial" w:hAnsi="Arial" w:cs="Arial"/>
                <w:sz w:val="24"/>
                <w:szCs w:val="24"/>
              </w:rPr>
              <w:t>P (2025 NFRM OPPS Addenda; 2025_NFRM_Addendum_P.</w:t>
            </w:r>
            <w:r w:rsidR="00CC52D3">
              <w:rPr>
                <w:rFonts w:ascii="Arial" w:hAnsi="Arial" w:cs="Arial"/>
                <w:sz w:val="24"/>
                <w:szCs w:val="24"/>
              </w:rPr>
              <w:t>11142024.xlsx)</w:t>
            </w:r>
          </w:p>
          <w:p w14:paraId="2E21D6BB" w14:textId="77777777" w:rsidR="007C19C1" w:rsidRDefault="007C19C1" w:rsidP="007C19C1">
            <w:pPr>
              <w:widowControl/>
              <w:autoSpaceDE/>
              <w:autoSpaceDN/>
              <w:adjustRightInd/>
              <w:rPr>
                <w:rFonts w:ascii="Arial" w:hAnsi="Arial" w:cs="Arial"/>
                <w:sz w:val="24"/>
                <w:szCs w:val="24"/>
              </w:rPr>
            </w:pPr>
          </w:p>
          <w:p w14:paraId="422F4233" w14:textId="2DBEE8F1" w:rsidR="007C19C1" w:rsidRPr="00001F4B" w:rsidRDefault="007C19C1" w:rsidP="007C19C1">
            <w:pPr>
              <w:widowControl/>
              <w:autoSpaceDE/>
              <w:autoSpaceDN/>
              <w:adjustRightInd/>
              <w:rPr>
                <w:rFonts w:ascii="Arial" w:hAnsi="Arial" w:cs="Arial"/>
                <w:sz w:val="24"/>
                <w:szCs w:val="24"/>
              </w:rPr>
            </w:pPr>
            <w:r w:rsidRPr="00001F4B">
              <w:rPr>
                <w:rFonts w:ascii="Arial" w:hAnsi="Arial" w:cs="Arial"/>
                <w:sz w:val="24"/>
                <w:szCs w:val="24"/>
              </w:rPr>
              <w:t xml:space="preserve">For services occurring on or about April 1, </w:t>
            </w:r>
            <w:proofErr w:type="gramStart"/>
            <w:r w:rsidRPr="00001F4B">
              <w:rPr>
                <w:rFonts w:ascii="Arial" w:hAnsi="Arial" w:cs="Arial"/>
                <w:sz w:val="24"/>
                <w:szCs w:val="24"/>
              </w:rPr>
              <w:t>2025</w:t>
            </w:r>
            <w:proofErr w:type="gramEnd"/>
            <w:r w:rsidRPr="00001F4B">
              <w:rPr>
                <w:rFonts w:ascii="Arial" w:hAnsi="Arial" w:cs="Arial"/>
                <w:sz w:val="24"/>
                <w:szCs w:val="24"/>
              </w:rPr>
              <w:t xml:space="preserve"> addenda:</w:t>
            </w:r>
          </w:p>
          <w:p w14:paraId="2A0B6590" w14:textId="5DE46FBF" w:rsidR="007C19C1" w:rsidRPr="00001F4B" w:rsidRDefault="007C19C1" w:rsidP="007C19C1">
            <w:pPr>
              <w:pStyle w:val="ListParagraph"/>
              <w:widowControl/>
              <w:numPr>
                <w:ilvl w:val="0"/>
                <w:numId w:val="67"/>
              </w:numPr>
              <w:autoSpaceDE/>
              <w:autoSpaceDN/>
              <w:adjustRightInd/>
              <w:ind w:left="144" w:hanging="144"/>
              <w:rPr>
                <w:rFonts w:ascii="Arial" w:hAnsi="Arial" w:cs="Arial"/>
                <w:sz w:val="24"/>
                <w:szCs w:val="24"/>
              </w:rPr>
            </w:pPr>
            <w:r w:rsidRPr="00001F4B">
              <w:rPr>
                <w:rFonts w:ascii="Arial" w:hAnsi="Arial" w:cs="Arial"/>
                <w:sz w:val="24"/>
                <w:szCs w:val="24"/>
              </w:rPr>
              <w:t>A (</w:t>
            </w:r>
            <w:hyperlink r:id="rId498" w:history="1">
              <w:r w:rsidRPr="00001F4B">
                <w:rPr>
                  <w:rStyle w:val="Hyperlink"/>
                  <w:rFonts w:cs="Arial"/>
                  <w:szCs w:val="24"/>
                </w:rPr>
                <w:t>Addendum A</w:t>
              </w:r>
            </w:hyperlink>
            <w:r w:rsidRPr="00001F4B">
              <w:rPr>
                <w:rFonts w:ascii="Arial" w:hAnsi="Arial" w:cs="Arial"/>
                <w:sz w:val="24"/>
                <w:szCs w:val="24"/>
              </w:rPr>
              <w:t xml:space="preserve">; </w:t>
            </w:r>
            <w:r w:rsidR="00580961" w:rsidRPr="00001F4B">
              <w:rPr>
                <w:rFonts w:ascii="Arial" w:hAnsi="Arial" w:cs="Arial"/>
                <w:sz w:val="24"/>
                <w:szCs w:val="24"/>
              </w:rPr>
              <w:t xml:space="preserve">April 2025 </w:t>
            </w:r>
            <w:r w:rsidRPr="00001F4B">
              <w:rPr>
                <w:rFonts w:ascii="Arial" w:hAnsi="Arial" w:cs="Arial"/>
                <w:sz w:val="24"/>
                <w:szCs w:val="24"/>
              </w:rPr>
              <w:t>Web</w:t>
            </w:r>
            <w:r w:rsidR="00580961" w:rsidRPr="00001F4B">
              <w:rPr>
                <w:rFonts w:ascii="Arial" w:hAnsi="Arial" w:cs="Arial"/>
                <w:sz w:val="24"/>
                <w:szCs w:val="24"/>
              </w:rPr>
              <w:t xml:space="preserve"> </w:t>
            </w:r>
            <w:r w:rsidRPr="00001F4B">
              <w:rPr>
                <w:rFonts w:ascii="Arial" w:hAnsi="Arial" w:cs="Arial"/>
                <w:sz w:val="24"/>
                <w:szCs w:val="24"/>
              </w:rPr>
              <w:t>Addendum</w:t>
            </w:r>
            <w:r w:rsidR="00580961" w:rsidRPr="00001F4B">
              <w:rPr>
                <w:rFonts w:ascii="Arial" w:hAnsi="Arial" w:cs="Arial"/>
                <w:sz w:val="24"/>
                <w:szCs w:val="24"/>
              </w:rPr>
              <w:t xml:space="preserve"> A</w:t>
            </w:r>
            <w:r w:rsidRPr="00001F4B">
              <w:rPr>
                <w:rFonts w:ascii="Arial" w:hAnsi="Arial" w:cs="Arial"/>
                <w:sz w:val="24"/>
                <w:szCs w:val="24"/>
              </w:rPr>
              <w:t>.</w:t>
            </w:r>
            <w:r w:rsidR="00580961" w:rsidRPr="00001F4B">
              <w:rPr>
                <w:rFonts w:ascii="Arial" w:hAnsi="Arial" w:cs="Arial"/>
                <w:sz w:val="24"/>
                <w:szCs w:val="24"/>
              </w:rPr>
              <w:t>03</w:t>
            </w:r>
            <w:r w:rsidRPr="00001F4B">
              <w:rPr>
                <w:rFonts w:ascii="Arial" w:hAnsi="Arial" w:cs="Arial"/>
                <w:sz w:val="24"/>
                <w:szCs w:val="24"/>
              </w:rPr>
              <w:t>.</w:t>
            </w:r>
            <w:r w:rsidR="00580961" w:rsidRPr="00001F4B">
              <w:rPr>
                <w:rFonts w:ascii="Arial" w:hAnsi="Arial" w:cs="Arial"/>
                <w:sz w:val="24"/>
                <w:szCs w:val="24"/>
              </w:rPr>
              <w:t>28</w:t>
            </w:r>
            <w:r w:rsidRPr="00001F4B">
              <w:rPr>
                <w:rFonts w:ascii="Arial" w:hAnsi="Arial" w:cs="Arial"/>
                <w:sz w:val="24"/>
                <w:szCs w:val="24"/>
              </w:rPr>
              <w:t>.2</w:t>
            </w:r>
            <w:r w:rsidR="00580961" w:rsidRPr="00001F4B">
              <w:rPr>
                <w:rFonts w:ascii="Arial" w:hAnsi="Arial" w:cs="Arial"/>
                <w:sz w:val="24"/>
                <w:szCs w:val="24"/>
              </w:rPr>
              <w:t>5</w:t>
            </w:r>
            <w:r w:rsidRPr="00001F4B">
              <w:rPr>
                <w:rFonts w:ascii="Arial" w:hAnsi="Arial" w:cs="Arial"/>
                <w:sz w:val="24"/>
                <w:szCs w:val="24"/>
              </w:rPr>
              <w:t>.xlsx)</w:t>
            </w:r>
          </w:p>
          <w:p w14:paraId="12440049" w14:textId="20880CA0" w:rsidR="007C19C1" w:rsidRPr="00001F4B" w:rsidRDefault="007C19C1" w:rsidP="007C19C1">
            <w:pPr>
              <w:pStyle w:val="ListParagraph"/>
              <w:widowControl/>
              <w:numPr>
                <w:ilvl w:val="0"/>
                <w:numId w:val="67"/>
              </w:numPr>
              <w:autoSpaceDE/>
              <w:autoSpaceDN/>
              <w:adjustRightInd/>
              <w:ind w:left="144" w:hanging="144"/>
              <w:rPr>
                <w:rFonts w:ascii="Arial" w:hAnsi="Arial" w:cs="Arial"/>
                <w:sz w:val="24"/>
                <w:szCs w:val="24"/>
              </w:rPr>
            </w:pPr>
            <w:r w:rsidRPr="00001F4B">
              <w:rPr>
                <w:rFonts w:ascii="Arial" w:hAnsi="Arial" w:cs="Arial"/>
                <w:sz w:val="24"/>
                <w:szCs w:val="24"/>
              </w:rPr>
              <w:t>B (</w:t>
            </w:r>
            <w:hyperlink r:id="rId499" w:history="1">
              <w:r w:rsidRPr="00001F4B">
                <w:rPr>
                  <w:rStyle w:val="Hyperlink"/>
                  <w:rFonts w:cs="Arial"/>
                  <w:szCs w:val="24"/>
                </w:rPr>
                <w:t>Addendum B</w:t>
              </w:r>
            </w:hyperlink>
            <w:r w:rsidRPr="00001F4B">
              <w:rPr>
                <w:rFonts w:ascii="Arial" w:hAnsi="Arial" w:cs="Arial"/>
                <w:sz w:val="24"/>
                <w:szCs w:val="24"/>
              </w:rPr>
              <w:t>; April 2025 Web Addendum B.03.28.25.xlsx)</w:t>
            </w:r>
          </w:p>
          <w:p w14:paraId="55CBA21F" w14:textId="77777777" w:rsidR="007C19C1" w:rsidRPr="00001F4B" w:rsidRDefault="007C19C1" w:rsidP="007C19C1">
            <w:pPr>
              <w:pStyle w:val="ListParagraph"/>
              <w:widowControl/>
              <w:numPr>
                <w:ilvl w:val="0"/>
                <w:numId w:val="67"/>
              </w:numPr>
              <w:autoSpaceDE/>
              <w:autoSpaceDN/>
              <w:adjustRightInd/>
              <w:ind w:left="144" w:hanging="144"/>
              <w:rPr>
                <w:rFonts w:ascii="Arial" w:hAnsi="Arial" w:cs="Arial"/>
                <w:sz w:val="24"/>
                <w:szCs w:val="24"/>
              </w:rPr>
            </w:pPr>
            <w:r w:rsidRPr="00001F4B">
              <w:rPr>
                <w:rFonts w:ascii="Arial" w:hAnsi="Arial" w:cs="Arial"/>
                <w:sz w:val="24"/>
                <w:szCs w:val="24"/>
              </w:rPr>
              <w:t>D1 (2025 NFRM OPPS Addenda; 2025_NFRM_Addendum_D1.10242024.xlsx)</w:t>
            </w:r>
          </w:p>
          <w:p w14:paraId="0017628C" w14:textId="77777777" w:rsidR="007C19C1" w:rsidRPr="00001F4B" w:rsidRDefault="007C19C1" w:rsidP="007C19C1">
            <w:pPr>
              <w:pStyle w:val="ListParagraph"/>
              <w:widowControl/>
              <w:numPr>
                <w:ilvl w:val="0"/>
                <w:numId w:val="67"/>
              </w:numPr>
              <w:autoSpaceDE/>
              <w:autoSpaceDN/>
              <w:adjustRightInd/>
              <w:ind w:left="144" w:hanging="144"/>
              <w:rPr>
                <w:rFonts w:ascii="Arial" w:hAnsi="Arial" w:cs="Arial"/>
                <w:sz w:val="24"/>
                <w:szCs w:val="24"/>
              </w:rPr>
            </w:pPr>
            <w:r w:rsidRPr="00001F4B">
              <w:rPr>
                <w:rFonts w:ascii="Arial" w:hAnsi="Arial" w:cs="Arial"/>
                <w:sz w:val="24"/>
                <w:szCs w:val="24"/>
              </w:rPr>
              <w:t>D2 (2025 NFRM OPPS Addenda; 2025_NFRM_Addendum_D2.10102024.xlsx)</w:t>
            </w:r>
          </w:p>
          <w:p w14:paraId="1C2C3BD3" w14:textId="77777777" w:rsidR="007C19C1" w:rsidRPr="00001F4B" w:rsidRDefault="007C19C1" w:rsidP="007C19C1">
            <w:pPr>
              <w:pStyle w:val="ListParagraph"/>
              <w:widowControl/>
              <w:numPr>
                <w:ilvl w:val="0"/>
                <w:numId w:val="67"/>
              </w:numPr>
              <w:autoSpaceDE/>
              <w:autoSpaceDN/>
              <w:adjustRightInd/>
              <w:ind w:left="144" w:hanging="144"/>
              <w:rPr>
                <w:rFonts w:ascii="Arial" w:hAnsi="Arial" w:cs="Arial"/>
                <w:sz w:val="24"/>
                <w:szCs w:val="24"/>
              </w:rPr>
            </w:pPr>
            <w:r w:rsidRPr="00001F4B">
              <w:rPr>
                <w:rFonts w:ascii="Arial" w:hAnsi="Arial" w:cs="Arial"/>
                <w:sz w:val="24"/>
                <w:szCs w:val="24"/>
              </w:rPr>
              <w:t>E (2025 NFRM OPPS Addenda; 2025_NFRM_Addendum_E10102924.xlsx)</w:t>
            </w:r>
          </w:p>
          <w:p w14:paraId="67FFD283" w14:textId="77777777" w:rsidR="007C19C1" w:rsidRPr="00001F4B" w:rsidRDefault="007C19C1" w:rsidP="007C19C1">
            <w:pPr>
              <w:pStyle w:val="ListParagraph"/>
              <w:widowControl/>
              <w:numPr>
                <w:ilvl w:val="0"/>
                <w:numId w:val="67"/>
              </w:numPr>
              <w:autoSpaceDE/>
              <w:autoSpaceDN/>
              <w:adjustRightInd/>
              <w:ind w:left="144" w:hanging="144"/>
              <w:rPr>
                <w:rFonts w:ascii="Arial" w:hAnsi="Arial" w:cs="Arial"/>
                <w:sz w:val="24"/>
                <w:szCs w:val="24"/>
              </w:rPr>
            </w:pPr>
            <w:r w:rsidRPr="00001F4B">
              <w:rPr>
                <w:rFonts w:ascii="Arial" w:hAnsi="Arial" w:cs="Arial"/>
                <w:sz w:val="24"/>
                <w:szCs w:val="24"/>
              </w:rPr>
              <w:t>J (2025 NFRM OPPS Addenda; 2025_NFRM_Addendum_J.11132024.xlsx)</w:t>
            </w:r>
          </w:p>
          <w:p w14:paraId="5C3BD04B" w14:textId="77777777" w:rsidR="007C19C1" w:rsidRPr="00001F4B" w:rsidRDefault="007C19C1" w:rsidP="007C19C1">
            <w:pPr>
              <w:pStyle w:val="ListParagraph"/>
              <w:widowControl/>
              <w:numPr>
                <w:ilvl w:val="0"/>
                <w:numId w:val="67"/>
              </w:numPr>
              <w:autoSpaceDE/>
              <w:autoSpaceDN/>
              <w:adjustRightInd/>
              <w:ind w:left="144" w:hanging="144"/>
              <w:rPr>
                <w:rFonts w:ascii="Arial" w:hAnsi="Arial" w:cs="Arial"/>
                <w:sz w:val="24"/>
                <w:szCs w:val="24"/>
              </w:rPr>
            </w:pPr>
            <w:r w:rsidRPr="00001F4B">
              <w:rPr>
                <w:rFonts w:ascii="Arial" w:hAnsi="Arial" w:cs="Arial"/>
                <w:sz w:val="24"/>
                <w:szCs w:val="24"/>
              </w:rPr>
              <w:t>L (2025 NFRM OPPS Addenda; 2025_NFRM_Addendum_L.10212024.xlsx)</w:t>
            </w:r>
          </w:p>
          <w:p w14:paraId="7DB2ABE1" w14:textId="77777777" w:rsidR="007C19C1" w:rsidRPr="00001F4B" w:rsidRDefault="007C19C1" w:rsidP="007C19C1">
            <w:pPr>
              <w:pStyle w:val="ListParagraph"/>
              <w:widowControl/>
              <w:numPr>
                <w:ilvl w:val="0"/>
                <w:numId w:val="67"/>
              </w:numPr>
              <w:autoSpaceDE/>
              <w:autoSpaceDN/>
              <w:adjustRightInd/>
              <w:ind w:left="144" w:hanging="144"/>
              <w:rPr>
                <w:rFonts w:ascii="Arial" w:hAnsi="Arial" w:cs="Arial"/>
                <w:sz w:val="24"/>
                <w:szCs w:val="24"/>
              </w:rPr>
            </w:pPr>
            <w:r w:rsidRPr="00001F4B">
              <w:rPr>
                <w:rFonts w:ascii="Arial" w:hAnsi="Arial" w:cs="Arial"/>
                <w:sz w:val="24"/>
                <w:szCs w:val="24"/>
              </w:rPr>
              <w:t>M (2025 NFRM OPPS Addenda; 2025_NFRM_Addendum_M.10102924.xlsx)</w:t>
            </w:r>
          </w:p>
          <w:p w14:paraId="4A78C063" w14:textId="77777777" w:rsidR="007C19C1" w:rsidRPr="00001F4B" w:rsidRDefault="007C19C1" w:rsidP="007C19C1">
            <w:pPr>
              <w:pStyle w:val="ListParagraph"/>
              <w:widowControl/>
              <w:numPr>
                <w:ilvl w:val="0"/>
                <w:numId w:val="67"/>
              </w:numPr>
              <w:autoSpaceDE/>
              <w:autoSpaceDN/>
              <w:adjustRightInd/>
              <w:ind w:left="144" w:hanging="144"/>
              <w:rPr>
                <w:rFonts w:ascii="Arial" w:hAnsi="Arial" w:cs="Arial"/>
                <w:sz w:val="24"/>
                <w:szCs w:val="24"/>
              </w:rPr>
            </w:pPr>
            <w:r w:rsidRPr="00001F4B">
              <w:rPr>
                <w:rFonts w:ascii="Arial" w:hAnsi="Arial" w:cs="Arial"/>
                <w:sz w:val="24"/>
                <w:szCs w:val="24"/>
              </w:rPr>
              <w:t>P (2025 NFRM OPPS Addenda; 2025_NFRM_Addendum_P.11142024.xlsx)</w:t>
            </w:r>
          </w:p>
          <w:p w14:paraId="3FB6360B" w14:textId="77777777" w:rsidR="006A24AC" w:rsidRDefault="006A24AC" w:rsidP="006A24AC">
            <w:pPr>
              <w:widowControl/>
              <w:autoSpaceDE/>
              <w:autoSpaceDN/>
              <w:adjustRightInd/>
              <w:rPr>
                <w:rFonts w:ascii="Arial" w:hAnsi="Arial" w:cs="Arial"/>
                <w:sz w:val="24"/>
                <w:szCs w:val="24"/>
              </w:rPr>
            </w:pPr>
          </w:p>
          <w:p w14:paraId="38B5C38A" w14:textId="77777777" w:rsidR="006A24AC" w:rsidRPr="006A24AC" w:rsidRDefault="006A24AC" w:rsidP="006A24AC">
            <w:pPr>
              <w:widowControl/>
              <w:autoSpaceDE/>
              <w:autoSpaceDN/>
              <w:adjustRightInd/>
              <w:rPr>
                <w:rFonts w:ascii="Arial" w:hAnsi="Arial" w:cs="Arial"/>
                <w:sz w:val="24"/>
                <w:szCs w:val="24"/>
              </w:rPr>
            </w:pPr>
            <w:r w:rsidRPr="006A24AC">
              <w:rPr>
                <w:rFonts w:ascii="Arial" w:hAnsi="Arial" w:cs="Arial"/>
                <w:sz w:val="24"/>
                <w:szCs w:val="24"/>
              </w:rPr>
              <w:t>Note:</w:t>
            </w:r>
          </w:p>
          <w:p w14:paraId="70E98793" w14:textId="3AA7B4C9" w:rsidR="006A24AC" w:rsidRPr="006A24AC" w:rsidRDefault="006A24AC" w:rsidP="006A24AC">
            <w:pPr>
              <w:widowControl/>
              <w:autoSpaceDE/>
              <w:autoSpaceDN/>
              <w:adjustRightInd/>
              <w:rPr>
                <w:rFonts w:ascii="Arial" w:hAnsi="Arial" w:cs="Arial"/>
                <w:sz w:val="24"/>
                <w:szCs w:val="24"/>
              </w:rPr>
            </w:pPr>
            <w:r w:rsidRPr="006A24AC">
              <w:rPr>
                <w:rFonts w:ascii="Arial" w:hAnsi="Arial" w:cs="Arial"/>
                <w:sz w:val="24"/>
                <w:szCs w:val="24"/>
              </w:rPr>
              <w:t xml:space="preserve">Access the files on the </w:t>
            </w:r>
            <w:hyperlink r:id="rId500" w:history="1">
              <w:r w:rsidRPr="0000473C">
                <w:rPr>
                  <w:rStyle w:val="Hyperlink"/>
                  <w:rFonts w:cs="Arial"/>
                  <w:szCs w:val="24"/>
                </w:rPr>
                <w:t>CMS</w:t>
              </w:r>
            </w:hyperlink>
            <w:r w:rsidRPr="006A24AC">
              <w:rPr>
                <w:rFonts w:ascii="Arial" w:hAnsi="Arial" w:cs="Arial"/>
                <w:sz w:val="24"/>
                <w:szCs w:val="24"/>
              </w:rPr>
              <w:t xml:space="preserve"> website at: </w:t>
            </w:r>
            <w:hyperlink r:id="rId501" w:history="1">
              <w:r w:rsidRPr="00580961">
                <w:rPr>
                  <w:rStyle w:val="Hyperlink"/>
                  <w:rFonts w:cs="Arial"/>
                  <w:szCs w:val="24"/>
                </w:rPr>
                <w:t>https://www.cms.gov/medicare/payment/prospective-payment-systems/hospital-outpatient/regulations-notice/cms-1</w:t>
              </w:r>
              <w:r w:rsidR="0000473C" w:rsidRPr="00580961">
                <w:rPr>
                  <w:rStyle w:val="Hyperlink"/>
                  <w:rFonts w:cs="Arial"/>
                  <w:szCs w:val="24"/>
                </w:rPr>
                <w:t>809</w:t>
              </w:r>
              <w:r w:rsidRPr="00580961">
                <w:rPr>
                  <w:rStyle w:val="Hyperlink"/>
                  <w:rFonts w:cs="Arial"/>
                  <w:szCs w:val="24"/>
                </w:rPr>
                <w:t>-fc</w:t>
              </w:r>
            </w:hyperlink>
          </w:p>
          <w:p w14:paraId="39DF9D57" w14:textId="2F63A15F" w:rsidR="00855BC2" w:rsidRPr="00833813" w:rsidRDefault="00855BC2" w:rsidP="00833813">
            <w:pPr>
              <w:widowControl/>
              <w:autoSpaceDE/>
              <w:autoSpaceDN/>
              <w:adjustRightInd/>
              <w:rPr>
                <w:rFonts w:ascii="Arial" w:hAnsi="Arial" w:cs="Arial"/>
                <w:sz w:val="24"/>
                <w:szCs w:val="24"/>
              </w:rPr>
            </w:pPr>
          </w:p>
        </w:tc>
      </w:tr>
      <w:tr w:rsidR="00055A9A" w14:paraId="277738A4" w14:textId="77777777" w:rsidTr="00421F83">
        <w:trPr>
          <w:trHeight w:val="761"/>
        </w:trPr>
        <w:tc>
          <w:tcPr>
            <w:tcW w:w="1795" w:type="dxa"/>
          </w:tcPr>
          <w:p w14:paraId="39DD6FCC" w14:textId="21BE7A83" w:rsidR="00055A9A" w:rsidRPr="008E081E" w:rsidRDefault="007234BE" w:rsidP="005A580C">
            <w:pPr>
              <w:widowControl/>
              <w:autoSpaceDE/>
              <w:autoSpaceDN/>
              <w:adjustRightInd/>
              <w:rPr>
                <w:rFonts w:ascii="Arial" w:hAnsi="Arial" w:cs="Arial"/>
                <w:sz w:val="24"/>
                <w:szCs w:val="24"/>
              </w:rPr>
            </w:pPr>
            <w:r>
              <w:rPr>
                <w:rFonts w:ascii="Arial" w:hAnsi="Arial" w:cs="Arial"/>
                <w:sz w:val="24"/>
                <w:szCs w:val="24"/>
              </w:rPr>
              <w:lastRenderedPageBreak/>
              <w:t>IPPS Tables</w:t>
            </w:r>
          </w:p>
        </w:tc>
        <w:tc>
          <w:tcPr>
            <w:tcW w:w="7830" w:type="dxa"/>
          </w:tcPr>
          <w:p w14:paraId="24BFC776" w14:textId="6D12461E" w:rsidR="00055A9A" w:rsidRDefault="00012B54" w:rsidP="00855BC2">
            <w:pPr>
              <w:widowControl/>
              <w:autoSpaceDE/>
              <w:autoSpaceDN/>
              <w:adjustRightInd/>
              <w:rPr>
                <w:rFonts w:ascii="Arial" w:hAnsi="Arial" w:cs="Arial"/>
                <w:sz w:val="24"/>
                <w:szCs w:val="24"/>
              </w:rPr>
            </w:pPr>
            <w:r>
              <w:rPr>
                <w:rFonts w:ascii="Arial" w:hAnsi="Arial" w:cs="Arial"/>
                <w:sz w:val="24"/>
                <w:szCs w:val="24"/>
              </w:rPr>
              <w:t>FY 2025 Tables 2, 3, and 4A and 4B (Wage Index Tables (Final Rule, Correction Notice, and Interim Final Action with comment period) [Zip, 1.92 MB] found at</w:t>
            </w:r>
            <w:r w:rsidR="00645EFE">
              <w:rPr>
                <w:rFonts w:ascii="Arial" w:hAnsi="Arial" w:cs="Arial"/>
                <w:sz w:val="24"/>
                <w:szCs w:val="24"/>
              </w:rPr>
              <w:t xml:space="preserve"> </w:t>
            </w:r>
            <w:hyperlink r:id="rId502" w:history="1">
              <w:r w:rsidR="00645EFE" w:rsidRPr="008D42A0">
                <w:rPr>
                  <w:rStyle w:val="Hyperlink"/>
                  <w:rFonts w:cs="Arial"/>
                  <w:szCs w:val="24"/>
                </w:rPr>
                <w:t>https://www.cms.gov/medicare/payment/prospective-payment-systems/acute-inpatient-pps/fy-2025-ipps-final-rule-home-page</w:t>
              </w:r>
            </w:hyperlink>
          </w:p>
          <w:p w14:paraId="7F16C457" w14:textId="39A63018" w:rsidR="00645EFE" w:rsidRDefault="00645EFE" w:rsidP="00855BC2">
            <w:pPr>
              <w:widowControl/>
              <w:autoSpaceDE/>
              <w:autoSpaceDN/>
              <w:adjustRightInd/>
              <w:rPr>
                <w:rFonts w:ascii="Arial" w:hAnsi="Arial" w:cs="Arial"/>
                <w:sz w:val="24"/>
                <w:szCs w:val="24"/>
              </w:rPr>
            </w:pPr>
          </w:p>
        </w:tc>
      </w:tr>
      <w:tr w:rsidR="00645EFE" w14:paraId="2C0A6985" w14:textId="77777777" w:rsidTr="00421F83">
        <w:trPr>
          <w:trHeight w:val="761"/>
        </w:trPr>
        <w:tc>
          <w:tcPr>
            <w:tcW w:w="1795" w:type="dxa"/>
          </w:tcPr>
          <w:p w14:paraId="7AE783A3" w14:textId="25998843" w:rsidR="00645EFE" w:rsidRDefault="00985AA0" w:rsidP="005A580C">
            <w:pPr>
              <w:widowControl/>
              <w:autoSpaceDE/>
              <w:autoSpaceDN/>
              <w:adjustRightInd/>
              <w:rPr>
                <w:rFonts w:ascii="Arial" w:hAnsi="Arial" w:cs="Arial"/>
                <w:sz w:val="24"/>
                <w:szCs w:val="24"/>
              </w:rPr>
            </w:pPr>
            <w:r>
              <w:rPr>
                <w:rFonts w:ascii="Arial" w:hAnsi="Arial" w:cs="Arial"/>
                <w:sz w:val="24"/>
                <w:szCs w:val="24"/>
              </w:rPr>
              <w:t>Labor-related Share</w:t>
            </w:r>
          </w:p>
        </w:tc>
        <w:tc>
          <w:tcPr>
            <w:tcW w:w="7830" w:type="dxa"/>
          </w:tcPr>
          <w:p w14:paraId="1EB1F4D6" w14:textId="1E42ADEA" w:rsidR="00645EFE" w:rsidRDefault="0055193A" w:rsidP="00855BC2">
            <w:pPr>
              <w:widowControl/>
              <w:autoSpaceDE/>
              <w:autoSpaceDN/>
              <w:adjustRightInd/>
              <w:rPr>
                <w:rFonts w:ascii="Arial" w:hAnsi="Arial" w:cs="Arial"/>
                <w:sz w:val="24"/>
                <w:szCs w:val="24"/>
              </w:rPr>
            </w:pPr>
            <w:r w:rsidRPr="0055193A">
              <w:rPr>
                <w:rFonts w:ascii="Arial" w:hAnsi="Arial" w:cs="Arial"/>
                <w:sz w:val="24"/>
                <w:szCs w:val="24"/>
              </w:rPr>
              <w:t>60% at (A) page (</w:t>
            </w:r>
            <w:r w:rsidR="00CF371B">
              <w:rPr>
                <w:rFonts w:ascii="Arial" w:hAnsi="Arial" w:cs="Arial"/>
                <w:sz w:val="24"/>
                <w:szCs w:val="24"/>
              </w:rPr>
              <w:t>93971</w:t>
            </w:r>
            <w:r w:rsidRPr="0055193A">
              <w:rPr>
                <w:rFonts w:ascii="Arial" w:hAnsi="Arial" w:cs="Arial"/>
                <w:sz w:val="24"/>
                <w:szCs w:val="24"/>
              </w:rPr>
              <w:t>)</w:t>
            </w:r>
          </w:p>
        </w:tc>
      </w:tr>
      <w:tr w:rsidR="00493792" w14:paraId="6ED1CDFB" w14:textId="77777777" w:rsidTr="00421F83">
        <w:trPr>
          <w:trHeight w:val="761"/>
        </w:trPr>
        <w:tc>
          <w:tcPr>
            <w:tcW w:w="1795" w:type="dxa"/>
          </w:tcPr>
          <w:p w14:paraId="7B764752" w14:textId="2803D211" w:rsidR="00493792" w:rsidRDefault="0055193A" w:rsidP="005A580C">
            <w:pPr>
              <w:widowControl/>
              <w:autoSpaceDE/>
              <w:autoSpaceDN/>
              <w:adjustRightInd/>
              <w:rPr>
                <w:rFonts w:ascii="Arial" w:hAnsi="Arial" w:cs="Arial"/>
                <w:sz w:val="24"/>
                <w:szCs w:val="24"/>
              </w:rPr>
            </w:pPr>
            <w:r>
              <w:rPr>
                <w:rFonts w:ascii="Arial" w:hAnsi="Arial" w:cs="Arial"/>
                <w:sz w:val="24"/>
                <w:szCs w:val="24"/>
              </w:rPr>
              <w:t>Market Basket Inflation Factor</w:t>
            </w:r>
          </w:p>
        </w:tc>
        <w:tc>
          <w:tcPr>
            <w:tcW w:w="7830" w:type="dxa"/>
          </w:tcPr>
          <w:p w14:paraId="039B106D" w14:textId="2815F9A8" w:rsidR="00493792" w:rsidRDefault="00F36367" w:rsidP="00855BC2">
            <w:pPr>
              <w:widowControl/>
              <w:autoSpaceDE/>
              <w:autoSpaceDN/>
              <w:adjustRightInd/>
              <w:rPr>
                <w:rFonts w:ascii="Arial" w:hAnsi="Arial" w:cs="Arial"/>
                <w:sz w:val="24"/>
                <w:szCs w:val="24"/>
              </w:rPr>
            </w:pPr>
            <w:r w:rsidRPr="00F36367">
              <w:rPr>
                <w:rFonts w:ascii="Arial" w:hAnsi="Arial" w:cs="Arial"/>
                <w:sz w:val="24"/>
                <w:szCs w:val="24"/>
              </w:rPr>
              <w:t>3.</w:t>
            </w:r>
            <w:r>
              <w:rPr>
                <w:rFonts w:ascii="Arial" w:hAnsi="Arial" w:cs="Arial"/>
                <w:sz w:val="24"/>
                <w:szCs w:val="24"/>
              </w:rPr>
              <w:t>4</w:t>
            </w:r>
            <w:r w:rsidRPr="00F36367">
              <w:rPr>
                <w:rFonts w:ascii="Arial" w:hAnsi="Arial" w:cs="Arial"/>
                <w:sz w:val="24"/>
                <w:szCs w:val="24"/>
              </w:rPr>
              <w:t>% at (A) page (</w:t>
            </w:r>
            <w:r w:rsidR="00291579">
              <w:rPr>
                <w:rFonts w:ascii="Arial" w:hAnsi="Arial" w:cs="Arial"/>
                <w:sz w:val="24"/>
                <w:szCs w:val="24"/>
              </w:rPr>
              <w:t>94366</w:t>
            </w:r>
            <w:r w:rsidRPr="00F36367">
              <w:rPr>
                <w:rFonts w:ascii="Arial" w:hAnsi="Arial" w:cs="Arial"/>
                <w:sz w:val="24"/>
                <w:szCs w:val="24"/>
              </w:rPr>
              <w:t>)</w:t>
            </w:r>
          </w:p>
        </w:tc>
      </w:tr>
      <w:tr w:rsidR="00EA57FF" w14:paraId="1DE24A25" w14:textId="77777777" w:rsidTr="00421F83">
        <w:trPr>
          <w:trHeight w:val="761"/>
        </w:trPr>
        <w:tc>
          <w:tcPr>
            <w:tcW w:w="1795" w:type="dxa"/>
          </w:tcPr>
          <w:p w14:paraId="586DB2B4" w14:textId="0946DA72" w:rsidR="00EA57FF" w:rsidRDefault="00EA57FF" w:rsidP="00EA57FF">
            <w:pPr>
              <w:widowControl/>
              <w:autoSpaceDE/>
              <w:autoSpaceDN/>
              <w:adjustRightInd/>
              <w:rPr>
                <w:rFonts w:ascii="Arial" w:hAnsi="Arial" w:cs="Arial"/>
                <w:sz w:val="24"/>
                <w:szCs w:val="24"/>
              </w:rPr>
            </w:pPr>
            <w:r w:rsidRPr="00833803">
              <w:rPr>
                <w:rFonts w:ascii="Arial" w:hAnsi="Arial" w:cs="Arial"/>
                <w:sz w:val="24"/>
                <w:szCs w:val="24"/>
              </w:rPr>
              <w:t xml:space="preserve">Medicare </w:t>
            </w:r>
            <w:proofErr w:type="spellStart"/>
            <w:r w:rsidRPr="00833803">
              <w:rPr>
                <w:rFonts w:ascii="Arial" w:hAnsi="Arial" w:cs="Arial"/>
                <w:sz w:val="24"/>
                <w:szCs w:val="24"/>
              </w:rPr>
              <w:t>Phy-sician</w:t>
            </w:r>
            <w:proofErr w:type="spellEnd"/>
            <w:r w:rsidRPr="00833803">
              <w:rPr>
                <w:rFonts w:ascii="Arial" w:hAnsi="Arial" w:cs="Arial"/>
                <w:sz w:val="24"/>
                <w:szCs w:val="24"/>
              </w:rPr>
              <w:t xml:space="preserve"> Fee Schedule Rel-</w:t>
            </w:r>
            <w:proofErr w:type="spellStart"/>
            <w:r w:rsidRPr="00833803">
              <w:rPr>
                <w:rFonts w:ascii="Arial" w:hAnsi="Arial" w:cs="Arial"/>
                <w:sz w:val="24"/>
                <w:szCs w:val="24"/>
              </w:rPr>
              <w:t>ative</w:t>
            </w:r>
            <w:proofErr w:type="spellEnd"/>
            <w:r w:rsidRPr="00833803">
              <w:rPr>
                <w:rFonts w:ascii="Arial" w:hAnsi="Arial" w:cs="Arial"/>
                <w:sz w:val="24"/>
                <w:szCs w:val="24"/>
              </w:rPr>
              <w:t xml:space="preserve"> Value File</w:t>
            </w:r>
          </w:p>
        </w:tc>
        <w:tc>
          <w:tcPr>
            <w:tcW w:w="7830" w:type="dxa"/>
          </w:tcPr>
          <w:p w14:paraId="036D9463" w14:textId="1C994949" w:rsidR="00EA57FF" w:rsidRPr="000C5191" w:rsidRDefault="00EA57FF" w:rsidP="00EA57FF">
            <w:pPr>
              <w:widowControl/>
              <w:autoSpaceDE/>
              <w:autoSpaceDN/>
              <w:adjustRightInd/>
              <w:rPr>
                <w:rFonts w:ascii="Arial" w:hAnsi="Arial" w:cs="Arial"/>
                <w:sz w:val="24"/>
                <w:szCs w:val="24"/>
              </w:rPr>
            </w:pPr>
            <w:r w:rsidRPr="000C5191">
              <w:rPr>
                <w:rFonts w:ascii="Arial" w:hAnsi="Arial" w:cs="Arial"/>
                <w:sz w:val="24"/>
                <w:szCs w:val="24"/>
              </w:rPr>
              <w:t>Not applicable for services rendered on or after December 15, 2016</w:t>
            </w:r>
          </w:p>
        </w:tc>
      </w:tr>
      <w:tr w:rsidR="000C7AA9" w14:paraId="3F218A7B" w14:textId="77777777" w:rsidTr="00421F83">
        <w:trPr>
          <w:trHeight w:val="761"/>
        </w:trPr>
        <w:tc>
          <w:tcPr>
            <w:tcW w:w="1795" w:type="dxa"/>
          </w:tcPr>
          <w:p w14:paraId="5EFB2802" w14:textId="62805022" w:rsidR="000C7AA9" w:rsidRPr="00833803" w:rsidRDefault="000C7AA9" w:rsidP="00EA57FF">
            <w:pPr>
              <w:widowControl/>
              <w:autoSpaceDE/>
              <w:autoSpaceDN/>
              <w:adjustRightInd/>
              <w:rPr>
                <w:rFonts w:ascii="Arial" w:hAnsi="Arial" w:cs="Arial"/>
                <w:sz w:val="24"/>
                <w:szCs w:val="24"/>
              </w:rPr>
            </w:pPr>
            <w:r>
              <w:rPr>
                <w:rFonts w:ascii="Arial" w:hAnsi="Arial" w:cs="Arial"/>
                <w:sz w:val="24"/>
                <w:szCs w:val="24"/>
              </w:rPr>
              <w:t>Surgical Procedure HCPCS</w:t>
            </w:r>
          </w:p>
        </w:tc>
        <w:tc>
          <w:tcPr>
            <w:tcW w:w="7830" w:type="dxa"/>
          </w:tcPr>
          <w:p w14:paraId="3ECD5312" w14:textId="62DD8A08" w:rsidR="000C7AA9" w:rsidRDefault="000C7AA9" w:rsidP="00EA57FF">
            <w:pPr>
              <w:widowControl/>
              <w:autoSpaceDE/>
              <w:autoSpaceDN/>
              <w:adjustRightInd/>
              <w:rPr>
                <w:rFonts w:ascii="Arial" w:hAnsi="Arial" w:cs="Arial"/>
                <w:sz w:val="24"/>
                <w:szCs w:val="24"/>
              </w:rPr>
            </w:pPr>
            <w:r>
              <w:rPr>
                <w:rFonts w:ascii="Arial" w:hAnsi="Arial" w:cs="Arial"/>
                <w:sz w:val="24"/>
                <w:szCs w:val="24"/>
              </w:rPr>
              <w:t xml:space="preserve">For services rendered on or after March 1, 2025, HCPCS codes listed in column A, of CMS’ </w:t>
            </w:r>
            <w:r w:rsidRPr="000C7AA9">
              <w:rPr>
                <w:rFonts w:ascii="Arial" w:hAnsi="Arial" w:cs="Arial"/>
                <w:sz w:val="24"/>
                <w:szCs w:val="24"/>
              </w:rPr>
              <w:t>Ambulatory Surgical Center (ASC) Payment System “January 202</w:t>
            </w:r>
            <w:r>
              <w:rPr>
                <w:rFonts w:ascii="Arial" w:hAnsi="Arial" w:cs="Arial"/>
                <w:sz w:val="24"/>
                <w:szCs w:val="24"/>
              </w:rPr>
              <w:t>5</w:t>
            </w:r>
            <w:r w:rsidRPr="000C7AA9">
              <w:rPr>
                <w:rFonts w:ascii="Arial" w:hAnsi="Arial" w:cs="Arial"/>
                <w:sz w:val="24"/>
                <w:szCs w:val="24"/>
              </w:rPr>
              <w:t xml:space="preserve"> ASC AA,” Column A, of CMS’ ASC “January 202</w:t>
            </w:r>
            <w:r>
              <w:rPr>
                <w:rFonts w:ascii="Arial" w:hAnsi="Arial" w:cs="Arial"/>
                <w:sz w:val="24"/>
                <w:szCs w:val="24"/>
              </w:rPr>
              <w:t>5</w:t>
            </w:r>
            <w:r w:rsidRPr="000C7AA9">
              <w:rPr>
                <w:rFonts w:ascii="Arial" w:hAnsi="Arial" w:cs="Arial"/>
                <w:sz w:val="24"/>
                <w:szCs w:val="24"/>
              </w:rPr>
              <w:t xml:space="preserve"> ASC EE”, and CPT codes 15772, 15774, 15853, 15854, 20560, 20561, </w:t>
            </w:r>
            <w:r w:rsidRPr="000C7AA9">
              <w:rPr>
                <w:rFonts w:ascii="Arial" w:hAnsi="Arial" w:cs="Arial"/>
                <w:sz w:val="24"/>
                <w:szCs w:val="24"/>
              </w:rPr>
              <w:lastRenderedPageBreak/>
              <w:t xml:space="preserve">20701-20705, 21811-21813, 22634, 33370, 33904, 35500, 35685, 35686, 36415, 36456, </w:t>
            </w:r>
            <w:r>
              <w:rPr>
                <w:rFonts w:ascii="Arial" w:hAnsi="Arial" w:cs="Arial"/>
                <w:sz w:val="24"/>
                <w:szCs w:val="24"/>
              </w:rPr>
              <w:t xml:space="preserve">38228, </w:t>
            </w:r>
            <w:r w:rsidRPr="000C7AA9">
              <w:rPr>
                <w:rFonts w:ascii="Arial" w:hAnsi="Arial" w:cs="Arial"/>
                <w:sz w:val="24"/>
                <w:szCs w:val="24"/>
              </w:rPr>
              <w:t>49623, 57465,</w:t>
            </w:r>
            <w:r>
              <w:rPr>
                <w:rFonts w:ascii="Arial" w:hAnsi="Arial" w:cs="Arial"/>
                <w:sz w:val="24"/>
                <w:szCs w:val="24"/>
              </w:rPr>
              <w:t xml:space="preserve"> 61715,</w:t>
            </w:r>
            <w:r w:rsidRPr="000C7AA9">
              <w:rPr>
                <w:rFonts w:ascii="Arial" w:hAnsi="Arial" w:cs="Arial"/>
                <w:sz w:val="24"/>
                <w:szCs w:val="24"/>
              </w:rPr>
              <w:t xml:space="preserve"> 63052, 63053, and 64629, but excluding HCPCS codes listed on CMS’ 202</w:t>
            </w:r>
            <w:r w:rsidRPr="00073E68">
              <w:rPr>
                <w:rFonts w:ascii="Arial" w:hAnsi="Arial" w:cs="Arial"/>
                <w:strike/>
                <w:sz w:val="24"/>
                <w:szCs w:val="24"/>
              </w:rPr>
              <w:t>4</w:t>
            </w:r>
            <w:r w:rsidR="00073E68" w:rsidRPr="00073E68">
              <w:rPr>
                <w:rFonts w:ascii="Arial" w:hAnsi="Arial" w:cs="Arial"/>
                <w:sz w:val="24"/>
                <w:szCs w:val="24"/>
                <w:u w:val="double"/>
              </w:rPr>
              <w:t>5</w:t>
            </w:r>
            <w:r w:rsidRPr="000C7AA9">
              <w:rPr>
                <w:rFonts w:ascii="Arial" w:hAnsi="Arial" w:cs="Arial"/>
                <w:sz w:val="24"/>
                <w:szCs w:val="24"/>
              </w:rPr>
              <w:t>HOPPS Addendum E as an inpatient only procedure.</w:t>
            </w:r>
          </w:p>
          <w:p w14:paraId="12E94C30" w14:textId="77777777" w:rsidR="000C7AA9" w:rsidRDefault="000C7AA9" w:rsidP="00EA57FF">
            <w:pPr>
              <w:widowControl/>
              <w:autoSpaceDE/>
              <w:autoSpaceDN/>
              <w:adjustRightInd/>
              <w:rPr>
                <w:rFonts w:ascii="Arial" w:hAnsi="Arial" w:cs="Arial"/>
                <w:sz w:val="24"/>
                <w:szCs w:val="24"/>
              </w:rPr>
            </w:pPr>
          </w:p>
          <w:p w14:paraId="1FABC93E" w14:textId="46B71A35" w:rsidR="00E342CB" w:rsidRDefault="000C7AA9" w:rsidP="000C7AA9">
            <w:pPr>
              <w:widowControl/>
              <w:autoSpaceDE/>
              <w:autoSpaceDN/>
              <w:adjustRightInd/>
              <w:rPr>
                <w:rFonts w:ascii="Arial" w:hAnsi="Arial" w:cs="Arial"/>
                <w:sz w:val="24"/>
                <w:szCs w:val="24"/>
              </w:rPr>
            </w:pPr>
            <w:r w:rsidRPr="000C7AA9">
              <w:rPr>
                <w:rFonts w:ascii="Arial" w:hAnsi="Arial" w:cs="Arial"/>
                <w:sz w:val="24"/>
                <w:szCs w:val="24"/>
              </w:rPr>
              <w:t>ASC Addenda AA and EE may be found in: January 202</w:t>
            </w:r>
            <w:r>
              <w:rPr>
                <w:rFonts w:ascii="Arial" w:hAnsi="Arial" w:cs="Arial"/>
                <w:sz w:val="24"/>
                <w:szCs w:val="24"/>
              </w:rPr>
              <w:t>5</w:t>
            </w:r>
            <w:r w:rsidRPr="000C7AA9">
              <w:rPr>
                <w:rFonts w:ascii="Arial" w:hAnsi="Arial" w:cs="Arial"/>
                <w:sz w:val="24"/>
                <w:szCs w:val="24"/>
              </w:rPr>
              <w:t xml:space="preserve"> ASC Ap-proved HCPCS Code and Payment Rates-</w:t>
            </w:r>
            <w:r w:rsidR="00E342CB">
              <w:rPr>
                <w:rFonts w:ascii="Arial" w:hAnsi="Arial" w:cs="Arial"/>
                <w:sz w:val="24"/>
                <w:szCs w:val="24"/>
              </w:rPr>
              <w:t>U</w:t>
            </w:r>
            <w:r w:rsidRPr="000C7AA9">
              <w:rPr>
                <w:rFonts w:ascii="Arial" w:hAnsi="Arial" w:cs="Arial"/>
                <w:sz w:val="24"/>
                <w:szCs w:val="24"/>
              </w:rPr>
              <w:t xml:space="preserve">pdated </w:t>
            </w:r>
            <w:r w:rsidR="00E342CB">
              <w:rPr>
                <w:rFonts w:ascii="Arial" w:hAnsi="Arial" w:cs="Arial"/>
                <w:sz w:val="24"/>
                <w:szCs w:val="24"/>
              </w:rPr>
              <w:t>12/27/2024</w:t>
            </w:r>
            <w:r w:rsidRPr="000C7AA9">
              <w:rPr>
                <w:rFonts w:ascii="Arial" w:hAnsi="Arial" w:cs="Arial"/>
                <w:sz w:val="24"/>
                <w:szCs w:val="24"/>
              </w:rPr>
              <w:t xml:space="preserve"> (January_202</w:t>
            </w:r>
            <w:r w:rsidR="00E342CB">
              <w:rPr>
                <w:rFonts w:ascii="Arial" w:hAnsi="Arial" w:cs="Arial"/>
                <w:sz w:val="24"/>
                <w:szCs w:val="24"/>
              </w:rPr>
              <w:t>5</w:t>
            </w:r>
            <w:r w:rsidRPr="000C7AA9">
              <w:rPr>
                <w:rFonts w:ascii="Arial" w:hAnsi="Arial" w:cs="Arial"/>
                <w:sz w:val="24"/>
                <w:szCs w:val="24"/>
              </w:rPr>
              <w:t xml:space="preserve">_ASC_Addenda.xlsx) on the CMS website at: </w:t>
            </w:r>
            <w:hyperlink r:id="rId503" w:history="1">
              <w:r w:rsidR="00E342CB" w:rsidRPr="00535E50">
                <w:rPr>
                  <w:rStyle w:val="Hyperlink"/>
                  <w:rFonts w:cs="Arial"/>
                  <w:szCs w:val="24"/>
                </w:rPr>
                <w:t>https://www.cms.gov/medicare/payment/prospective-payment-systems/ambulatory-surgical-center-asc/asc-payment-rates-addenda</w:t>
              </w:r>
            </w:hyperlink>
          </w:p>
          <w:p w14:paraId="42E43C7C" w14:textId="49B42993" w:rsidR="000C7AA9" w:rsidRPr="000C7AA9" w:rsidRDefault="000C7AA9" w:rsidP="000C7AA9">
            <w:pPr>
              <w:widowControl/>
              <w:autoSpaceDE/>
              <w:autoSpaceDN/>
              <w:adjustRightInd/>
              <w:rPr>
                <w:rFonts w:ascii="Arial" w:hAnsi="Arial" w:cs="Arial"/>
                <w:sz w:val="24"/>
                <w:szCs w:val="24"/>
              </w:rPr>
            </w:pPr>
            <w:r w:rsidRPr="000C7AA9">
              <w:rPr>
                <w:rFonts w:ascii="Arial" w:hAnsi="Arial" w:cs="Arial"/>
                <w:sz w:val="24"/>
                <w:szCs w:val="24"/>
              </w:rPr>
              <w:t xml:space="preserve"> </w:t>
            </w:r>
          </w:p>
          <w:p w14:paraId="2F342690" w14:textId="6FFF9694" w:rsidR="000C7AA9" w:rsidRDefault="000C7AA9" w:rsidP="000C7AA9">
            <w:pPr>
              <w:widowControl/>
              <w:autoSpaceDE/>
              <w:autoSpaceDN/>
              <w:adjustRightInd/>
              <w:rPr>
                <w:rFonts w:ascii="Arial" w:hAnsi="Arial" w:cs="Arial"/>
                <w:sz w:val="24"/>
                <w:szCs w:val="24"/>
              </w:rPr>
            </w:pPr>
            <w:r w:rsidRPr="000C7AA9">
              <w:rPr>
                <w:rFonts w:ascii="Arial" w:hAnsi="Arial" w:cs="Arial"/>
                <w:sz w:val="24"/>
                <w:szCs w:val="24"/>
              </w:rPr>
              <w:t>202</w:t>
            </w:r>
            <w:r w:rsidR="00E342CB">
              <w:rPr>
                <w:rFonts w:ascii="Arial" w:hAnsi="Arial" w:cs="Arial"/>
                <w:sz w:val="24"/>
                <w:szCs w:val="24"/>
              </w:rPr>
              <w:t>5</w:t>
            </w:r>
            <w:r w:rsidRPr="000C7AA9">
              <w:rPr>
                <w:rFonts w:ascii="Arial" w:hAnsi="Arial" w:cs="Arial"/>
                <w:sz w:val="24"/>
                <w:szCs w:val="24"/>
              </w:rPr>
              <w:t xml:space="preserve"> HOPPS Addendum E (202</w:t>
            </w:r>
            <w:r w:rsidR="00E342CB">
              <w:rPr>
                <w:rFonts w:ascii="Arial" w:hAnsi="Arial" w:cs="Arial"/>
                <w:sz w:val="24"/>
                <w:szCs w:val="24"/>
              </w:rPr>
              <w:t>5</w:t>
            </w:r>
            <w:r w:rsidRPr="000C7AA9">
              <w:rPr>
                <w:rFonts w:ascii="Arial" w:hAnsi="Arial" w:cs="Arial"/>
                <w:sz w:val="24"/>
                <w:szCs w:val="24"/>
              </w:rPr>
              <w:t xml:space="preserve"> NFRM Addendum E.1</w:t>
            </w:r>
            <w:r w:rsidR="00E342CB">
              <w:rPr>
                <w:rFonts w:ascii="Arial" w:hAnsi="Arial" w:cs="Arial"/>
                <w:sz w:val="24"/>
                <w:szCs w:val="24"/>
              </w:rPr>
              <w:t>0102024</w:t>
            </w:r>
            <w:r w:rsidRPr="000C7AA9">
              <w:rPr>
                <w:rFonts w:ascii="Arial" w:hAnsi="Arial" w:cs="Arial"/>
                <w:sz w:val="24"/>
                <w:szCs w:val="24"/>
              </w:rPr>
              <w:t xml:space="preserve">.xlsx) is found at: </w:t>
            </w:r>
            <w:hyperlink r:id="rId504" w:history="1">
              <w:r w:rsidR="00E342CB" w:rsidRPr="00535E50">
                <w:rPr>
                  <w:rStyle w:val="Hyperlink"/>
                  <w:rFonts w:cs="Arial"/>
                  <w:szCs w:val="24"/>
                </w:rPr>
                <w:t>https://www.cms.gov/medicare/payment/prospective-payment-systems/hospital-outpatient/regulations-notices/cms-1809-fc</w:t>
              </w:r>
            </w:hyperlink>
          </w:p>
          <w:p w14:paraId="7C2E7E1D" w14:textId="77777777" w:rsidR="000C7AA9" w:rsidRDefault="000C7AA9" w:rsidP="00EA57FF">
            <w:pPr>
              <w:widowControl/>
              <w:autoSpaceDE/>
              <w:autoSpaceDN/>
              <w:adjustRightInd/>
              <w:rPr>
                <w:rFonts w:ascii="Arial" w:hAnsi="Arial" w:cs="Arial"/>
                <w:sz w:val="24"/>
                <w:szCs w:val="24"/>
              </w:rPr>
            </w:pPr>
          </w:p>
          <w:p w14:paraId="7A17D0B7" w14:textId="62421DA6" w:rsidR="00941C9E" w:rsidRPr="009765A1" w:rsidRDefault="00941C9E" w:rsidP="00941C9E">
            <w:pPr>
              <w:widowControl/>
              <w:autoSpaceDE/>
              <w:autoSpaceDN/>
              <w:adjustRightInd/>
              <w:rPr>
                <w:rFonts w:ascii="Arial" w:hAnsi="Arial" w:cs="Arial"/>
                <w:sz w:val="24"/>
                <w:szCs w:val="24"/>
              </w:rPr>
            </w:pPr>
            <w:r w:rsidRPr="009765A1">
              <w:rPr>
                <w:rFonts w:ascii="Arial" w:hAnsi="Arial" w:cs="Arial"/>
                <w:sz w:val="24"/>
                <w:szCs w:val="24"/>
              </w:rPr>
              <w:t xml:space="preserve">For services rendered on or after April 1, 2025, HCPCS codes listed in column A, of CMS’ Ambulatory Surgical Center (ASC) Payment System “April 2025 ASC </w:t>
            </w:r>
            <w:r w:rsidR="00695280" w:rsidRPr="009765A1">
              <w:rPr>
                <w:rFonts w:ascii="Arial" w:hAnsi="Arial" w:cs="Arial"/>
                <w:sz w:val="24"/>
                <w:szCs w:val="24"/>
              </w:rPr>
              <w:t>AA</w:t>
            </w:r>
            <w:r w:rsidRPr="009765A1">
              <w:rPr>
                <w:rFonts w:ascii="Arial" w:hAnsi="Arial" w:cs="Arial"/>
                <w:sz w:val="24"/>
                <w:szCs w:val="24"/>
              </w:rPr>
              <w:t>,” Column A, of CMS’ ASC “</w:t>
            </w:r>
            <w:r w:rsidR="008E237D" w:rsidRPr="009765A1">
              <w:rPr>
                <w:rFonts w:ascii="Arial" w:hAnsi="Arial" w:cs="Arial"/>
                <w:sz w:val="24"/>
                <w:szCs w:val="24"/>
              </w:rPr>
              <w:t>April</w:t>
            </w:r>
            <w:r w:rsidRPr="009765A1">
              <w:rPr>
                <w:rFonts w:ascii="Arial" w:hAnsi="Arial" w:cs="Arial"/>
                <w:sz w:val="24"/>
                <w:szCs w:val="24"/>
              </w:rPr>
              <w:t xml:space="preserve"> 2025 ASC EE</w:t>
            </w:r>
            <w:r w:rsidR="00695280" w:rsidRPr="009765A1">
              <w:rPr>
                <w:rFonts w:ascii="Arial" w:hAnsi="Arial" w:cs="Arial"/>
                <w:sz w:val="24"/>
                <w:szCs w:val="24"/>
              </w:rPr>
              <w:t>,</w:t>
            </w:r>
            <w:r w:rsidRPr="009765A1">
              <w:rPr>
                <w:rFonts w:ascii="Arial" w:hAnsi="Arial" w:cs="Arial"/>
                <w:sz w:val="24"/>
                <w:szCs w:val="24"/>
              </w:rPr>
              <w:t>” and CPT codes 15772, 15774, 15853, 15854, 20560, 20561, 20701-20705, 21811-21813, 22634, 33370, 33904, 35500, 35685, 35686, 36415, 36456, 38228, 49623, 57465, 61715, 63052, 63053, and 64629, but excluding HCPCS codes listed on CMS’ 202</w:t>
            </w:r>
            <w:r w:rsidR="00073E68" w:rsidRPr="009765A1">
              <w:rPr>
                <w:rFonts w:ascii="Arial" w:hAnsi="Arial" w:cs="Arial"/>
                <w:sz w:val="24"/>
                <w:szCs w:val="24"/>
              </w:rPr>
              <w:t>5</w:t>
            </w:r>
            <w:r w:rsidRPr="009765A1">
              <w:rPr>
                <w:rFonts w:ascii="Arial" w:hAnsi="Arial" w:cs="Arial"/>
                <w:sz w:val="24"/>
                <w:szCs w:val="24"/>
              </w:rPr>
              <w:t xml:space="preserve"> HOPPS Addendum E as an inpatient only procedure.</w:t>
            </w:r>
          </w:p>
          <w:p w14:paraId="586371F6" w14:textId="77777777" w:rsidR="00941C9E" w:rsidRDefault="00941C9E" w:rsidP="00EA57FF">
            <w:pPr>
              <w:widowControl/>
              <w:autoSpaceDE/>
              <w:autoSpaceDN/>
              <w:adjustRightInd/>
              <w:rPr>
                <w:rFonts w:ascii="Arial" w:hAnsi="Arial" w:cs="Arial"/>
                <w:sz w:val="24"/>
                <w:szCs w:val="24"/>
              </w:rPr>
            </w:pPr>
          </w:p>
          <w:p w14:paraId="3ADC43F2" w14:textId="7A8B760B" w:rsidR="00711C9A" w:rsidRDefault="00711C9A" w:rsidP="00711C9A">
            <w:pPr>
              <w:widowControl/>
              <w:autoSpaceDE/>
              <w:autoSpaceDN/>
              <w:adjustRightInd/>
              <w:rPr>
                <w:u w:val="double"/>
              </w:rPr>
            </w:pPr>
            <w:r w:rsidRPr="009765A1">
              <w:rPr>
                <w:rFonts w:ascii="Arial" w:hAnsi="Arial" w:cs="Arial"/>
                <w:sz w:val="24"/>
                <w:szCs w:val="24"/>
              </w:rPr>
              <w:t>ASC Addenda AA and EE may be found in: April 2025 ASC Approved HCPCS Code and Payment Rates (April 2025 ASC Addenda.xlsx) on the CMS website at:</w:t>
            </w:r>
            <w:r w:rsidRPr="009765A1">
              <w:rPr>
                <w:rFonts w:ascii="Arial" w:hAnsi="Arial" w:cs="Arial"/>
                <w:sz w:val="24"/>
                <w:szCs w:val="24"/>
                <w:u w:val="single"/>
              </w:rPr>
              <w:t xml:space="preserve"> </w:t>
            </w:r>
            <w:hyperlink r:id="rId505" w:history="1">
              <w:r w:rsidRPr="009765A1">
                <w:rPr>
                  <w:rStyle w:val="Hyperlink"/>
                  <w:rFonts w:cs="Arial"/>
                  <w:szCs w:val="24"/>
                </w:rPr>
                <w:t>https://www.cms.gov/medicare/payment/prospective-payment-systems/ambulatory-surgical-center-asc/asc-payment-rates-addenda</w:t>
              </w:r>
            </w:hyperlink>
          </w:p>
          <w:p w14:paraId="52EAB2CF" w14:textId="77777777" w:rsidR="003F0A48" w:rsidRPr="00711C9A" w:rsidRDefault="003F0A48" w:rsidP="00711C9A">
            <w:pPr>
              <w:widowControl/>
              <w:autoSpaceDE/>
              <w:autoSpaceDN/>
              <w:adjustRightInd/>
              <w:rPr>
                <w:rFonts w:ascii="Arial" w:hAnsi="Arial" w:cs="Arial"/>
                <w:sz w:val="24"/>
                <w:szCs w:val="24"/>
                <w:u w:val="double"/>
              </w:rPr>
            </w:pPr>
          </w:p>
          <w:p w14:paraId="2F276731" w14:textId="77777777" w:rsidR="00711C9A" w:rsidRPr="00711C9A" w:rsidRDefault="00711C9A" w:rsidP="00711C9A">
            <w:pPr>
              <w:widowControl/>
              <w:autoSpaceDE/>
              <w:autoSpaceDN/>
              <w:adjustRightInd/>
              <w:rPr>
                <w:rFonts w:ascii="Arial" w:hAnsi="Arial" w:cs="Arial"/>
                <w:sz w:val="24"/>
                <w:szCs w:val="24"/>
                <w:u w:val="double"/>
              </w:rPr>
            </w:pPr>
            <w:r w:rsidRPr="009765A1">
              <w:rPr>
                <w:rFonts w:ascii="Arial" w:hAnsi="Arial" w:cs="Arial"/>
                <w:sz w:val="24"/>
                <w:szCs w:val="24"/>
              </w:rPr>
              <w:t>2025 HOPPS Addendum E (2025 NFRM Addendum E.10102024.xlsx) is found at:</w:t>
            </w:r>
            <w:r w:rsidRPr="009765A1">
              <w:rPr>
                <w:rFonts w:ascii="Arial" w:hAnsi="Arial" w:cs="Arial"/>
                <w:sz w:val="24"/>
                <w:szCs w:val="24"/>
                <w:u w:val="single"/>
              </w:rPr>
              <w:t xml:space="preserve"> </w:t>
            </w:r>
            <w:hyperlink r:id="rId506" w:history="1">
              <w:r w:rsidRPr="009765A1">
                <w:rPr>
                  <w:rStyle w:val="Hyperlink"/>
                  <w:rFonts w:cs="Arial"/>
                  <w:szCs w:val="24"/>
                </w:rPr>
                <w:t>https://www.cms.gov/medicare/payment/prospective-payment-systems/hospital-outpatient/regulations-notices/cms-1809-fc</w:t>
              </w:r>
            </w:hyperlink>
          </w:p>
          <w:p w14:paraId="643ACEEF" w14:textId="38FB41D0" w:rsidR="00941C9E" w:rsidRPr="000C5191" w:rsidRDefault="00941C9E" w:rsidP="00711C9A">
            <w:pPr>
              <w:widowControl/>
              <w:autoSpaceDE/>
              <w:autoSpaceDN/>
              <w:adjustRightInd/>
              <w:rPr>
                <w:rFonts w:ascii="Arial" w:hAnsi="Arial" w:cs="Arial"/>
                <w:sz w:val="24"/>
                <w:szCs w:val="24"/>
              </w:rPr>
            </w:pPr>
          </w:p>
        </w:tc>
      </w:tr>
      <w:tr w:rsidR="00E342CB" w14:paraId="59EB0BE0" w14:textId="77777777" w:rsidTr="00421F83">
        <w:trPr>
          <w:trHeight w:val="761"/>
        </w:trPr>
        <w:tc>
          <w:tcPr>
            <w:tcW w:w="1795" w:type="dxa"/>
          </w:tcPr>
          <w:p w14:paraId="138AACB1" w14:textId="4848B702" w:rsidR="00E342CB" w:rsidRDefault="00E342CB" w:rsidP="00EA57FF">
            <w:pPr>
              <w:widowControl/>
              <w:autoSpaceDE/>
              <w:autoSpaceDN/>
              <w:adjustRightInd/>
              <w:rPr>
                <w:rFonts w:ascii="Arial" w:hAnsi="Arial" w:cs="Arial"/>
                <w:sz w:val="24"/>
                <w:szCs w:val="24"/>
              </w:rPr>
            </w:pPr>
            <w:r>
              <w:rPr>
                <w:rFonts w:ascii="Arial" w:hAnsi="Arial" w:cs="Arial"/>
                <w:sz w:val="24"/>
                <w:szCs w:val="24"/>
              </w:rPr>
              <w:lastRenderedPageBreak/>
              <w:t>Conversion Factor adjusted for inflation factor</w:t>
            </w:r>
          </w:p>
        </w:tc>
        <w:tc>
          <w:tcPr>
            <w:tcW w:w="7830" w:type="dxa"/>
          </w:tcPr>
          <w:p w14:paraId="4A0FC450" w14:textId="4F120A42" w:rsidR="00E342CB" w:rsidRDefault="00E342CB" w:rsidP="00EA57FF">
            <w:pPr>
              <w:widowControl/>
              <w:autoSpaceDE/>
              <w:autoSpaceDN/>
              <w:adjustRightInd/>
              <w:rPr>
                <w:rFonts w:ascii="Arial" w:hAnsi="Arial" w:cs="Arial"/>
                <w:sz w:val="24"/>
                <w:szCs w:val="24"/>
              </w:rPr>
            </w:pPr>
            <w:r w:rsidRPr="00E342CB">
              <w:rPr>
                <w:rFonts w:ascii="Arial" w:hAnsi="Arial" w:cs="Arial"/>
                <w:sz w:val="24"/>
                <w:szCs w:val="24"/>
              </w:rPr>
              <w:t>$ 9</w:t>
            </w:r>
            <w:r w:rsidR="000D7DC5">
              <w:rPr>
                <w:rFonts w:ascii="Arial" w:hAnsi="Arial" w:cs="Arial"/>
                <w:sz w:val="24"/>
                <w:szCs w:val="24"/>
              </w:rPr>
              <w:t>9.898</w:t>
            </w:r>
            <w:r w:rsidRPr="00E342CB">
              <w:rPr>
                <w:rFonts w:ascii="Arial" w:hAnsi="Arial" w:cs="Arial"/>
                <w:sz w:val="24"/>
                <w:szCs w:val="24"/>
              </w:rPr>
              <w:t xml:space="preserve"> (202</w:t>
            </w:r>
            <w:r w:rsidR="000D7DC5">
              <w:rPr>
                <w:rFonts w:ascii="Arial" w:hAnsi="Arial" w:cs="Arial"/>
                <w:sz w:val="24"/>
                <w:szCs w:val="24"/>
              </w:rPr>
              <w:t>4</w:t>
            </w:r>
            <w:r w:rsidRPr="00E342CB">
              <w:rPr>
                <w:rFonts w:ascii="Arial" w:hAnsi="Arial" w:cs="Arial"/>
                <w:sz w:val="24"/>
                <w:szCs w:val="24"/>
              </w:rPr>
              <w:t xml:space="preserve"> unadjusted conversion factor of $9</w:t>
            </w:r>
            <w:r w:rsidR="000D7DC5">
              <w:rPr>
                <w:rFonts w:ascii="Arial" w:hAnsi="Arial" w:cs="Arial"/>
                <w:sz w:val="24"/>
                <w:szCs w:val="24"/>
              </w:rPr>
              <w:t>6.614</w:t>
            </w:r>
            <w:r w:rsidRPr="00E342CB">
              <w:rPr>
                <w:rFonts w:ascii="Arial" w:hAnsi="Arial" w:cs="Arial"/>
                <w:sz w:val="24"/>
                <w:szCs w:val="24"/>
              </w:rPr>
              <w:t xml:space="preserve"> x estimated inflation factor of 1.03</w:t>
            </w:r>
            <w:r w:rsidR="000D7DC5">
              <w:rPr>
                <w:rFonts w:ascii="Arial" w:hAnsi="Arial" w:cs="Arial"/>
                <w:sz w:val="24"/>
                <w:szCs w:val="24"/>
              </w:rPr>
              <w:t>4</w:t>
            </w:r>
            <w:r w:rsidRPr="00E342CB">
              <w:rPr>
                <w:rFonts w:ascii="Arial" w:hAnsi="Arial" w:cs="Arial"/>
                <w:sz w:val="24"/>
                <w:szCs w:val="24"/>
              </w:rPr>
              <w:t>)</w:t>
            </w:r>
          </w:p>
        </w:tc>
      </w:tr>
      <w:tr w:rsidR="00E342CB" w14:paraId="06D84407" w14:textId="77777777" w:rsidTr="00421F83">
        <w:trPr>
          <w:trHeight w:val="761"/>
        </w:trPr>
        <w:tc>
          <w:tcPr>
            <w:tcW w:w="1795" w:type="dxa"/>
          </w:tcPr>
          <w:p w14:paraId="2A9EB87B" w14:textId="42ABB804" w:rsidR="00E342CB" w:rsidRDefault="000D7DC5" w:rsidP="00EA57FF">
            <w:pPr>
              <w:widowControl/>
              <w:autoSpaceDE/>
              <w:autoSpaceDN/>
              <w:adjustRightInd/>
              <w:rPr>
                <w:rFonts w:ascii="Arial" w:hAnsi="Arial" w:cs="Arial"/>
                <w:sz w:val="24"/>
                <w:szCs w:val="24"/>
              </w:rPr>
            </w:pPr>
            <w:r w:rsidRPr="000D7DC5">
              <w:rPr>
                <w:rFonts w:ascii="Arial" w:hAnsi="Arial" w:cs="Arial"/>
                <w:sz w:val="24"/>
                <w:szCs w:val="24"/>
              </w:rPr>
              <w:t>Wage Index</w:t>
            </w:r>
          </w:p>
        </w:tc>
        <w:tc>
          <w:tcPr>
            <w:tcW w:w="7830" w:type="dxa"/>
          </w:tcPr>
          <w:p w14:paraId="5934B4FD" w14:textId="4428FE4B" w:rsidR="00E342CB" w:rsidRDefault="000D7DC5" w:rsidP="00EA57FF">
            <w:pPr>
              <w:widowControl/>
              <w:autoSpaceDE/>
              <w:autoSpaceDN/>
              <w:adjustRightInd/>
              <w:rPr>
                <w:rFonts w:ascii="Arial" w:hAnsi="Arial" w:cs="Arial"/>
                <w:sz w:val="24"/>
                <w:szCs w:val="24"/>
              </w:rPr>
            </w:pPr>
            <w:r w:rsidRPr="000D7DC5">
              <w:rPr>
                <w:rFonts w:ascii="Arial" w:hAnsi="Arial" w:cs="Arial"/>
                <w:sz w:val="24"/>
                <w:szCs w:val="24"/>
              </w:rPr>
              <w:t xml:space="preserve">Referenced in (A) beginning at page </w:t>
            </w:r>
            <w:r w:rsidR="00061AA8">
              <w:rPr>
                <w:rFonts w:ascii="Arial" w:hAnsi="Arial" w:cs="Arial"/>
                <w:sz w:val="24"/>
                <w:szCs w:val="24"/>
              </w:rPr>
              <w:t>93971</w:t>
            </w:r>
            <w:r w:rsidRPr="000D7DC5">
              <w:rPr>
                <w:rFonts w:ascii="Arial" w:hAnsi="Arial" w:cs="Arial"/>
                <w:sz w:val="24"/>
                <w:szCs w:val="24"/>
              </w:rPr>
              <w:t>; wage index values are specified in Table 2 (B)</w:t>
            </w:r>
            <w:r w:rsidR="008B1020">
              <w:rPr>
                <w:rFonts w:ascii="Arial" w:hAnsi="Arial" w:cs="Arial"/>
                <w:sz w:val="24"/>
                <w:szCs w:val="24"/>
              </w:rPr>
              <w:t>, (C)</w:t>
            </w:r>
            <w:r w:rsidRPr="000D7DC5">
              <w:rPr>
                <w:rFonts w:ascii="Arial" w:hAnsi="Arial" w:cs="Arial"/>
                <w:sz w:val="24"/>
                <w:szCs w:val="24"/>
              </w:rPr>
              <w:t xml:space="preserve"> and (</w:t>
            </w:r>
            <w:r w:rsidR="008B1020">
              <w:rPr>
                <w:rFonts w:ascii="Arial" w:hAnsi="Arial" w:cs="Arial"/>
                <w:sz w:val="24"/>
                <w:szCs w:val="24"/>
              </w:rPr>
              <w:t>D</w:t>
            </w:r>
            <w:r w:rsidRPr="000D7DC5">
              <w:rPr>
                <w:rFonts w:ascii="Arial" w:hAnsi="Arial" w:cs="Arial"/>
                <w:sz w:val="24"/>
                <w:szCs w:val="24"/>
              </w:rPr>
              <w:t xml:space="preserve">) found on the CMS website at: </w:t>
            </w:r>
            <w:hyperlink r:id="rId507" w:history="1">
              <w:r w:rsidR="00061AA8" w:rsidRPr="00535E50">
                <w:rPr>
                  <w:rStyle w:val="Hyperlink"/>
                  <w:rFonts w:cs="Arial"/>
                  <w:szCs w:val="24"/>
                </w:rPr>
                <w:t>https://www.cms.gov/medicare/payment/prospective-payment-systems/acute-inpatient-pps/fy-2025-ipps-final-rule-home-page</w:t>
              </w:r>
            </w:hyperlink>
          </w:p>
          <w:p w14:paraId="2F179EC2" w14:textId="77777777" w:rsidR="00061AA8" w:rsidRDefault="00061AA8" w:rsidP="00EA57FF">
            <w:pPr>
              <w:widowControl/>
              <w:autoSpaceDE/>
              <w:autoSpaceDN/>
              <w:adjustRightInd/>
              <w:rPr>
                <w:rFonts w:ascii="Arial" w:hAnsi="Arial" w:cs="Arial"/>
                <w:sz w:val="24"/>
                <w:szCs w:val="24"/>
              </w:rPr>
            </w:pPr>
          </w:p>
          <w:p w14:paraId="261821E0" w14:textId="076D6589" w:rsidR="000D7DC5" w:rsidRPr="00E342CB" w:rsidRDefault="000D7DC5" w:rsidP="00EA57FF">
            <w:pPr>
              <w:widowControl/>
              <w:autoSpaceDE/>
              <w:autoSpaceDN/>
              <w:adjustRightInd/>
              <w:rPr>
                <w:rFonts w:ascii="Arial" w:hAnsi="Arial" w:cs="Arial"/>
                <w:sz w:val="24"/>
                <w:szCs w:val="24"/>
              </w:rPr>
            </w:pPr>
          </w:p>
        </w:tc>
      </w:tr>
    </w:tbl>
    <w:p w14:paraId="5028BBFE" w14:textId="77777777" w:rsidR="00D75CC8" w:rsidRDefault="00D75CC8" w:rsidP="0082779B">
      <w:pPr>
        <w:widowControl/>
        <w:autoSpaceDE/>
        <w:autoSpaceDN/>
        <w:adjustRightInd/>
        <w:rPr>
          <w:rFonts w:ascii="Arial" w:hAnsi="Arial" w:cs="Arial"/>
          <w:sz w:val="24"/>
          <w:szCs w:val="24"/>
        </w:rPr>
      </w:pPr>
    </w:p>
    <w:p w14:paraId="15471D54" w14:textId="77777777" w:rsidR="00D75CC8" w:rsidRDefault="00D75CC8" w:rsidP="00C7345A">
      <w:pPr>
        <w:widowControl/>
        <w:autoSpaceDE/>
        <w:autoSpaceDN/>
        <w:adjustRightInd/>
        <w:spacing w:before="480"/>
        <w:rPr>
          <w:rFonts w:ascii="Arial" w:hAnsi="Arial" w:cs="Arial"/>
          <w:sz w:val="24"/>
          <w:szCs w:val="24"/>
        </w:rPr>
      </w:pPr>
    </w:p>
    <w:p w14:paraId="0B91364B" w14:textId="77777777" w:rsidR="00D75CC8" w:rsidRDefault="00D75CC8" w:rsidP="00C7345A">
      <w:pPr>
        <w:widowControl/>
        <w:autoSpaceDE/>
        <w:autoSpaceDN/>
        <w:adjustRightInd/>
        <w:spacing w:before="480"/>
        <w:rPr>
          <w:rFonts w:ascii="Arial" w:hAnsi="Arial" w:cs="Arial"/>
          <w:sz w:val="24"/>
          <w:szCs w:val="24"/>
        </w:rPr>
      </w:pPr>
    </w:p>
    <w:p w14:paraId="17B4BA58" w14:textId="77777777" w:rsidR="00D75CC8" w:rsidRDefault="00D75CC8" w:rsidP="00C7345A">
      <w:pPr>
        <w:widowControl/>
        <w:autoSpaceDE/>
        <w:autoSpaceDN/>
        <w:adjustRightInd/>
        <w:spacing w:before="480"/>
        <w:rPr>
          <w:rFonts w:ascii="Arial" w:hAnsi="Arial" w:cs="Arial"/>
          <w:sz w:val="24"/>
          <w:szCs w:val="24"/>
        </w:rPr>
      </w:pPr>
    </w:p>
    <w:p w14:paraId="5380465C" w14:textId="6B188BAA" w:rsidR="00C7345A" w:rsidRPr="00821AEB" w:rsidRDefault="00C7345A" w:rsidP="00C7345A">
      <w:pPr>
        <w:widowControl/>
        <w:autoSpaceDE/>
        <w:autoSpaceDN/>
        <w:adjustRightInd/>
        <w:spacing w:before="480"/>
        <w:rPr>
          <w:rFonts w:ascii="Arial" w:hAnsi="Arial" w:cs="Arial"/>
          <w:sz w:val="24"/>
          <w:szCs w:val="24"/>
        </w:rPr>
      </w:pPr>
      <w:r w:rsidRPr="00821AEB">
        <w:rPr>
          <w:rFonts w:ascii="Arial" w:hAnsi="Arial" w:cs="Arial"/>
          <w:sz w:val="24"/>
          <w:szCs w:val="24"/>
        </w:rPr>
        <w:t>Authority:  Sections 133, 4603.5, 5307.1 and 5307.3, Labor Code.</w:t>
      </w:r>
    </w:p>
    <w:p w14:paraId="7B180EDC" w14:textId="139CD0A6" w:rsidR="00C7345A" w:rsidRPr="00821AEB" w:rsidRDefault="00C7345A" w:rsidP="00C7345A">
      <w:pPr>
        <w:widowControl/>
        <w:autoSpaceDE/>
        <w:autoSpaceDN/>
        <w:adjustRightInd/>
        <w:rPr>
          <w:rFonts w:ascii="Arial" w:hAnsi="Arial" w:cs="Arial"/>
          <w:sz w:val="24"/>
          <w:szCs w:val="24"/>
        </w:rPr>
      </w:pPr>
      <w:r w:rsidRPr="00821AEB">
        <w:rPr>
          <w:rFonts w:ascii="Arial" w:hAnsi="Arial" w:cs="Arial"/>
          <w:sz w:val="24"/>
          <w:szCs w:val="24"/>
        </w:rPr>
        <w:t>Reference:  Sections 4600, 4603.2 and 5307.1, Labor Code.</w:t>
      </w:r>
    </w:p>
    <w:sectPr w:rsidR="00C7345A" w:rsidRPr="00821AEB" w:rsidSect="002D0095">
      <w:headerReference w:type="default" r:id="rId508"/>
      <w:footerReference w:type="default" r:id="rId509"/>
      <w:type w:val="continuous"/>
      <w:pgSz w:w="12240" w:h="15840"/>
      <w:pgMar w:top="450" w:right="1296" w:bottom="1296" w:left="1296" w:header="576"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8BE9E" w14:textId="77777777" w:rsidR="00D91F46" w:rsidRDefault="00D91F46">
      <w:r>
        <w:separator/>
      </w:r>
    </w:p>
  </w:endnote>
  <w:endnote w:type="continuationSeparator" w:id="0">
    <w:p w14:paraId="4B355B43" w14:textId="77777777" w:rsidR="00D91F46" w:rsidRDefault="00D9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79B03" w14:textId="77777777" w:rsidR="00B33790" w:rsidRDefault="00B33790" w:rsidP="00947FC1">
    <w:pPr>
      <w:pStyle w:val="Footer"/>
      <w:rPr>
        <w:rFonts w:ascii="Arial" w:hAnsi="Arial" w:cs="Arial"/>
      </w:rPr>
    </w:pPr>
  </w:p>
  <w:p w14:paraId="43D5DB5E" w14:textId="148F7DA3" w:rsidR="00B33790" w:rsidRPr="009B011A" w:rsidRDefault="00B33790" w:rsidP="00772003">
    <w:pPr>
      <w:pStyle w:val="Footer"/>
      <w:rPr>
        <w:rFonts w:ascii="Arial" w:hAnsi="Arial" w:cs="Arial"/>
        <w:u w:val="single"/>
      </w:rPr>
    </w:pPr>
    <w:r w:rsidRPr="00E1590A">
      <w:rPr>
        <w:rFonts w:ascii="Arial" w:hAnsi="Arial" w:cs="Arial"/>
      </w:rPr>
      <w:t>Official Medical Fee Schedule: Hospital Outpatient Departments and Ambulato</w:t>
    </w:r>
    <w:r>
      <w:rPr>
        <w:rFonts w:ascii="Arial" w:hAnsi="Arial" w:cs="Arial"/>
      </w:rPr>
      <w:t>ry Surgical Centers Fee Schedule – Effective 0</w:t>
    </w:r>
    <w:r w:rsidR="00C303B9">
      <w:rPr>
        <w:rFonts w:ascii="Arial" w:hAnsi="Arial" w:cs="Arial"/>
      </w:rPr>
      <w:t>3</w:t>
    </w:r>
    <w:r w:rsidR="00274AA4">
      <w:rPr>
        <w:rFonts w:ascii="Arial" w:hAnsi="Arial" w:cs="Arial"/>
      </w:rPr>
      <w:t>/</w:t>
    </w:r>
    <w:r w:rsidR="00C303B9">
      <w:rPr>
        <w:rFonts w:ascii="Arial" w:hAnsi="Arial" w:cs="Arial"/>
      </w:rPr>
      <w:t>01</w:t>
    </w:r>
    <w:r>
      <w:rPr>
        <w:rFonts w:ascii="Arial" w:hAnsi="Arial" w:cs="Arial"/>
      </w:rPr>
      <w:t>/202</w:t>
    </w:r>
    <w:r w:rsidR="00C303B9">
      <w:rPr>
        <w:rFonts w:ascii="Arial" w:hAnsi="Arial" w:cs="Arial"/>
      </w:rPr>
      <w:t>5</w:t>
    </w:r>
    <w:r w:rsidR="00B24563" w:rsidRPr="00001F4B">
      <w:rPr>
        <w:rFonts w:ascii="Arial" w:hAnsi="Arial" w:cs="Arial"/>
      </w:rPr>
      <w:t xml:space="preserve">, including AD Update Order </w:t>
    </w:r>
    <w:r w:rsidR="009B011A" w:rsidRPr="00001F4B">
      <w:rPr>
        <w:rFonts w:ascii="Arial" w:hAnsi="Arial" w:cs="Arial"/>
      </w:rPr>
      <w:t>effective 04/01/2025</w:t>
    </w:r>
  </w:p>
  <w:p w14:paraId="7E4D7099" w14:textId="62282D7E" w:rsidR="00B33790" w:rsidRPr="00705F7E" w:rsidRDefault="00B33790" w:rsidP="00772003">
    <w:pPr>
      <w:pStyle w:val="Footer"/>
      <w:jc w:val="both"/>
      <w:rPr>
        <w:rFonts w:ascii="Arial" w:hAnsi="Arial" w:cs="Arial"/>
      </w:rPr>
    </w:pPr>
    <w:r>
      <w:rPr>
        <w:rFonts w:ascii="Arial" w:hAnsi="Arial" w:cs="Arial"/>
      </w:rPr>
      <w:t>Title 8, CCR, §§9789.30, et seq.</w:t>
    </w:r>
  </w:p>
  <w:p w14:paraId="1423BDAB" w14:textId="3C34FEDB" w:rsidR="00B33790" w:rsidRPr="0048088E" w:rsidRDefault="00B33790" w:rsidP="00772003">
    <w:pPr>
      <w:pStyle w:val="Footer"/>
      <w:rPr>
        <w:rFonts w:ascii="Times New Roman" w:hAnsi="Times New Roman"/>
      </w:rPr>
    </w:pPr>
    <w:r>
      <w:rPr>
        <w:rFonts w:ascii="Times New Roman" w:hAnsi="Times New Roman"/>
      </w:rPr>
      <w:tab/>
    </w:r>
    <w:r w:rsidRPr="00947FC1">
      <w:rPr>
        <w:rFonts w:ascii="Times New Roman" w:hAnsi="Times New Roman"/>
      </w:rPr>
      <w:fldChar w:fldCharType="begin"/>
    </w:r>
    <w:r w:rsidRPr="00947FC1">
      <w:rPr>
        <w:rFonts w:ascii="Times New Roman" w:hAnsi="Times New Roman"/>
      </w:rPr>
      <w:instrText xml:space="preserve"> PAGE   \* MERGEFORMAT </w:instrText>
    </w:r>
    <w:r w:rsidRPr="00947FC1">
      <w:rPr>
        <w:rFonts w:ascii="Times New Roman" w:hAnsi="Times New Roman"/>
      </w:rPr>
      <w:fldChar w:fldCharType="separate"/>
    </w:r>
    <w:r w:rsidR="009B4A25">
      <w:rPr>
        <w:rFonts w:ascii="Times New Roman" w:hAnsi="Times New Roman"/>
        <w:noProof/>
      </w:rPr>
      <w:t>114</w:t>
    </w:r>
    <w:r w:rsidRPr="00947FC1">
      <w:rPr>
        <w:rFonts w:ascii="Times New Roman" w:hAnsi="Times New Roman"/>
      </w:rPr>
      <w:fldChar w:fldCharType="end"/>
    </w:r>
  </w:p>
  <w:p w14:paraId="3A301267" w14:textId="77777777" w:rsidR="00B33790" w:rsidRDefault="00B33790">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243BA" w14:textId="77777777" w:rsidR="00D91F46" w:rsidRDefault="00D91F46">
      <w:r>
        <w:separator/>
      </w:r>
    </w:p>
  </w:footnote>
  <w:footnote w:type="continuationSeparator" w:id="0">
    <w:p w14:paraId="0695BD70" w14:textId="77777777" w:rsidR="00D91F46" w:rsidRDefault="00D91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63405" w14:textId="77777777" w:rsidR="00B33790" w:rsidRPr="00E00B9D" w:rsidRDefault="00B33790">
    <w:pPr>
      <w:widowControl/>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719E9"/>
    <w:multiLevelType w:val="hybridMultilevel"/>
    <w:tmpl w:val="4F3C25A8"/>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7D0770"/>
    <w:multiLevelType w:val="hybridMultilevel"/>
    <w:tmpl w:val="CF64D17E"/>
    <w:lvl w:ilvl="0" w:tplc="7EAAD81E">
      <w:start w:val="1"/>
      <w:numFmt w:val="decimal"/>
      <w:lvlText w:val="(%1)"/>
      <w:lvlJc w:val="left"/>
      <w:pPr>
        <w:ind w:left="1080" w:hanging="360"/>
      </w:pPr>
      <w:rPr>
        <w:rFonts w:hint="default"/>
        <w:sz w:val="28"/>
        <w:szCs w:val="28"/>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8CF1092"/>
    <w:multiLevelType w:val="hybridMultilevel"/>
    <w:tmpl w:val="B65A1E5E"/>
    <w:lvl w:ilvl="0" w:tplc="5D060186">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16E5BD0"/>
    <w:multiLevelType w:val="hybridMultilevel"/>
    <w:tmpl w:val="0C3C94F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2766726"/>
    <w:multiLevelType w:val="hybridMultilevel"/>
    <w:tmpl w:val="F3BAD4F6"/>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8794F"/>
    <w:multiLevelType w:val="hybridMultilevel"/>
    <w:tmpl w:val="5DB8E888"/>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15730E07"/>
    <w:multiLevelType w:val="hybridMultilevel"/>
    <w:tmpl w:val="3DB018D6"/>
    <w:lvl w:ilvl="0" w:tplc="3E70C1AC">
      <w:start w:val="1"/>
      <w:numFmt w:val="decimal"/>
      <w:lvlText w:val="(%1)"/>
      <w:lvlJc w:val="left"/>
      <w:pPr>
        <w:ind w:left="1080" w:hanging="360"/>
      </w:pPr>
      <w:rPr>
        <w:rFonts w:hint="default"/>
        <w:sz w:val="24"/>
        <w:szCs w:val="24"/>
      </w:rPr>
    </w:lvl>
    <w:lvl w:ilvl="1" w:tplc="3B5A7CA0">
      <w:numFmt w:val="bullet"/>
      <w:lvlText w:val="•"/>
      <w:lvlJc w:val="left"/>
      <w:pPr>
        <w:ind w:left="1800" w:hanging="360"/>
      </w:pPr>
      <w:rPr>
        <w:rFonts w:ascii="Arial" w:eastAsia="Times New Roman" w:hAnsi="Arial" w:cs="Arial"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60C6FBE"/>
    <w:multiLevelType w:val="hybridMultilevel"/>
    <w:tmpl w:val="2E9C9E1C"/>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177B7A0A"/>
    <w:multiLevelType w:val="hybridMultilevel"/>
    <w:tmpl w:val="27E253C6"/>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1CBC0BC3"/>
    <w:multiLevelType w:val="hybridMultilevel"/>
    <w:tmpl w:val="7B18CF98"/>
    <w:lvl w:ilvl="0" w:tplc="9318A10E">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1DA85EEA"/>
    <w:multiLevelType w:val="hybridMultilevel"/>
    <w:tmpl w:val="42286ABE"/>
    <w:lvl w:ilvl="0" w:tplc="6A5A7944">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20D42411"/>
    <w:multiLevelType w:val="hybridMultilevel"/>
    <w:tmpl w:val="BF34AD22"/>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21532856"/>
    <w:multiLevelType w:val="hybridMultilevel"/>
    <w:tmpl w:val="5F3A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6F4319"/>
    <w:multiLevelType w:val="hybridMultilevel"/>
    <w:tmpl w:val="BA4C9D12"/>
    <w:lvl w:ilvl="0" w:tplc="24064654">
      <w:start w:val="1"/>
      <w:numFmt w:val="lowerLetter"/>
      <w:pStyle w:val="LowerAlphaLista"/>
      <w:lvlText w:val="(%1)"/>
      <w:lvlJc w:val="left"/>
      <w:pPr>
        <w:tabs>
          <w:tab w:val="num" w:pos="1080"/>
        </w:tabs>
        <w:ind w:left="1080" w:hanging="360"/>
      </w:pPr>
      <w:rPr>
        <w:rFonts w:hint="default"/>
        <w:sz w:val="20"/>
        <w:szCs w:val="2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23C56E70"/>
    <w:multiLevelType w:val="hybridMultilevel"/>
    <w:tmpl w:val="8D4AE3AA"/>
    <w:lvl w:ilvl="0" w:tplc="9B3E2C70">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24533CD2"/>
    <w:multiLevelType w:val="hybridMultilevel"/>
    <w:tmpl w:val="D50CD4BC"/>
    <w:lvl w:ilvl="0" w:tplc="DD5460E6">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274C35BB"/>
    <w:multiLevelType w:val="hybridMultilevel"/>
    <w:tmpl w:val="D9B6B45E"/>
    <w:lvl w:ilvl="0" w:tplc="1A6ABA0A">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27B33561"/>
    <w:multiLevelType w:val="hybridMultilevel"/>
    <w:tmpl w:val="86AACF4A"/>
    <w:lvl w:ilvl="0" w:tplc="C50E59A0">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2B44142C"/>
    <w:multiLevelType w:val="hybridMultilevel"/>
    <w:tmpl w:val="F1A87292"/>
    <w:lvl w:ilvl="0" w:tplc="ACCC80A8">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2EAB1406"/>
    <w:multiLevelType w:val="hybridMultilevel"/>
    <w:tmpl w:val="CD5017DA"/>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1" w15:restartNumberingAfterBreak="0">
    <w:nsid w:val="30AA387E"/>
    <w:multiLevelType w:val="hybridMultilevel"/>
    <w:tmpl w:val="CEC4D3F0"/>
    <w:lvl w:ilvl="0" w:tplc="5C26B7BC">
      <w:start w:val="1"/>
      <w:numFmt w:val="lowerLetter"/>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3136187C"/>
    <w:multiLevelType w:val="hybridMultilevel"/>
    <w:tmpl w:val="FCDC4266"/>
    <w:lvl w:ilvl="0" w:tplc="92E8324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E812CE"/>
    <w:multiLevelType w:val="hybridMultilevel"/>
    <w:tmpl w:val="E84E9AC4"/>
    <w:lvl w:ilvl="0" w:tplc="105E2DD6">
      <w:start w:val="1"/>
      <w:numFmt w:val="decimal"/>
      <w:lvlText w:val="(%1)"/>
      <w:lvlJc w:val="left"/>
      <w:pPr>
        <w:ind w:left="1080" w:hanging="360"/>
      </w:pPr>
      <w:rPr>
        <w:rFonts w:hint="default"/>
        <w:sz w:val="24"/>
        <w:szCs w:val="24"/>
      </w:rPr>
    </w:lvl>
    <w:lvl w:ilvl="1" w:tplc="D1F8B924">
      <w:start w:val="1"/>
      <w:numFmt w:val="lowerLetter"/>
      <w:lvlText w:val="(%2)"/>
      <w:lvlJc w:val="left"/>
      <w:pPr>
        <w:ind w:left="2160" w:hanging="72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35C505C0"/>
    <w:multiLevelType w:val="hybridMultilevel"/>
    <w:tmpl w:val="FC5AC5C0"/>
    <w:lvl w:ilvl="0" w:tplc="D13A4F6C">
      <w:start w:val="1"/>
      <w:numFmt w:val="bullet"/>
      <w:lvlText w:val=""/>
      <w:lvlJc w:val="left"/>
      <w:pPr>
        <w:ind w:left="880" w:hanging="360"/>
      </w:pPr>
      <w:rPr>
        <w:rFonts w:ascii="Symbol" w:hAnsi="Symbol" w:hint="default"/>
        <w:b w:val="0"/>
        <w:color w:val="auto"/>
      </w:rPr>
    </w:lvl>
    <w:lvl w:ilvl="1" w:tplc="E6DAED4C">
      <w:numFmt w:val="bullet"/>
      <w:lvlText w:val="•"/>
      <w:lvlJc w:val="left"/>
      <w:pPr>
        <w:ind w:left="1600" w:hanging="360"/>
      </w:pPr>
      <w:rPr>
        <w:rFonts w:ascii="Arial" w:eastAsia="Times New Roman" w:hAnsi="Arial" w:cs="Arial"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5" w15:restartNumberingAfterBreak="0">
    <w:nsid w:val="370A4C6A"/>
    <w:multiLevelType w:val="hybridMultilevel"/>
    <w:tmpl w:val="53BEF07E"/>
    <w:lvl w:ilvl="0" w:tplc="D7C8A150">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38195A6C"/>
    <w:multiLevelType w:val="hybridMultilevel"/>
    <w:tmpl w:val="3E3E36F2"/>
    <w:lvl w:ilvl="0" w:tplc="D64CD672">
      <w:start w:val="1"/>
      <w:numFmt w:val="lowerLetter"/>
      <w:lvlText w:val="(a%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3942542E"/>
    <w:multiLevelType w:val="hybridMultilevel"/>
    <w:tmpl w:val="5402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A86D1A"/>
    <w:multiLevelType w:val="hybridMultilevel"/>
    <w:tmpl w:val="4CF2728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9" w15:restartNumberingAfterBreak="0">
    <w:nsid w:val="3EFD3638"/>
    <w:multiLevelType w:val="hybridMultilevel"/>
    <w:tmpl w:val="B6265CA0"/>
    <w:lvl w:ilvl="0" w:tplc="FB7AFDBE">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405B31AF"/>
    <w:multiLevelType w:val="hybridMultilevel"/>
    <w:tmpl w:val="90E2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D60194"/>
    <w:multiLevelType w:val="hybridMultilevel"/>
    <w:tmpl w:val="92EE2D0C"/>
    <w:lvl w:ilvl="0" w:tplc="A82E85EA">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420632B1"/>
    <w:multiLevelType w:val="hybridMultilevel"/>
    <w:tmpl w:val="D2A6C64E"/>
    <w:lvl w:ilvl="0" w:tplc="29B680E0">
      <w:start w:val="1"/>
      <w:numFmt w:val="lowerLetter"/>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42143BCB"/>
    <w:multiLevelType w:val="hybridMultilevel"/>
    <w:tmpl w:val="58565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31541E6"/>
    <w:multiLevelType w:val="hybridMultilevel"/>
    <w:tmpl w:val="91B67956"/>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43317366"/>
    <w:multiLevelType w:val="hybridMultilevel"/>
    <w:tmpl w:val="B0B0F0C4"/>
    <w:lvl w:ilvl="0" w:tplc="E342F0FC">
      <w:start w:val="2"/>
      <w:numFmt w:val="lowerRoman"/>
      <w:lvlText w:val="(%1)"/>
      <w:lvlJc w:val="righ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43F1294A"/>
    <w:multiLevelType w:val="hybridMultilevel"/>
    <w:tmpl w:val="3ADA2804"/>
    <w:lvl w:ilvl="0" w:tplc="0B54E924">
      <w:start w:val="1"/>
      <w:numFmt w:val="lowerRoman"/>
      <w:lvlText w:val="(%1)"/>
      <w:lvlJc w:val="right"/>
      <w:pPr>
        <w:ind w:left="1080" w:hanging="360"/>
      </w:pPr>
      <w:rPr>
        <w:rFonts w:hint="default"/>
      </w:rPr>
    </w:lvl>
    <w:lvl w:ilvl="1" w:tplc="A5A40E4A">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44400A74"/>
    <w:multiLevelType w:val="hybridMultilevel"/>
    <w:tmpl w:val="F83A8566"/>
    <w:lvl w:ilvl="0" w:tplc="3D24DB34">
      <w:start w:val="1"/>
      <w:numFmt w:val="lowerLetter"/>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44A70693"/>
    <w:multiLevelType w:val="hybridMultilevel"/>
    <w:tmpl w:val="D0C2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C40F05"/>
    <w:multiLevelType w:val="hybridMultilevel"/>
    <w:tmpl w:val="BF7E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8532A8"/>
    <w:multiLevelType w:val="hybridMultilevel"/>
    <w:tmpl w:val="6E44A13C"/>
    <w:lvl w:ilvl="0" w:tplc="E5EADC00">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49CB3BE0"/>
    <w:multiLevelType w:val="hybridMultilevel"/>
    <w:tmpl w:val="6C98A126"/>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4F8B4739"/>
    <w:multiLevelType w:val="hybridMultilevel"/>
    <w:tmpl w:val="A1D86360"/>
    <w:lvl w:ilvl="0" w:tplc="F4EC89EC">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546C761A"/>
    <w:multiLevelType w:val="hybridMultilevel"/>
    <w:tmpl w:val="EEC8F622"/>
    <w:lvl w:ilvl="0" w:tplc="128CF27E">
      <w:start w:val="1"/>
      <w:numFmt w:val="decimal"/>
      <w:pStyle w:val="Numberlista"/>
      <w:lvlText w:val="%1."/>
      <w:lvlJc w:val="left"/>
      <w:pPr>
        <w:ind w:left="720" w:hanging="360"/>
      </w:pPr>
      <w:rPr>
        <w:rFonts w:hint="default"/>
        <w:sz w:val="18"/>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570A7518"/>
    <w:multiLevelType w:val="hybridMultilevel"/>
    <w:tmpl w:val="E620F78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15:restartNumberingAfterBreak="0">
    <w:nsid w:val="57F92B7B"/>
    <w:multiLevelType w:val="hybridMultilevel"/>
    <w:tmpl w:val="D3864BD2"/>
    <w:lvl w:ilvl="0" w:tplc="27B260A2">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15:restartNumberingAfterBreak="0">
    <w:nsid w:val="5A6A50DD"/>
    <w:multiLevelType w:val="hybridMultilevel"/>
    <w:tmpl w:val="7CEE41BE"/>
    <w:lvl w:ilvl="0" w:tplc="6082F166">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15:restartNumberingAfterBreak="0">
    <w:nsid w:val="5A6B7ED1"/>
    <w:multiLevelType w:val="hybridMultilevel"/>
    <w:tmpl w:val="E3E091B8"/>
    <w:lvl w:ilvl="0" w:tplc="7724257E">
      <w:start w:val="1"/>
      <w:numFmt w:val="lowerLetter"/>
      <w:lvlText w:val="(%1)"/>
      <w:lvlJc w:val="righ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15:restartNumberingAfterBreak="0">
    <w:nsid w:val="5A715A9D"/>
    <w:multiLevelType w:val="hybridMultilevel"/>
    <w:tmpl w:val="0DE8D5E4"/>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9" w15:restartNumberingAfterBreak="0">
    <w:nsid w:val="5D6C51CD"/>
    <w:multiLevelType w:val="hybridMultilevel"/>
    <w:tmpl w:val="41FCC8EC"/>
    <w:lvl w:ilvl="0" w:tplc="9D9E26AC">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0" w15:restartNumberingAfterBreak="0">
    <w:nsid w:val="60114010"/>
    <w:multiLevelType w:val="hybridMultilevel"/>
    <w:tmpl w:val="E9DC5C3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1" w15:restartNumberingAfterBreak="0">
    <w:nsid w:val="67BE3EF0"/>
    <w:multiLevelType w:val="hybridMultilevel"/>
    <w:tmpl w:val="E01074EC"/>
    <w:lvl w:ilvl="0" w:tplc="24B45492">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2" w15:restartNumberingAfterBreak="0">
    <w:nsid w:val="6AB4398F"/>
    <w:multiLevelType w:val="hybridMultilevel"/>
    <w:tmpl w:val="DA08EB86"/>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3" w15:restartNumberingAfterBreak="0">
    <w:nsid w:val="6AEF0EE7"/>
    <w:multiLevelType w:val="hybridMultilevel"/>
    <w:tmpl w:val="EF88DF7E"/>
    <w:lvl w:ilvl="0" w:tplc="9754D846">
      <w:start w:val="1"/>
      <w:numFmt w:val="upp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15:restartNumberingAfterBreak="0">
    <w:nsid w:val="6D616B66"/>
    <w:multiLevelType w:val="hybridMultilevel"/>
    <w:tmpl w:val="DAC2C27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5" w15:restartNumberingAfterBreak="0">
    <w:nsid w:val="6E1A3672"/>
    <w:multiLevelType w:val="hybridMultilevel"/>
    <w:tmpl w:val="C69CE0E0"/>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6" w15:restartNumberingAfterBreak="0">
    <w:nsid w:val="70077A54"/>
    <w:multiLevelType w:val="hybridMultilevel"/>
    <w:tmpl w:val="5770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3620BC"/>
    <w:multiLevelType w:val="hybridMultilevel"/>
    <w:tmpl w:val="02445B6A"/>
    <w:lvl w:ilvl="0" w:tplc="76C27FFC">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8" w15:restartNumberingAfterBreak="0">
    <w:nsid w:val="70B648FC"/>
    <w:multiLevelType w:val="hybridMultilevel"/>
    <w:tmpl w:val="BADE6A9A"/>
    <w:lvl w:ilvl="0" w:tplc="09C05194">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9" w15:restartNumberingAfterBreak="0">
    <w:nsid w:val="710D54C4"/>
    <w:multiLevelType w:val="hybridMultilevel"/>
    <w:tmpl w:val="4FAE3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121B93"/>
    <w:multiLevelType w:val="hybridMultilevel"/>
    <w:tmpl w:val="145C6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4302F3C"/>
    <w:multiLevelType w:val="hybridMultilevel"/>
    <w:tmpl w:val="6EA2C5C2"/>
    <w:lvl w:ilvl="0" w:tplc="9EE2DDE6">
      <w:start w:val="1"/>
      <w:numFmt w:val="decimal"/>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C969592">
      <w:start w:val="1"/>
      <w:numFmt w:val="upperLetter"/>
      <w:lvlText w:val="(%3)"/>
      <w:lvlJc w:val="left"/>
      <w:pPr>
        <w:ind w:left="3090" w:hanging="75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2" w15:restartNumberingAfterBreak="0">
    <w:nsid w:val="74634CE3"/>
    <w:multiLevelType w:val="hybridMultilevel"/>
    <w:tmpl w:val="9B2EC076"/>
    <w:lvl w:ilvl="0" w:tplc="EDA20646">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3" w15:restartNumberingAfterBreak="0">
    <w:nsid w:val="760A3309"/>
    <w:multiLevelType w:val="hybridMultilevel"/>
    <w:tmpl w:val="BAEED9C4"/>
    <w:lvl w:ilvl="0" w:tplc="BBEE1C8C">
      <w:start w:val="1"/>
      <w:numFmt w:val="lowerLetter"/>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4" w15:restartNumberingAfterBreak="0">
    <w:nsid w:val="79283649"/>
    <w:multiLevelType w:val="hybridMultilevel"/>
    <w:tmpl w:val="6E1A3D62"/>
    <w:lvl w:ilvl="0" w:tplc="4BEAE054">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5" w15:restartNumberingAfterBreak="0">
    <w:nsid w:val="7D1023F5"/>
    <w:multiLevelType w:val="hybridMultilevel"/>
    <w:tmpl w:val="60B8E49C"/>
    <w:lvl w:ilvl="0" w:tplc="BE02E40C">
      <w:start w:val="1"/>
      <w:numFmt w:val="decimal"/>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6" w15:restartNumberingAfterBreak="0">
    <w:nsid w:val="7FCE66E7"/>
    <w:multiLevelType w:val="hybridMultilevel"/>
    <w:tmpl w:val="F0AEC4B0"/>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89401945">
    <w:abstractNumId w:val="22"/>
  </w:num>
  <w:num w:numId="2" w16cid:durableId="726806295">
    <w:abstractNumId w:val="39"/>
  </w:num>
  <w:num w:numId="3" w16cid:durableId="1640570404">
    <w:abstractNumId w:val="30"/>
  </w:num>
  <w:num w:numId="4" w16cid:durableId="857963201">
    <w:abstractNumId w:val="56"/>
  </w:num>
  <w:num w:numId="5" w16cid:durableId="884829502">
    <w:abstractNumId w:val="28"/>
  </w:num>
  <w:num w:numId="6" w16cid:durableId="1643582880">
    <w:abstractNumId w:val="5"/>
  </w:num>
  <w:num w:numId="7" w16cid:durableId="1737388092">
    <w:abstractNumId w:val="24"/>
  </w:num>
  <w:num w:numId="8" w16cid:durableId="1596552229">
    <w:abstractNumId w:val="33"/>
  </w:num>
  <w:num w:numId="9" w16cid:durableId="2044595586">
    <w:abstractNumId w:val="46"/>
  </w:num>
  <w:num w:numId="10" w16cid:durableId="1685790682">
    <w:abstractNumId w:val="26"/>
  </w:num>
  <w:num w:numId="11" w16cid:durableId="719742516">
    <w:abstractNumId w:val="62"/>
  </w:num>
  <w:num w:numId="12" w16cid:durableId="569122005">
    <w:abstractNumId w:val="31"/>
  </w:num>
  <w:num w:numId="13" w16cid:durableId="1517117335">
    <w:abstractNumId w:val="2"/>
  </w:num>
  <w:num w:numId="14" w16cid:durableId="1834297550">
    <w:abstractNumId w:val="57"/>
  </w:num>
  <w:num w:numId="15" w16cid:durableId="648483710">
    <w:abstractNumId w:val="53"/>
  </w:num>
  <w:num w:numId="16" w16cid:durableId="2105881185">
    <w:abstractNumId w:val="36"/>
  </w:num>
  <w:num w:numId="17" w16cid:durableId="453334570">
    <w:abstractNumId w:val="23"/>
  </w:num>
  <w:num w:numId="18" w16cid:durableId="491795779">
    <w:abstractNumId w:val="21"/>
  </w:num>
  <w:num w:numId="19" w16cid:durableId="1986926748">
    <w:abstractNumId w:val="65"/>
  </w:num>
  <w:num w:numId="20" w16cid:durableId="758600406">
    <w:abstractNumId w:val="61"/>
  </w:num>
  <w:num w:numId="21" w16cid:durableId="706031061">
    <w:abstractNumId w:val="48"/>
  </w:num>
  <w:num w:numId="22" w16cid:durableId="1482037890">
    <w:abstractNumId w:val="58"/>
  </w:num>
  <w:num w:numId="23" w16cid:durableId="406192737">
    <w:abstractNumId w:val="43"/>
  </w:num>
  <w:num w:numId="24" w16cid:durableId="313143194">
    <w:abstractNumId w:val="14"/>
  </w:num>
  <w:num w:numId="25" w16cid:durableId="1632399551">
    <w:abstractNumId w:val="37"/>
  </w:num>
  <w:num w:numId="26" w16cid:durableId="1572958216">
    <w:abstractNumId w:val="11"/>
  </w:num>
  <w:num w:numId="27" w16cid:durableId="1216046119">
    <w:abstractNumId w:val="45"/>
  </w:num>
  <w:num w:numId="28" w16cid:durableId="1055356727">
    <w:abstractNumId w:val="15"/>
  </w:num>
  <w:num w:numId="29" w16cid:durableId="1381594516">
    <w:abstractNumId w:val="4"/>
  </w:num>
  <w:num w:numId="30" w16cid:durableId="1933660507">
    <w:abstractNumId w:val="41"/>
  </w:num>
  <w:num w:numId="31" w16cid:durableId="1876503905">
    <w:abstractNumId w:val="66"/>
  </w:num>
  <w:num w:numId="32" w16cid:durableId="1450901737">
    <w:abstractNumId w:val="51"/>
  </w:num>
  <w:num w:numId="33" w16cid:durableId="1298486578">
    <w:abstractNumId w:val="18"/>
  </w:num>
  <w:num w:numId="34" w16cid:durableId="1358314080">
    <w:abstractNumId w:val="54"/>
  </w:num>
  <w:num w:numId="35" w16cid:durableId="69278250">
    <w:abstractNumId w:val="34"/>
  </w:num>
  <w:num w:numId="36" w16cid:durableId="1592394880">
    <w:abstractNumId w:val="55"/>
  </w:num>
  <w:num w:numId="37" w16cid:durableId="839272110">
    <w:abstractNumId w:val="35"/>
  </w:num>
  <w:num w:numId="38" w16cid:durableId="304699986">
    <w:abstractNumId w:val="52"/>
  </w:num>
  <w:num w:numId="39" w16cid:durableId="1355183764">
    <w:abstractNumId w:val="9"/>
  </w:num>
  <w:num w:numId="40" w16cid:durableId="2146386626">
    <w:abstractNumId w:val="32"/>
  </w:num>
  <w:num w:numId="41" w16cid:durableId="1514954718">
    <w:abstractNumId w:val="42"/>
  </w:num>
  <w:num w:numId="42" w16cid:durableId="597062857">
    <w:abstractNumId w:val="1"/>
  </w:num>
  <w:num w:numId="43" w16cid:durableId="880022268">
    <w:abstractNumId w:val="17"/>
  </w:num>
  <w:num w:numId="44" w16cid:durableId="1384907778">
    <w:abstractNumId w:val="6"/>
  </w:num>
  <w:num w:numId="45" w16cid:durableId="1994022968">
    <w:abstractNumId w:val="44"/>
  </w:num>
  <w:num w:numId="46" w16cid:durableId="1149901195">
    <w:abstractNumId w:val="63"/>
  </w:num>
  <w:num w:numId="47" w16cid:durableId="248775223">
    <w:abstractNumId w:val="19"/>
  </w:num>
  <w:num w:numId="48" w16cid:durableId="1099567333">
    <w:abstractNumId w:val="12"/>
  </w:num>
  <w:num w:numId="49" w16cid:durableId="1386249002">
    <w:abstractNumId w:val="29"/>
  </w:num>
  <w:num w:numId="50" w16cid:durableId="590354162">
    <w:abstractNumId w:val="3"/>
  </w:num>
  <w:num w:numId="51" w16cid:durableId="1195801755">
    <w:abstractNumId w:val="40"/>
  </w:num>
  <w:num w:numId="52" w16cid:durableId="324209255">
    <w:abstractNumId w:val="8"/>
  </w:num>
  <w:num w:numId="53" w16cid:durableId="62486079">
    <w:abstractNumId w:val="25"/>
  </w:num>
  <w:num w:numId="54" w16cid:durableId="273102609">
    <w:abstractNumId w:val="10"/>
  </w:num>
  <w:num w:numId="55" w16cid:durableId="1486778634">
    <w:abstractNumId w:val="50"/>
  </w:num>
  <w:num w:numId="56" w16cid:durableId="1617760886">
    <w:abstractNumId w:val="49"/>
  </w:num>
  <w:num w:numId="57" w16cid:durableId="137461655">
    <w:abstractNumId w:val="16"/>
  </w:num>
  <w:num w:numId="58" w16cid:durableId="1675499999">
    <w:abstractNumId w:val="64"/>
  </w:num>
  <w:num w:numId="59" w16cid:durableId="691420329">
    <w:abstractNumId w:val="7"/>
  </w:num>
  <w:num w:numId="60" w16cid:durableId="1471897813">
    <w:abstractNumId w:val="47"/>
  </w:num>
  <w:num w:numId="61" w16cid:durableId="568880810">
    <w:abstractNumId w:val="0"/>
  </w:num>
  <w:num w:numId="62" w16cid:durableId="852568278">
    <w:abstractNumId w:val="38"/>
  </w:num>
  <w:num w:numId="63" w16cid:durableId="2006275495">
    <w:abstractNumId w:val="20"/>
  </w:num>
  <w:num w:numId="64" w16cid:durableId="447547343">
    <w:abstractNumId w:val="27"/>
  </w:num>
  <w:num w:numId="65" w16cid:durableId="370307126">
    <w:abstractNumId w:val="13"/>
  </w:num>
  <w:num w:numId="66" w16cid:durableId="1469127070">
    <w:abstractNumId w:val="59"/>
  </w:num>
  <w:num w:numId="67" w16cid:durableId="1014917589">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cyMDIwNzExNbO0NDJR0lEKTi0uzszPAykwNqgFADEPqFItAAAA"/>
  </w:docVars>
  <w:rsids>
    <w:rsidRoot w:val="004E1D9F"/>
    <w:rsid w:val="0000011D"/>
    <w:rsid w:val="00000238"/>
    <w:rsid w:val="000007D1"/>
    <w:rsid w:val="0000183B"/>
    <w:rsid w:val="00001F4B"/>
    <w:rsid w:val="000031B2"/>
    <w:rsid w:val="000031DA"/>
    <w:rsid w:val="000035DE"/>
    <w:rsid w:val="00003B0A"/>
    <w:rsid w:val="00004014"/>
    <w:rsid w:val="000043B3"/>
    <w:rsid w:val="00004687"/>
    <w:rsid w:val="0000473C"/>
    <w:rsid w:val="0000490A"/>
    <w:rsid w:val="00004F48"/>
    <w:rsid w:val="00004FB8"/>
    <w:rsid w:val="000053E0"/>
    <w:rsid w:val="0000564F"/>
    <w:rsid w:val="00006804"/>
    <w:rsid w:val="00006A8B"/>
    <w:rsid w:val="00006FA1"/>
    <w:rsid w:val="00010929"/>
    <w:rsid w:val="00012B54"/>
    <w:rsid w:val="000144DF"/>
    <w:rsid w:val="00015340"/>
    <w:rsid w:val="000155FF"/>
    <w:rsid w:val="00015EEB"/>
    <w:rsid w:val="00016E07"/>
    <w:rsid w:val="000209DE"/>
    <w:rsid w:val="0002114D"/>
    <w:rsid w:val="00021E00"/>
    <w:rsid w:val="00021F28"/>
    <w:rsid w:val="000221C1"/>
    <w:rsid w:val="000226FE"/>
    <w:rsid w:val="0002354C"/>
    <w:rsid w:val="00024E79"/>
    <w:rsid w:val="000251E2"/>
    <w:rsid w:val="000266C4"/>
    <w:rsid w:val="00026CC5"/>
    <w:rsid w:val="00026F1D"/>
    <w:rsid w:val="00027048"/>
    <w:rsid w:val="000275C6"/>
    <w:rsid w:val="0002779A"/>
    <w:rsid w:val="00031003"/>
    <w:rsid w:val="0003193F"/>
    <w:rsid w:val="00032556"/>
    <w:rsid w:val="00032990"/>
    <w:rsid w:val="00033729"/>
    <w:rsid w:val="00033974"/>
    <w:rsid w:val="00034F35"/>
    <w:rsid w:val="0003553D"/>
    <w:rsid w:val="00035783"/>
    <w:rsid w:val="0003601D"/>
    <w:rsid w:val="00036D8C"/>
    <w:rsid w:val="00040A85"/>
    <w:rsid w:val="00040C4C"/>
    <w:rsid w:val="00040ED3"/>
    <w:rsid w:val="000428FF"/>
    <w:rsid w:val="00042A85"/>
    <w:rsid w:val="00042D6F"/>
    <w:rsid w:val="00043593"/>
    <w:rsid w:val="000439CD"/>
    <w:rsid w:val="00045BBE"/>
    <w:rsid w:val="00045F64"/>
    <w:rsid w:val="000466F4"/>
    <w:rsid w:val="000478E0"/>
    <w:rsid w:val="000500C2"/>
    <w:rsid w:val="00052CAF"/>
    <w:rsid w:val="00053580"/>
    <w:rsid w:val="00053A02"/>
    <w:rsid w:val="00054019"/>
    <w:rsid w:val="00054383"/>
    <w:rsid w:val="000559AB"/>
    <w:rsid w:val="00055A9A"/>
    <w:rsid w:val="000568C7"/>
    <w:rsid w:val="00056B8C"/>
    <w:rsid w:val="00057934"/>
    <w:rsid w:val="00061AA8"/>
    <w:rsid w:val="000625BC"/>
    <w:rsid w:val="00062877"/>
    <w:rsid w:val="00063120"/>
    <w:rsid w:val="00063B9E"/>
    <w:rsid w:val="00063C24"/>
    <w:rsid w:val="0006411C"/>
    <w:rsid w:val="000641FC"/>
    <w:rsid w:val="0006479F"/>
    <w:rsid w:val="00064819"/>
    <w:rsid w:val="00064D3D"/>
    <w:rsid w:val="00064F0C"/>
    <w:rsid w:val="00065035"/>
    <w:rsid w:val="000652BE"/>
    <w:rsid w:val="00065DB2"/>
    <w:rsid w:val="00067051"/>
    <w:rsid w:val="000671E1"/>
    <w:rsid w:val="000726D4"/>
    <w:rsid w:val="0007346B"/>
    <w:rsid w:val="000734D3"/>
    <w:rsid w:val="000735D2"/>
    <w:rsid w:val="000736CD"/>
    <w:rsid w:val="00073CC7"/>
    <w:rsid w:val="00073E68"/>
    <w:rsid w:val="00075145"/>
    <w:rsid w:val="000764B4"/>
    <w:rsid w:val="00080C70"/>
    <w:rsid w:val="00080E0D"/>
    <w:rsid w:val="0008123F"/>
    <w:rsid w:val="000813D7"/>
    <w:rsid w:val="00081571"/>
    <w:rsid w:val="00081FF2"/>
    <w:rsid w:val="000824D8"/>
    <w:rsid w:val="00082AC5"/>
    <w:rsid w:val="00082C29"/>
    <w:rsid w:val="00083790"/>
    <w:rsid w:val="00084744"/>
    <w:rsid w:val="00084E02"/>
    <w:rsid w:val="0008529F"/>
    <w:rsid w:val="00085365"/>
    <w:rsid w:val="0008580F"/>
    <w:rsid w:val="00086BFF"/>
    <w:rsid w:val="0008757D"/>
    <w:rsid w:val="00087965"/>
    <w:rsid w:val="00087DC3"/>
    <w:rsid w:val="00090BB2"/>
    <w:rsid w:val="00091752"/>
    <w:rsid w:val="000919D5"/>
    <w:rsid w:val="00091EE3"/>
    <w:rsid w:val="000920D5"/>
    <w:rsid w:val="000931F8"/>
    <w:rsid w:val="00094461"/>
    <w:rsid w:val="00094606"/>
    <w:rsid w:val="000948AE"/>
    <w:rsid w:val="00095346"/>
    <w:rsid w:val="0009610B"/>
    <w:rsid w:val="000976F4"/>
    <w:rsid w:val="00097B76"/>
    <w:rsid w:val="000A0786"/>
    <w:rsid w:val="000A19B5"/>
    <w:rsid w:val="000A2EEC"/>
    <w:rsid w:val="000A43D4"/>
    <w:rsid w:val="000A543F"/>
    <w:rsid w:val="000A56A2"/>
    <w:rsid w:val="000A5AB7"/>
    <w:rsid w:val="000A731D"/>
    <w:rsid w:val="000B1F5D"/>
    <w:rsid w:val="000B21FF"/>
    <w:rsid w:val="000B222C"/>
    <w:rsid w:val="000B3E76"/>
    <w:rsid w:val="000B3FDC"/>
    <w:rsid w:val="000B5322"/>
    <w:rsid w:val="000B58D4"/>
    <w:rsid w:val="000B6CB5"/>
    <w:rsid w:val="000B6FF3"/>
    <w:rsid w:val="000B701D"/>
    <w:rsid w:val="000C1297"/>
    <w:rsid w:val="000C1CB7"/>
    <w:rsid w:val="000C22C1"/>
    <w:rsid w:val="000C2DE5"/>
    <w:rsid w:val="000C3134"/>
    <w:rsid w:val="000C3412"/>
    <w:rsid w:val="000C3488"/>
    <w:rsid w:val="000C3C37"/>
    <w:rsid w:val="000C3D0E"/>
    <w:rsid w:val="000C5191"/>
    <w:rsid w:val="000C5EA5"/>
    <w:rsid w:val="000C6481"/>
    <w:rsid w:val="000C699D"/>
    <w:rsid w:val="000C7AA9"/>
    <w:rsid w:val="000D1589"/>
    <w:rsid w:val="000D1794"/>
    <w:rsid w:val="000D18F3"/>
    <w:rsid w:val="000D1BF3"/>
    <w:rsid w:val="000D257E"/>
    <w:rsid w:val="000D2651"/>
    <w:rsid w:val="000D3432"/>
    <w:rsid w:val="000D3FAD"/>
    <w:rsid w:val="000D40BB"/>
    <w:rsid w:val="000D417C"/>
    <w:rsid w:val="000D58E9"/>
    <w:rsid w:val="000D7AB1"/>
    <w:rsid w:val="000D7C5D"/>
    <w:rsid w:val="000D7DC5"/>
    <w:rsid w:val="000E4B5F"/>
    <w:rsid w:val="000E521D"/>
    <w:rsid w:val="000E5545"/>
    <w:rsid w:val="000E6473"/>
    <w:rsid w:val="000E6A06"/>
    <w:rsid w:val="000E70D4"/>
    <w:rsid w:val="000E7113"/>
    <w:rsid w:val="000E73D1"/>
    <w:rsid w:val="000E7F05"/>
    <w:rsid w:val="000F0374"/>
    <w:rsid w:val="000F226F"/>
    <w:rsid w:val="000F2309"/>
    <w:rsid w:val="000F23C3"/>
    <w:rsid w:val="000F2905"/>
    <w:rsid w:val="000F2DD1"/>
    <w:rsid w:val="000F50C6"/>
    <w:rsid w:val="000F598A"/>
    <w:rsid w:val="000F6A7A"/>
    <w:rsid w:val="000F6DD5"/>
    <w:rsid w:val="000F79A4"/>
    <w:rsid w:val="00100C3D"/>
    <w:rsid w:val="00100EE8"/>
    <w:rsid w:val="00100FEB"/>
    <w:rsid w:val="001010C2"/>
    <w:rsid w:val="001012B9"/>
    <w:rsid w:val="001016B2"/>
    <w:rsid w:val="0010190E"/>
    <w:rsid w:val="00101AB8"/>
    <w:rsid w:val="00101ED2"/>
    <w:rsid w:val="00104A6E"/>
    <w:rsid w:val="0010552F"/>
    <w:rsid w:val="00105C7F"/>
    <w:rsid w:val="00107766"/>
    <w:rsid w:val="001102DF"/>
    <w:rsid w:val="00111B38"/>
    <w:rsid w:val="001129E7"/>
    <w:rsid w:val="00113A43"/>
    <w:rsid w:val="00113FBE"/>
    <w:rsid w:val="001149BA"/>
    <w:rsid w:val="00114D07"/>
    <w:rsid w:val="00115222"/>
    <w:rsid w:val="00115405"/>
    <w:rsid w:val="001159FA"/>
    <w:rsid w:val="00115F16"/>
    <w:rsid w:val="00115FD6"/>
    <w:rsid w:val="00120A95"/>
    <w:rsid w:val="001216AB"/>
    <w:rsid w:val="0012187B"/>
    <w:rsid w:val="00122445"/>
    <w:rsid w:val="00124898"/>
    <w:rsid w:val="0012499E"/>
    <w:rsid w:val="0012549F"/>
    <w:rsid w:val="0012555B"/>
    <w:rsid w:val="00125FDD"/>
    <w:rsid w:val="001266ED"/>
    <w:rsid w:val="00126C82"/>
    <w:rsid w:val="00127461"/>
    <w:rsid w:val="00127AFE"/>
    <w:rsid w:val="00130BF4"/>
    <w:rsid w:val="001320B5"/>
    <w:rsid w:val="001322BD"/>
    <w:rsid w:val="001328D7"/>
    <w:rsid w:val="00134664"/>
    <w:rsid w:val="00134CA0"/>
    <w:rsid w:val="00134E10"/>
    <w:rsid w:val="00135409"/>
    <w:rsid w:val="00135C6E"/>
    <w:rsid w:val="00135EE2"/>
    <w:rsid w:val="00136365"/>
    <w:rsid w:val="001407FB"/>
    <w:rsid w:val="0014162C"/>
    <w:rsid w:val="00141B0D"/>
    <w:rsid w:val="00141FD2"/>
    <w:rsid w:val="0014344B"/>
    <w:rsid w:val="00144B09"/>
    <w:rsid w:val="00145C1E"/>
    <w:rsid w:val="00145F2D"/>
    <w:rsid w:val="00146175"/>
    <w:rsid w:val="00146D63"/>
    <w:rsid w:val="001479CB"/>
    <w:rsid w:val="00150901"/>
    <w:rsid w:val="00151682"/>
    <w:rsid w:val="00153C79"/>
    <w:rsid w:val="00155776"/>
    <w:rsid w:val="00155FB6"/>
    <w:rsid w:val="001566E5"/>
    <w:rsid w:val="00156CFB"/>
    <w:rsid w:val="00157096"/>
    <w:rsid w:val="001576D4"/>
    <w:rsid w:val="00160481"/>
    <w:rsid w:val="0016083A"/>
    <w:rsid w:val="001613CB"/>
    <w:rsid w:val="001621DE"/>
    <w:rsid w:val="001628D5"/>
    <w:rsid w:val="00162DC5"/>
    <w:rsid w:val="00162F52"/>
    <w:rsid w:val="001639BD"/>
    <w:rsid w:val="00163C56"/>
    <w:rsid w:val="0016581F"/>
    <w:rsid w:val="00165E65"/>
    <w:rsid w:val="001661B7"/>
    <w:rsid w:val="001664D2"/>
    <w:rsid w:val="00166720"/>
    <w:rsid w:val="00166D17"/>
    <w:rsid w:val="00167EBE"/>
    <w:rsid w:val="0017057F"/>
    <w:rsid w:val="00170BBB"/>
    <w:rsid w:val="00171147"/>
    <w:rsid w:val="001713D9"/>
    <w:rsid w:val="001724B4"/>
    <w:rsid w:val="00172595"/>
    <w:rsid w:val="0017371E"/>
    <w:rsid w:val="0017387F"/>
    <w:rsid w:val="00173E71"/>
    <w:rsid w:val="00175D44"/>
    <w:rsid w:val="001764FD"/>
    <w:rsid w:val="001775E8"/>
    <w:rsid w:val="00177929"/>
    <w:rsid w:val="00177979"/>
    <w:rsid w:val="00177C31"/>
    <w:rsid w:val="00180782"/>
    <w:rsid w:val="00180812"/>
    <w:rsid w:val="00181F93"/>
    <w:rsid w:val="00182122"/>
    <w:rsid w:val="00182298"/>
    <w:rsid w:val="00182C93"/>
    <w:rsid w:val="00183186"/>
    <w:rsid w:val="001831B9"/>
    <w:rsid w:val="00183EB9"/>
    <w:rsid w:val="00184272"/>
    <w:rsid w:val="00184ADC"/>
    <w:rsid w:val="00185898"/>
    <w:rsid w:val="001865BA"/>
    <w:rsid w:val="00186AA8"/>
    <w:rsid w:val="00186DA4"/>
    <w:rsid w:val="00190881"/>
    <w:rsid w:val="0019146E"/>
    <w:rsid w:val="00191A7F"/>
    <w:rsid w:val="001922B9"/>
    <w:rsid w:val="00192B0E"/>
    <w:rsid w:val="0019389B"/>
    <w:rsid w:val="00193B69"/>
    <w:rsid w:val="00193D30"/>
    <w:rsid w:val="001940B8"/>
    <w:rsid w:val="00194E3D"/>
    <w:rsid w:val="00194FFD"/>
    <w:rsid w:val="0019514C"/>
    <w:rsid w:val="00195A9B"/>
    <w:rsid w:val="00195E71"/>
    <w:rsid w:val="001962C6"/>
    <w:rsid w:val="001962D6"/>
    <w:rsid w:val="001A0A9E"/>
    <w:rsid w:val="001A1D73"/>
    <w:rsid w:val="001A3197"/>
    <w:rsid w:val="001A35E8"/>
    <w:rsid w:val="001A51E8"/>
    <w:rsid w:val="001A5849"/>
    <w:rsid w:val="001A66C4"/>
    <w:rsid w:val="001A70D4"/>
    <w:rsid w:val="001B0575"/>
    <w:rsid w:val="001B1B72"/>
    <w:rsid w:val="001B1C50"/>
    <w:rsid w:val="001B36CB"/>
    <w:rsid w:val="001B4B36"/>
    <w:rsid w:val="001B5206"/>
    <w:rsid w:val="001B576E"/>
    <w:rsid w:val="001B5DA6"/>
    <w:rsid w:val="001B740C"/>
    <w:rsid w:val="001B7F91"/>
    <w:rsid w:val="001C02DD"/>
    <w:rsid w:val="001C0C3F"/>
    <w:rsid w:val="001C1077"/>
    <w:rsid w:val="001C1674"/>
    <w:rsid w:val="001C21DF"/>
    <w:rsid w:val="001C269F"/>
    <w:rsid w:val="001C3B25"/>
    <w:rsid w:val="001C6D9F"/>
    <w:rsid w:val="001C7983"/>
    <w:rsid w:val="001D1D4E"/>
    <w:rsid w:val="001D2F55"/>
    <w:rsid w:val="001D3371"/>
    <w:rsid w:val="001D337E"/>
    <w:rsid w:val="001D3F19"/>
    <w:rsid w:val="001D425E"/>
    <w:rsid w:val="001D4FE8"/>
    <w:rsid w:val="001D5040"/>
    <w:rsid w:val="001D658E"/>
    <w:rsid w:val="001D768E"/>
    <w:rsid w:val="001E0319"/>
    <w:rsid w:val="001E0527"/>
    <w:rsid w:val="001E1409"/>
    <w:rsid w:val="001E1851"/>
    <w:rsid w:val="001E1E8E"/>
    <w:rsid w:val="001E41BF"/>
    <w:rsid w:val="001E50AB"/>
    <w:rsid w:val="001E50E6"/>
    <w:rsid w:val="001E5905"/>
    <w:rsid w:val="001E5B49"/>
    <w:rsid w:val="001E5C4D"/>
    <w:rsid w:val="001E5F4F"/>
    <w:rsid w:val="001E6E3E"/>
    <w:rsid w:val="001E7F77"/>
    <w:rsid w:val="001E7FA9"/>
    <w:rsid w:val="001E7FBE"/>
    <w:rsid w:val="001F0BDD"/>
    <w:rsid w:val="001F0C9F"/>
    <w:rsid w:val="001F15B2"/>
    <w:rsid w:val="001F2CE4"/>
    <w:rsid w:val="001F3FA3"/>
    <w:rsid w:val="001F5512"/>
    <w:rsid w:val="001F737F"/>
    <w:rsid w:val="00200C6A"/>
    <w:rsid w:val="00200CE5"/>
    <w:rsid w:val="002017DD"/>
    <w:rsid w:val="00201816"/>
    <w:rsid w:val="00201936"/>
    <w:rsid w:val="002023EC"/>
    <w:rsid w:val="00203298"/>
    <w:rsid w:val="00204947"/>
    <w:rsid w:val="0020546B"/>
    <w:rsid w:val="00205598"/>
    <w:rsid w:val="002056C5"/>
    <w:rsid w:val="00205B58"/>
    <w:rsid w:val="00205D9F"/>
    <w:rsid w:val="0020612E"/>
    <w:rsid w:val="00206EBD"/>
    <w:rsid w:val="00207AD1"/>
    <w:rsid w:val="00211AC7"/>
    <w:rsid w:val="00212241"/>
    <w:rsid w:val="002125F0"/>
    <w:rsid w:val="00212C7A"/>
    <w:rsid w:val="002142AB"/>
    <w:rsid w:val="0021469F"/>
    <w:rsid w:val="002162E3"/>
    <w:rsid w:val="002163DF"/>
    <w:rsid w:val="0022081A"/>
    <w:rsid w:val="00220F98"/>
    <w:rsid w:val="0022193D"/>
    <w:rsid w:val="00221F66"/>
    <w:rsid w:val="00222187"/>
    <w:rsid w:val="002227C9"/>
    <w:rsid w:val="00224452"/>
    <w:rsid w:val="00224955"/>
    <w:rsid w:val="002252A3"/>
    <w:rsid w:val="00226A72"/>
    <w:rsid w:val="00226A8B"/>
    <w:rsid w:val="00227793"/>
    <w:rsid w:val="0022799F"/>
    <w:rsid w:val="00227BC3"/>
    <w:rsid w:val="00227E4D"/>
    <w:rsid w:val="0023004E"/>
    <w:rsid w:val="002300CA"/>
    <w:rsid w:val="00230503"/>
    <w:rsid w:val="002308B9"/>
    <w:rsid w:val="00231168"/>
    <w:rsid w:val="00231C68"/>
    <w:rsid w:val="0023216B"/>
    <w:rsid w:val="002327D9"/>
    <w:rsid w:val="002335B4"/>
    <w:rsid w:val="00234362"/>
    <w:rsid w:val="00234C60"/>
    <w:rsid w:val="00235008"/>
    <w:rsid w:val="0023568C"/>
    <w:rsid w:val="00241935"/>
    <w:rsid w:val="00242051"/>
    <w:rsid w:val="00242569"/>
    <w:rsid w:val="002429D8"/>
    <w:rsid w:val="00242D0C"/>
    <w:rsid w:val="002436D6"/>
    <w:rsid w:val="002438B1"/>
    <w:rsid w:val="00243CD9"/>
    <w:rsid w:val="00243F09"/>
    <w:rsid w:val="00244012"/>
    <w:rsid w:val="0024518D"/>
    <w:rsid w:val="002459AC"/>
    <w:rsid w:val="00245ECA"/>
    <w:rsid w:val="002461D6"/>
    <w:rsid w:val="002472C8"/>
    <w:rsid w:val="002477EE"/>
    <w:rsid w:val="002509AF"/>
    <w:rsid w:val="0025131A"/>
    <w:rsid w:val="002521FF"/>
    <w:rsid w:val="0025226F"/>
    <w:rsid w:val="00252693"/>
    <w:rsid w:val="00257016"/>
    <w:rsid w:val="002575B5"/>
    <w:rsid w:val="0026183B"/>
    <w:rsid w:val="00261D90"/>
    <w:rsid w:val="0026318F"/>
    <w:rsid w:val="00263457"/>
    <w:rsid w:val="00264125"/>
    <w:rsid w:val="002647E9"/>
    <w:rsid w:val="00264BE2"/>
    <w:rsid w:val="0026527C"/>
    <w:rsid w:val="00265350"/>
    <w:rsid w:val="00266C1A"/>
    <w:rsid w:val="00267BA1"/>
    <w:rsid w:val="00270C64"/>
    <w:rsid w:val="00270E6D"/>
    <w:rsid w:val="002713F0"/>
    <w:rsid w:val="00271577"/>
    <w:rsid w:val="00271AF7"/>
    <w:rsid w:val="002721AC"/>
    <w:rsid w:val="00272AB3"/>
    <w:rsid w:val="00274AA4"/>
    <w:rsid w:val="00275866"/>
    <w:rsid w:val="00276050"/>
    <w:rsid w:val="00276B81"/>
    <w:rsid w:val="002773C6"/>
    <w:rsid w:val="00277CDC"/>
    <w:rsid w:val="00280E32"/>
    <w:rsid w:val="0028100D"/>
    <w:rsid w:val="00281D2E"/>
    <w:rsid w:val="002826B2"/>
    <w:rsid w:val="002827F3"/>
    <w:rsid w:val="00283AED"/>
    <w:rsid w:val="00283CEE"/>
    <w:rsid w:val="002845AB"/>
    <w:rsid w:val="00285B6B"/>
    <w:rsid w:val="00285BA6"/>
    <w:rsid w:val="00286C0F"/>
    <w:rsid w:val="0028708D"/>
    <w:rsid w:val="0028711C"/>
    <w:rsid w:val="002874D3"/>
    <w:rsid w:val="0028776B"/>
    <w:rsid w:val="00287786"/>
    <w:rsid w:val="00287EFC"/>
    <w:rsid w:val="00290891"/>
    <w:rsid w:val="002909DE"/>
    <w:rsid w:val="00290C6E"/>
    <w:rsid w:val="002912D7"/>
    <w:rsid w:val="002914E5"/>
    <w:rsid w:val="00291579"/>
    <w:rsid w:val="00292904"/>
    <w:rsid w:val="00292990"/>
    <w:rsid w:val="002930C0"/>
    <w:rsid w:val="00293DD8"/>
    <w:rsid w:val="00294804"/>
    <w:rsid w:val="00294F7E"/>
    <w:rsid w:val="002952A3"/>
    <w:rsid w:val="00295AA1"/>
    <w:rsid w:val="00297040"/>
    <w:rsid w:val="002970CD"/>
    <w:rsid w:val="00297E84"/>
    <w:rsid w:val="00297E95"/>
    <w:rsid w:val="002A0FB1"/>
    <w:rsid w:val="002A1E7B"/>
    <w:rsid w:val="002A2C9B"/>
    <w:rsid w:val="002A2F6D"/>
    <w:rsid w:val="002A3995"/>
    <w:rsid w:val="002A3E50"/>
    <w:rsid w:val="002A4283"/>
    <w:rsid w:val="002A488F"/>
    <w:rsid w:val="002A5792"/>
    <w:rsid w:val="002A6042"/>
    <w:rsid w:val="002A67FF"/>
    <w:rsid w:val="002A70F7"/>
    <w:rsid w:val="002A7170"/>
    <w:rsid w:val="002B1042"/>
    <w:rsid w:val="002B1105"/>
    <w:rsid w:val="002B2153"/>
    <w:rsid w:val="002B223C"/>
    <w:rsid w:val="002B2E2B"/>
    <w:rsid w:val="002B342F"/>
    <w:rsid w:val="002B491F"/>
    <w:rsid w:val="002B5C2E"/>
    <w:rsid w:val="002B6B16"/>
    <w:rsid w:val="002B7DD9"/>
    <w:rsid w:val="002C19FE"/>
    <w:rsid w:val="002C1D22"/>
    <w:rsid w:val="002C26DF"/>
    <w:rsid w:val="002C3579"/>
    <w:rsid w:val="002C39C8"/>
    <w:rsid w:val="002C3F36"/>
    <w:rsid w:val="002C47EA"/>
    <w:rsid w:val="002C493C"/>
    <w:rsid w:val="002C4FC8"/>
    <w:rsid w:val="002C5294"/>
    <w:rsid w:val="002C5424"/>
    <w:rsid w:val="002C5709"/>
    <w:rsid w:val="002C669B"/>
    <w:rsid w:val="002C6E57"/>
    <w:rsid w:val="002C7A44"/>
    <w:rsid w:val="002D0095"/>
    <w:rsid w:val="002D07DD"/>
    <w:rsid w:val="002D0F40"/>
    <w:rsid w:val="002D20B6"/>
    <w:rsid w:val="002D2467"/>
    <w:rsid w:val="002D2EEB"/>
    <w:rsid w:val="002D476B"/>
    <w:rsid w:val="002D688A"/>
    <w:rsid w:val="002D6B4B"/>
    <w:rsid w:val="002D7A57"/>
    <w:rsid w:val="002D7F32"/>
    <w:rsid w:val="002E03F5"/>
    <w:rsid w:val="002E0569"/>
    <w:rsid w:val="002E0D01"/>
    <w:rsid w:val="002E19F9"/>
    <w:rsid w:val="002E280E"/>
    <w:rsid w:val="002E3338"/>
    <w:rsid w:val="002E33B3"/>
    <w:rsid w:val="002E34E3"/>
    <w:rsid w:val="002E430A"/>
    <w:rsid w:val="002E5C16"/>
    <w:rsid w:val="002E64D1"/>
    <w:rsid w:val="002E7B8A"/>
    <w:rsid w:val="002F1304"/>
    <w:rsid w:val="002F1B1B"/>
    <w:rsid w:val="002F2419"/>
    <w:rsid w:val="002F264D"/>
    <w:rsid w:val="002F3394"/>
    <w:rsid w:val="002F3502"/>
    <w:rsid w:val="002F3783"/>
    <w:rsid w:val="002F3A6E"/>
    <w:rsid w:val="002F5208"/>
    <w:rsid w:val="002F5628"/>
    <w:rsid w:val="002F5C7C"/>
    <w:rsid w:val="00300625"/>
    <w:rsid w:val="003011F6"/>
    <w:rsid w:val="003011F9"/>
    <w:rsid w:val="003030C6"/>
    <w:rsid w:val="003035A8"/>
    <w:rsid w:val="0030414C"/>
    <w:rsid w:val="0030576A"/>
    <w:rsid w:val="00305FCD"/>
    <w:rsid w:val="00306523"/>
    <w:rsid w:val="00306855"/>
    <w:rsid w:val="0030754C"/>
    <w:rsid w:val="003114AF"/>
    <w:rsid w:val="0031184E"/>
    <w:rsid w:val="00313002"/>
    <w:rsid w:val="00313525"/>
    <w:rsid w:val="00313E8E"/>
    <w:rsid w:val="00314411"/>
    <w:rsid w:val="00314E0C"/>
    <w:rsid w:val="003151EA"/>
    <w:rsid w:val="00315644"/>
    <w:rsid w:val="00315825"/>
    <w:rsid w:val="00317CCA"/>
    <w:rsid w:val="0032007C"/>
    <w:rsid w:val="00320539"/>
    <w:rsid w:val="00320CF7"/>
    <w:rsid w:val="003213CA"/>
    <w:rsid w:val="003216DA"/>
    <w:rsid w:val="00321BEC"/>
    <w:rsid w:val="0032261A"/>
    <w:rsid w:val="00322941"/>
    <w:rsid w:val="00322AF8"/>
    <w:rsid w:val="00322F3C"/>
    <w:rsid w:val="003241E3"/>
    <w:rsid w:val="003241F8"/>
    <w:rsid w:val="003248AC"/>
    <w:rsid w:val="0032532F"/>
    <w:rsid w:val="0032548A"/>
    <w:rsid w:val="003258E4"/>
    <w:rsid w:val="00326941"/>
    <w:rsid w:val="00327229"/>
    <w:rsid w:val="00327265"/>
    <w:rsid w:val="003274C8"/>
    <w:rsid w:val="00330569"/>
    <w:rsid w:val="00330DB6"/>
    <w:rsid w:val="00331876"/>
    <w:rsid w:val="00331D2F"/>
    <w:rsid w:val="003328CF"/>
    <w:rsid w:val="00332E8B"/>
    <w:rsid w:val="003349F3"/>
    <w:rsid w:val="00334A28"/>
    <w:rsid w:val="00334E1D"/>
    <w:rsid w:val="00335095"/>
    <w:rsid w:val="00336434"/>
    <w:rsid w:val="0033664A"/>
    <w:rsid w:val="003366B8"/>
    <w:rsid w:val="00336D25"/>
    <w:rsid w:val="00337357"/>
    <w:rsid w:val="00337827"/>
    <w:rsid w:val="00337EFB"/>
    <w:rsid w:val="00340F6F"/>
    <w:rsid w:val="00341A04"/>
    <w:rsid w:val="00343A49"/>
    <w:rsid w:val="003446D9"/>
    <w:rsid w:val="003457E7"/>
    <w:rsid w:val="00345CAD"/>
    <w:rsid w:val="00346F0E"/>
    <w:rsid w:val="003504D4"/>
    <w:rsid w:val="00350B4C"/>
    <w:rsid w:val="00350DA7"/>
    <w:rsid w:val="00350E68"/>
    <w:rsid w:val="003514AE"/>
    <w:rsid w:val="00351A5B"/>
    <w:rsid w:val="00352411"/>
    <w:rsid w:val="0035426B"/>
    <w:rsid w:val="0035458A"/>
    <w:rsid w:val="003549DF"/>
    <w:rsid w:val="00354A43"/>
    <w:rsid w:val="003557C5"/>
    <w:rsid w:val="00355DAD"/>
    <w:rsid w:val="00355E0D"/>
    <w:rsid w:val="00355F67"/>
    <w:rsid w:val="003561B3"/>
    <w:rsid w:val="00356315"/>
    <w:rsid w:val="00356EB0"/>
    <w:rsid w:val="00357ADD"/>
    <w:rsid w:val="003609CE"/>
    <w:rsid w:val="0036301B"/>
    <w:rsid w:val="0036311D"/>
    <w:rsid w:val="00363261"/>
    <w:rsid w:val="00363FB1"/>
    <w:rsid w:val="003654F7"/>
    <w:rsid w:val="00365B83"/>
    <w:rsid w:val="00367B73"/>
    <w:rsid w:val="00367FE8"/>
    <w:rsid w:val="00370135"/>
    <w:rsid w:val="003709AF"/>
    <w:rsid w:val="0037209F"/>
    <w:rsid w:val="00372216"/>
    <w:rsid w:val="003723A0"/>
    <w:rsid w:val="003733B2"/>
    <w:rsid w:val="00373421"/>
    <w:rsid w:val="003741D2"/>
    <w:rsid w:val="003746A4"/>
    <w:rsid w:val="00374B73"/>
    <w:rsid w:val="0037574F"/>
    <w:rsid w:val="00375AFF"/>
    <w:rsid w:val="00375CAB"/>
    <w:rsid w:val="0037679F"/>
    <w:rsid w:val="003772E2"/>
    <w:rsid w:val="00377DB1"/>
    <w:rsid w:val="003801B1"/>
    <w:rsid w:val="00380514"/>
    <w:rsid w:val="00380C72"/>
    <w:rsid w:val="003824E5"/>
    <w:rsid w:val="0038378F"/>
    <w:rsid w:val="003837AA"/>
    <w:rsid w:val="00385162"/>
    <w:rsid w:val="003857FC"/>
    <w:rsid w:val="00385F46"/>
    <w:rsid w:val="00386613"/>
    <w:rsid w:val="003872EF"/>
    <w:rsid w:val="003919FE"/>
    <w:rsid w:val="00391A86"/>
    <w:rsid w:val="00392A08"/>
    <w:rsid w:val="00392A9B"/>
    <w:rsid w:val="00393560"/>
    <w:rsid w:val="00394136"/>
    <w:rsid w:val="0039448C"/>
    <w:rsid w:val="00394892"/>
    <w:rsid w:val="003962CD"/>
    <w:rsid w:val="00396A53"/>
    <w:rsid w:val="003A0500"/>
    <w:rsid w:val="003A0F94"/>
    <w:rsid w:val="003A11F0"/>
    <w:rsid w:val="003A17A6"/>
    <w:rsid w:val="003A1FE1"/>
    <w:rsid w:val="003A34E8"/>
    <w:rsid w:val="003A4C56"/>
    <w:rsid w:val="003A6F7F"/>
    <w:rsid w:val="003A7013"/>
    <w:rsid w:val="003A72A1"/>
    <w:rsid w:val="003A7B57"/>
    <w:rsid w:val="003A7B72"/>
    <w:rsid w:val="003B02DB"/>
    <w:rsid w:val="003B1AC7"/>
    <w:rsid w:val="003B2852"/>
    <w:rsid w:val="003B2898"/>
    <w:rsid w:val="003B2B41"/>
    <w:rsid w:val="003B3133"/>
    <w:rsid w:val="003B3B32"/>
    <w:rsid w:val="003B4D04"/>
    <w:rsid w:val="003B51FE"/>
    <w:rsid w:val="003B6B10"/>
    <w:rsid w:val="003B6C1C"/>
    <w:rsid w:val="003B7D2C"/>
    <w:rsid w:val="003C0340"/>
    <w:rsid w:val="003C1168"/>
    <w:rsid w:val="003C2512"/>
    <w:rsid w:val="003C2824"/>
    <w:rsid w:val="003C2D05"/>
    <w:rsid w:val="003C3E3E"/>
    <w:rsid w:val="003C5421"/>
    <w:rsid w:val="003C5450"/>
    <w:rsid w:val="003C5AD5"/>
    <w:rsid w:val="003C628E"/>
    <w:rsid w:val="003C6FD3"/>
    <w:rsid w:val="003C7721"/>
    <w:rsid w:val="003D0696"/>
    <w:rsid w:val="003D0BFF"/>
    <w:rsid w:val="003D1E00"/>
    <w:rsid w:val="003D1EC0"/>
    <w:rsid w:val="003D2BDC"/>
    <w:rsid w:val="003D371B"/>
    <w:rsid w:val="003D3CBD"/>
    <w:rsid w:val="003D407A"/>
    <w:rsid w:val="003D47F4"/>
    <w:rsid w:val="003D6029"/>
    <w:rsid w:val="003D7B6D"/>
    <w:rsid w:val="003D7DB7"/>
    <w:rsid w:val="003E0290"/>
    <w:rsid w:val="003E1492"/>
    <w:rsid w:val="003E1E01"/>
    <w:rsid w:val="003E1F9D"/>
    <w:rsid w:val="003E2513"/>
    <w:rsid w:val="003E26BE"/>
    <w:rsid w:val="003E2EC5"/>
    <w:rsid w:val="003E305F"/>
    <w:rsid w:val="003E373C"/>
    <w:rsid w:val="003E463E"/>
    <w:rsid w:val="003E6734"/>
    <w:rsid w:val="003E6E00"/>
    <w:rsid w:val="003E746C"/>
    <w:rsid w:val="003E7FB0"/>
    <w:rsid w:val="003F07A7"/>
    <w:rsid w:val="003F0A48"/>
    <w:rsid w:val="003F17CF"/>
    <w:rsid w:val="003F20E4"/>
    <w:rsid w:val="003F24DE"/>
    <w:rsid w:val="003F32CA"/>
    <w:rsid w:val="003F3986"/>
    <w:rsid w:val="003F53A4"/>
    <w:rsid w:val="003F575D"/>
    <w:rsid w:val="003F5930"/>
    <w:rsid w:val="003F5ECF"/>
    <w:rsid w:val="003F636E"/>
    <w:rsid w:val="003F65E7"/>
    <w:rsid w:val="003F7205"/>
    <w:rsid w:val="003F7927"/>
    <w:rsid w:val="0040049C"/>
    <w:rsid w:val="00400896"/>
    <w:rsid w:val="00400F41"/>
    <w:rsid w:val="004019D9"/>
    <w:rsid w:val="0040247E"/>
    <w:rsid w:val="00404A87"/>
    <w:rsid w:val="004061CA"/>
    <w:rsid w:val="004065B3"/>
    <w:rsid w:val="00406B4B"/>
    <w:rsid w:val="00407146"/>
    <w:rsid w:val="004078D9"/>
    <w:rsid w:val="00410C1B"/>
    <w:rsid w:val="00411521"/>
    <w:rsid w:val="00413B9D"/>
    <w:rsid w:val="00413DE8"/>
    <w:rsid w:val="00414F5D"/>
    <w:rsid w:val="004154EF"/>
    <w:rsid w:val="00415B9E"/>
    <w:rsid w:val="004169B1"/>
    <w:rsid w:val="00417F6E"/>
    <w:rsid w:val="00420283"/>
    <w:rsid w:val="00420389"/>
    <w:rsid w:val="004211B6"/>
    <w:rsid w:val="00421F83"/>
    <w:rsid w:val="00422345"/>
    <w:rsid w:val="00422EDA"/>
    <w:rsid w:val="00423800"/>
    <w:rsid w:val="004246E3"/>
    <w:rsid w:val="00424F73"/>
    <w:rsid w:val="0042530B"/>
    <w:rsid w:val="00425AAD"/>
    <w:rsid w:val="00425F50"/>
    <w:rsid w:val="00426009"/>
    <w:rsid w:val="0042651A"/>
    <w:rsid w:val="0042690B"/>
    <w:rsid w:val="00426D74"/>
    <w:rsid w:val="00427F81"/>
    <w:rsid w:val="00432427"/>
    <w:rsid w:val="0043348E"/>
    <w:rsid w:val="00433F0E"/>
    <w:rsid w:val="00435628"/>
    <w:rsid w:val="0043745B"/>
    <w:rsid w:val="0043764D"/>
    <w:rsid w:val="0044021D"/>
    <w:rsid w:val="004402FF"/>
    <w:rsid w:val="00440C97"/>
    <w:rsid w:val="004412B7"/>
    <w:rsid w:val="00442583"/>
    <w:rsid w:val="00443608"/>
    <w:rsid w:val="00446C33"/>
    <w:rsid w:val="00447836"/>
    <w:rsid w:val="00447E2E"/>
    <w:rsid w:val="00450AC5"/>
    <w:rsid w:val="004511CD"/>
    <w:rsid w:val="0045144D"/>
    <w:rsid w:val="00451A4A"/>
    <w:rsid w:val="00453614"/>
    <w:rsid w:val="0045597D"/>
    <w:rsid w:val="00455B46"/>
    <w:rsid w:val="00455DAF"/>
    <w:rsid w:val="004563E2"/>
    <w:rsid w:val="00456C9A"/>
    <w:rsid w:val="004578DF"/>
    <w:rsid w:val="004600CC"/>
    <w:rsid w:val="0046025B"/>
    <w:rsid w:val="004612CC"/>
    <w:rsid w:val="00461B98"/>
    <w:rsid w:val="004623B6"/>
    <w:rsid w:val="00462CF9"/>
    <w:rsid w:val="00462E44"/>
    <w:rsid w:val="004632B2"/>
    <w:rsid w:val="00463B21"/>
    <w:rsid w:val="00463FB1"/>
    <w:rsid w:val="00464241"/>
    <w:rsid w:val="0046540E"/>
    <w:rsid w:val="004654B3"/>
    <w:rsid w:val="0046576F"/>
    <w:rsid w:val="00465B3E"/>
    <w:rsid w:val="00467639"/>
    <w:rsid w:val="004701DE"/>
    <w:rsid w:val="00470821"/>
    <w:rsid w:val="00470A41"/>
    <w:rsid w:val="00471247"/>
    <w:rsid w:val="00471C34"/>
    <w:rsid w:val="00472846"/>
    <w:rsid w:val="00472F90"/>
    <w:rsid w:val="00473F8E"/>
    <w:rsid w:val="004745F1"/>
    <w:rsid w:val="00474647"/>
    <w:rsid w:val="0047514A"/>
    <w:rsid w:val="00477AA7"/>
    <w:rsid w:val="0048088E"/>
    <w:rsid w:val="0048143B"/>
    <w:rsid w:val="004816D5"/>
    <w:rsid w:val="00481735"/>
    <w:rsid w:val="00483B5D"/>
    <w:rsid w:val="00483B6C"/>
    <w:rsid w:val="004848F0"/>
    <w:rsid w:val="00484FF0"/>
    <w:rsid w:val="00485B42"/>
    <w:rsid w:val="00486355"/>
    <w:rsid w:val="004865FF"/>
    <w:rsid w:val="0048662B"/>
    <w:rsid w:val="004869C6"/>
    <w:rsid w:val="0048790C"/>
    <w:rsid w:val="00490178"/>
    <w:rsid w:val="0049052A"/>
    <w:rsid w:val="00490D61"/>
    <w:rsid w:val="004910F2"/>
    <w:rsid w:val="004914EC"/>
    <w:rsid w:val="00491612"/>
    <w:rsid w:val="00492130"/>
    <w:rsid w:val="00492158"/>
    <w:rsid w:val="004925A0"/>
    <w:rsid w:val="00492CDD"/>
    <w:rsid w:val="00493198"/>
    <w:rsid w:val="0049329E"/>
    <w:rsid w:val="00493792"/>
    <w:rsid w:val="0049546A"/>
    <w:rsid w:val="00496166"/>
    <w:rsid w:val="00496250"/>
    <w:rsid w:val="00496E34"/>
    <w:rsid w:val="00496EA8"/>
    <w:rsid w:val="004976FE"/>
    <w:rsid w:val="004A1948"/>
    <w:rsid w:val="004A2462"/>
    <w:rsid w:val="004A37B2"/>
    <w:rsid w:val="004A37FB"/>
    <w:rsid w:val="004A393B"/>
    <w:rsid w:val="004A4500"/>
    <w:rsid w:val="004A6ACF"/>
    <w:rsid w:val="004A770F"/>
    <w:rsid w:val="004A774E"/>
    <w:rsid w:val="004B0861"/>
    <w:rsid w:val="004B1BF5"/>
    <w:rsid w:val="004B2AD8"/>
    <w:rsid w:val="004B3631"/>
    <w:rsid w:val="004B3F8C"/>
    <w:rsid w:val="004B4BE8"/>
    <w:rsid w:val="004B6A51"/>
    <w:rsid w:val="004B6C71"/>
    <w:rsid w:val="004B7931"/>
    <w:rsid w:val="004C0E68"/>
    <w:rsid w:val="004C0FFF"/>
    <w:rsid w:val="004C145B"/>
    <w:rsid w:val="004C145C"/>
    <w:rsid w:val="004C15D1"/>
    <w:rsid w:val="004C256F"/>
    <w:rsid w:val="004C3010"/>
    <w:rsid w:val="004C310F"/>
    <w:rsid w:val="004C349A"/>
    <w:rsid w:val="004C3504"/>
    <w:rsid w:val="004C4D95"/>
    <w:rsid w:val="004C555F"/>
    <w:rsid w:val="004C5898"/>
    <w:rsid w:val="004C62D8"/>
    <w:rsid w:val="004C67FD"/>
    <w:rsid w:val="004C6B08"/>
    <w:rsid w:val="004C7A5F"/>
    <w:rsid w:val="004D016D"/>
    <w:rsid w:val="004D026C"/>
    <w:rsid w:val="004D0505"/>
    <w:rsid w:val="004D0D97"/>
    <w:rsid w:val="004D1666"/>
    <w:rsid w:val="004D272C"/>
    <w:rsid w:val="004D28BC"/>
    <w:rsid w:val="004D3DD5"/>
    <w:rsid w:val="004D5500"/>
    <w:rsid w:val="004D5604"/>
    <w:rsid w:val="004E1299"/>
    <w:rsid w:val="004E1D9F"/>
    <w:rsid w:val="004E1EAC"/>
    <w:rsid w:val="004E1F0B"/>
    <w:rsid w:val="004E1FBE"/>
    <w:rsid w:val="004E284A"/>
    <w:rsid w:val="004E3E65"/>
    <w:rsid w:val="004E3EB8"/>
    <w:rsid w:val="004E43F3"/>
    <w:rsid w:val="004E467B"/>
    <w:rsid w:val="004E4DAC"/>
    <w:rsid w:val="004E5DC8"/>
    <w:rsid w:val="004E5FB0"/>
    <w:rsid w:val="004E6AC7"/>
    <w:rsid w:val="004E7F2D"/>
    <w:rsid w:val="004F092F"/>
    <w:rsid w:val="004F19D5"/>
    <w:rsid w:val="004F27BE"/>
    <w:rsid w:val="004F2CC7"/>
    <w:rsid w:val="004F3497"/>
    <w:rsid w:val="004F40E6"/>
    <w:rsid w:val="004F4CAB"/>
    <w:rsid w:val="004F531B"/>
    <w:rsid w:val="004F69CB"/>
    <w:rsid w:val="004F72CA"/>
    <w:rsid w:val="005005BA"/>
    <w:rsid w:val="00502E15"/>
    <w:rsid w:val="0050401B"/>
    <w:rsid w:val="00504103"/>
    <w:rsid w:val="00504302"/>
    <w:rsid w:val="005044D2"/>
    <w:rsid w:val="005049AB"/>
    <w:rsid w:val="005062FE"/>
    <w:rsid w:val="005063F0"/>
    <w:rsid w:val="005065BF"/>
    <w:rsid w:val="00506D5E"/>
    <w:rsid w:val="00506EDE"/>
    <w:rsid w:val="00507027"/>
    <w:rsid w:val="00507635"/>
    <w:rsid w:val="005103E3"/>
    <w:rsid w:val="0051059D"/>
    <w:rsid w:val="00513C11"/>
    <w:rsid w:val="00513F90"/>
    <w:rsid w:val="00513FBD"/>
    <w:rsid w:val="00514051"/>
    <w:rsid w:val="0051446E"/>
    <w:rsid w:val="005147EC"/>
    <w:rsid w:val="0051676D"/>
    <w:rsid w:val="00516AB7"/>
    <w:rsid w:val="00517626"/>
    <w:rsid w:val="00522B22"/>
    <w:rsid w:val="00522BD7"/>
    <w:rsid w:val="00522BF9"/>
    <w:rsid w:val="0052304B"/>
    <w:rsid w:val="0052360A"/>
    <w:rsid w:val="00523946"/>
    <w:rsid w:val="0052718E"/>
    <w:rsid w:val="005273CE"/>
    <w:rsid w:val="005273E9"/>
    <w:rsid w:val="005274D1"/>
    <w:rsid w:val="005279D8"/>
    <w:rsid w:val="00531A41"/>
    <w:rsid w:val="005323F9"/>
    <w:rsid w:val="00533513"/>
    <w:rsid w:val="005337C2"/>
    <w:rsid w:val="00533ABE"/>
    <w:rsid w:val="00536173"/>
    <w:rsid w:val="0053637F"/>
    <w:rsid w:val="0053639A"/>
    <w:rsid w:val="00536FE5"/>
    <w:rsid w:val="0054088C"/>
    <w:rsid w:val="00540A50"/>
    <w:rsid w:val="0054165D"/>
    <w:rsid w:val="00541A88"/>
    <w:rsid w:val="00541D4E"/>
    <w:rsid w:val="005432F6"/>
    <w:rsid w:val="0054378F"/>
    <w:rsid w:val="005449AF"/>
    <w:rsid w:val="005455DF"/>
    <w:rsid w:val="0054639D"/>
    <w:rsid w:val="005469C5"/>
    <w:rsid w:val="00551476"/>
    <w:rsid w:val="0055193A"/>
    <w:rsid w:val="00551AC7"/>
    <w:rsid w:val="00552BBF"/>
    <w:rsid w:val="00552E69"/>
    <w:rsid w:val="0055412D"/>
    <w:rsid w:val="00554908"/>
    <w:rsid w:val="005549CA"/>
    <w:rsid w:val="00555601"/>
    <w:rsid w:val="005563BB"/>
    <w:rsid w:val="0055679D"/>
    <w:rsid w:val="00557CF6"/>
    <w:rsid w:val="00560850"/>
    <w:rsid w:val="00561885"/>
    <w:rsid w:val="0056247A"/>
    <w:rsid w:val="0056357E"/>
    <w:rsid w:val="00563CAF"/>
    <w:rsid w:val="00564BD8"/>
    <w:rsid w:val="00564BDE"/>
    <w:rsid w:val="00564BF7"/>
    <w:rsid w:val="005658DF"/>
    <w:rsid w:val="00566A04"/>
    <w:rsid w:val="00567353"/>
    <w:rsid w:val="005706FF"/>
    <w:rsid w:val="005707D7"/>
    <w:rsid w:val="00570CCD"/>
    <w:rsid w:val="00571410"/>
    <w:rsid w:val="00571718"/>
    <w:rsid w:val="00571817"/>
    <w:rsid w:val="00571E1C"/>
    <w:rsid w:val="00571EA9"/>
    <w:rsid w:val="00572A71"/>
    <w:rsid w:val="00572E7E"/>
    <w:rsid w:val="00573E5D"/>
    <w:rsid w:val="00573E77"/>
    <w:rsid w:val="00574927"/>
    <w:rsid w:val="00577911"/>
    <w:rsid w:val="00580636"/>
    <w:rsid w:val="0058063C"/>
    <w:rsid w:val="0058082D"/>
    <w:rsid w:val="00580961"/>
    <w:rsid w:val="00580B42"/>
    <w:rsid w:val="00581F16"/>
    <w:rsid w:val="00581FD4"/>
    <w:rsid w:val="00582F77"/>
    <w:rsid w:val="00583B0F"/>
    <w:rsid w:val="005845A4"/>
    <w:rsid w:val="005853DC"/>
    <w:rsid w:val="00585D5D"/>
    <w:rsid w:val="005861FD"/>
    <w:rsid w:val="00586851"/>
    <w:rsid w:val="005877F1"/>
    <w:rsid w:val="00590448"/>
    <w:rsid w:val="00591207"/>
    <w:rsid w:val="0059192E"/>
    <w:rsid w:val="00591934"/>
    <w:rsid w:val="00591C0C"/>
    <w:rsid w:val="00592F01"/>
    <w:rsid w:val="00593274"/>
    <w:rsid w:val="00593C4F"/>
    <w:rsid w:val="00594204"/>
    <w:rsid w:val="005962EF"/>
    <w:rsid w:val="005A1066"/>
    <w:rsid w:val="005A108F"/>
    <w:rsid w:val="005A13C6"/>
    <w:rsid w:val="005A14F1"/>
    <w:rsid w:val="005A1F8C"/>
    <w:rsid w:val="005A21F1"/>
    <w:rsid w:val="005A2612"/>
    <w:rsid w:val="005A26DB"/>
    <w:rsid w:val="005A3E5B"/>
    <w:rsid w:val="005A4608"/>
    <w:rsid w:val="005A580C"/>
    <w:rsid w:val="005A5928"/>
    <w:rsid w:val="005A5AAC"/>
    <w:rsid w:val="005A64C2"/>
    <w:rsid w:val="005A66DE"/>
    <w:rsid w:val="005A6A86"/>
    <w:rsid w:val="005B019E"/>
    <w:rsid w:val="005B0498"/>
    <w:rsid w:val="005B0BBC"/>
    <w:rsid w:val="005B0FE2"/>
    <w:rsid w:val="005B1DB8"/>
    <w:rsid w:val="005B2832"/>
    <w:rsid w:val="005B2E3B"/>
    <w:rsid w:val="005B394F"/>
    <w:rsid w:val="005B3F89"/>
    <w:rsid w:val="005B59F5"/>
    <w:rsid w:val="005B5A25"/>
    <w:rsid w:val="005B5DEA"/>
    <w:rsid w:val="005B6BEC"/>
    <w:rsid w:val="005B6C3D"/>
    <w:rsid w:val="005C000D"/>
    <w:rsid w:val="005C0EF2"/>
    <w:rsid w:val="005C2BAB"/>
    <w:rsid w:val="005C35E6"/>
    <w:rsid w:val="005C3EE3"/>
    <w:rsid w:val="005C3F3D"/>
    <w:rsid w:val="005C4E6B"/>
    <w:rsid w:val="005C5223"/>
    <w:rsid w:val="005C5B5A"/>
    <w:rsid w:val="005C5FBA"/>
    <w:rsid w:val="005C678D"/>
    <w:rsid w:val="005C7904"/>
    <w:rsid w:val="005C7C57"/>
    <w:rsid w:val="005D1176"/>
    <w:rsid w:val="005D1AA1"/>
    <w:rsid w:val="005D1AD6"/>
    <w:rsid w:val="005D1C0B"/>
    <w:rsid w:val="005D325C"/>
    <w:rsid w:val="005D32AE"/>
    <w:rsid w:val="005D4482"/>
    <w:rsid w:val="005D490B"/>
    <w:rsid w:val="005D5FC8"/>
    <w:rsid w:val="005D691D"/>
    <w:rsid w:val="005D7039"/>
    <w:rsid w:val="005D7776"/>
    <w:rsid w:val="005E01D6"/>
    <w:rsid w:val="005E0D37"/>
    <w:rsid w:val="005E11ED"/>
    <w:rsid w:val="005E37E7"/>
    <w:rsid w:val="005E45A0"/>
    <w:rsid w:val="005E49A6"/>
    <w:rsid w:val="005E5345"/>
    <w:rsid w:val="005E5382"/>
    <w:rsid w:val="005E5D34"/>
    <w:rsid w:val="005E5E4C"/>
    <w:rsid w:val="005E636F"/>
    <w:rsid w:val="005E7991"/>
    <w:rsid w:val="005F013D"/>
    <w:rsid w:val="005F09F4"/>
    <w:rsid w:val="005F2795"/>
    <w:rsid w:val="005F3369"/>
    <w:rsid w:val="005F371C"/>
    <w:rsid w:val="005F39C4"/>
    <w:rsid w:val="005F42AB"/>
    <w:rsid w:val="005F4967"/>
    <w:rsid w:val="005F4C70"/>
    <w:rsid w:val="005F54D2"/>
    <w:rsid w:val="005F55BE"/>
    <w:rsid w:val="005F6C60"/>
    <w:rsid w:val="005F713C"/>
    <w:rsid w:val="005F7251"/>
    <w:rsid w:val="005F759F"/>
    <w:rsid w:val="005F778F"/>
    <w:rsid w:val="006005C5"/>
    <w:rsid w:val="00601809"/>
    <w:rsid w:val="006019B3"/>
    <w:rsid w:val="00602142"/>
    <w:rsid w:val="0060256B"/>
    <w:rsid w:val="006046BD"/>
    <w:rsid w:val="006047E0"/>
    <w:rsid w:val="00604D20"/>
    <w:rsid w:val="00604FBC"/>
    <w:rsid w:val="006057A0"/>
    <w:rsid w:val="00605A96"/>
    <w:rsid w:val="006062C8"/>
    <w:rsid w:val="00606FA5"/>
    <w:rsid w:val="00610494"/>
    <w:rsid w:val="006106BA"/>
    <w:rsid w:val="00610A8E"/>
    <w:rsid w:val="00611EAD"/>
    <w:rsid w:val="006120C1"/>
    <w:rsid w:val="006122C9"/>
    <w:rsid w:val="00612538"/>
    <w:rsid w:val="006132D8"/>
    <w:rsid w:val="006133AD"/>
    <w:rsid w:val="006137B6"/>
    <w:rsid w:val="0061394E"/>
    <w:rsid w:val="00613C19"/>
    <w:rsid w:val="0061416E"/>
    <w:rsid w:val="0061509C"/>
    <w:rsid w:val="00615B7F"/>
    <w:rsid w:val="006161FF"/>
    <w:rsid w:val="00616636"/>
    <w:rsid w:val="00616946"/>
    <w:rsid w:val="00616968"/>
    <w:rsid w:val="0061721F"/>
    <w:rsid w:val="00617421"/>
    <w:rsid w:val="00617C1D"/>
    <w:rsid w:val="00617C73"/>
    <w:rsid w:val="0062007F"/>
    <w:rsid w:val="00621604"/>
    <w:rsid w:val="0062177E"/>
    <w:rsid w:val="0062190F"/>
    <w:rsid w:val="006222F9"/>
    <w:rsid w:val="00623E2D"/>
    <w:rsid w:val="0062616F"/>
    <w:rsid w:val="00626E68"/>
    <w:rsid w:val="00627CD4"/>
    <w:rsid w:val="00630302"/>
    <w:rsid w:val="00630C19"/>
    <w:rsid w:val="00631982"/>
    <w:rsid w:val="00631DB4"/>
    <w:rsid w:val="00632FB0"/>
    <w:rsid w:val="00633EFA"/>
    <w:rsid w:val="00633F5E"/>
    <w:rsid w:val="006344B7"/>
    <w:rsid w:val="00636352"/>
    <w:rsid w:val="00636BBB"/>
    <w:rsid w:val="00637421"/>
    <w:rsid w:val="00637F1A"/>
    <w:rsid w:val="0064160C"/>
    <w:rsid w:val="00641B63"/>
    <w:rsid w:val="00641D30"/>
    <w:rsid w:val="006427FA"/>
    <w:rsid w:val="00642866"/>
    <w:rsid w:val="00642963"/>
    <w:rsid w:val="00642EB5"/>
    <w:rsid w:val="006430AC"/>
    <w:rsid w:val="0064318D"/>
    <w:rsid w:val="0064422F"/>
    <w:rsid w:val="00644BC2"/>
    <w:rsid w:val="00644C23"/>
    <w:rsid w:val="0064539E"/>
    <w:rsid w:val="006459AB"/>
    <w:rsid w:val="00645EFE"/>
    <w:rsid w:val="0064621D"/>
    <w:rsid w:val="006471F0"/>
    <w:rsid w:val="0065035F"/>
    <w:rsid w:val="00650373"/>
    <w:rsid w:val="006504B7"/>
    <w:rsid w:val="00650587"/>
    <w:rsid w:val="00650EAD"/>
    <w:rsid w:val="00650FAC"/>
    <w:rsid w:val="00653F03"/>
    <w:rsid w:val="00653F28"/>
    <w:rsid w:val="006547D4"/>
    <w:rsid w:val="00655E48"/>
    <w:rsid w:val="00657EB6"/>
    <w:rsid w:val="006602E0"/>
    <w:rsid w:val="00661D8E"/>
    <w:rsid w:val="00661DE8"/>
    <w:rsid w:val="00662E04"/>
    <w:rsid w:val="00663155"/>
    <w:rsid w:val="00664B64"/>
    <w:rsid w:val="00665047"/>
    <w:rsid w:val="00665073"/>
    <w:rsid w:val="00665375"/>
    <w:rsid w:val="0066591F"/>
    <w:rsid w:val="006664ED"/>
    <w:rsid w:val="00666C93"/>
    <w:rsid w:val="00667417"/>
    <w:rsid w:val="00667520"/>
    <w:rsid w:val="0066792C"/>
    <w:rsid w:val="00667B5D"/>
    <w:rsid w:val="00670CB2"/>
    <w:rsid w:val="00671D69"/>
    <w:rsid w:val="00672322"/>
    <w:rsid w:val="006745A9"/>
    <w:rsid w:val="00674A04"/>
    <w:rsid w:val="006755EA"/>
    <w:rsid w:val="00675838"/>
    <w:rsid w:val="00677E1B"/>
    <w:rsid w:val="00680F72"/>
    <w:rsid w:val="00681EAC"/>
    <w:rsid w:val="006821C8"/>
    <w:rsid w:val="006834AA"/>
    <w:rsid w:val="006836DD"/>
    <w:rsid w:val="006847EE"/>
    <w:rsid w:val="006848B7"/>
    <w:rsid w:val="00685CC3"/>
    <w:rsid w:val="00686B36"/>
    <w:rsid w:val="0068727B"/>
    <w:rsid w:val="0069050B"/>
    <w:rsid w:val="00690B59"/>
    <w:rsid w:val="006911DB"/>
    <w:rsid w:val="0069123C"/>
    <w:rsid w:val="00692163"/>
    <w:rsid w:val="006927AE"/>
    <w:rsid w:val="00692ECA"/>
    <w:rsid w:val="006938C3"/>
    <w:rsid w:val="00694277"/>
    <w:rsid w:val="00694466"/>
    <w:rsid w:val="006946D8"/>
    <w:rsid w:val="00694AE4"/>
    <w:rsid w:val="00694EBD"/>
    <w:rsid w:val="00695280"/>
    <w:rsid w:val="00696021"/>
    <w:rsid w:val="0069731D"/>
    <w:rsid w:val="00697A36"/>
    <w:rsid w:val="00697FE5"/>
    <w:rsid w:val="006A0B2C"/>
    <w:rsid w:val="006A18FC"/>
    <w:rsid w:val="006A1BDF"/>
    <w:rsid w:val="006A24AC"/>
    <w:rsid w:val="006A28CC"/>
    <w:rsid w:val="006A4F87"/>
    <w:rsid w:val="006A5F43"/>
    <w:rsid w:val="006A6522"/>
    <w:rsid w:val="006A7581"/>
    <w:rsid w:val="006A7790"/>
    <w:rsid w:val="006A7C4A"/>
    <w:rsid w:val="006B079D"/>
    <w:rsid w:val="006B1EC4"/>
    <w:rsid w:val="006B2501"/>
    <w:rsid w:val="006B343C"/>
    <w:rsid w:val="006B3C7A"/>
    <w:rsid w:val="006B3E63"/>
    <w:rsid w:val="006B43D6"/>
    <w:rsid w:val="006B5A03"/>
    <w:rsid w:val="006B67B9"/>
    <w:rsid w:val="006B6F2F"/>
    <w:rsid w:val="006B746F"/>
    <w:rsid w:val="006B7966"/>
    <w:rsid w:val="006C1C8C"/>
    <w:rsid w:val="006C22B2"/>
    <w:rsid w:val="006C24D7"/>
    <w:rsid w:val="006C2C02"/>
    <w:rsid w:val="006C2FA1"/>
    <w:rsid w:val="006C310B"/>
    <w:rsid w:val="006C3370"/>
    <w:rsid w:val="006C401C"/>
    <w:rsid w:val="006C4202"/>
    <w:rsid w:val="006C44A2"/>
    <w:rsid w:val="006C561A"/>
    <w:rsid w:val="006C563F"/>
    <w:rsid w:val="006C5C57"/>
    <w:rsid w:val="006C76D5"/>
    <w:rsid w:val="006D014D"/>
    <w:rsid w:val="006D1B6F"/>
    <w:rsid w:val="006D24C6"/>
    <w:rsid w:val="006D28FB"/>
    <w:rsid w:val="006D3639"/>
    <w:rsid w:val="006D50DD"/>
    <w:rsid w:val="006D621B"/>
    <w:rsid w:val="006D64B6"/>
    <w:rsid w:val="006D6C26"/>
    <w:rsid w:val="006D7DA7"/>
    <w:rsid w:val="006E0A42"/>
    <w:rsid w:val="006E29E3"/>
    <w:rsid w:val="006E31D1"/>
    <w:rsid w:val="006E3B33"/>
    <w:rsid w:val="006E4557"/>
    <w:rsid w:val="006E5296"/>
    <w:rsid w:val="006E643A"/>
    <w:rsid w:val="006E65D3"/>
    <w:rsid w:val="006E67AC"/>
    <w:rsid w:val="006E71A6"/>
    <w:rsid w:val="006E75E7"/>
    <w:rsid w:val="006E7A49"/>
    <w:rsid w:val="006F09C8"/>
    <w:rsid w:val="006F13A8"/>
    <w:rsid w:val="006F1517"/>
    <w:rsid w:val="006F29FE"/>
    <w:rsid w:val="006F2B75"/>
    <w:rsid w:val="006F31EF"/>
    <w:rsid w:val="006F3A91"/>
    <w:rsid w:val="006F3C69"/>
    <w:rsid w:val="006F5363"/>
    <w:rsid w:val="006F5D89"/>
    <w:rsid w:val="006F715B"/>
    <w:rsid w:val="00700C9D"/>
    <w:rsid w:val="00700FA6"/>
    <w:rsid w:val="00701EAA"/>
    <w:rsid w:val="00702088"/>
    <w:rsid w:val="007022C2"/>
    <w:rsid w:val="007028ED"/>
    <w:rsid w:val="00704ACB"/>
    <w:rsid w:val="00705F7E"/>
    <w:rsid w:val="007076A9"/>
    <w:rsid w:val="007105AB"/>
    <w:rsid w:val="00710CC3"/>
    <w:rsid w:val="007115E1"/>
    <w:rsid w:val="00711BD7"/>
    <w:rsid w:val="00711C9A"/>
    <w:rsid w:val="00712110"/>
    <w:rsid w:val="00712379"/>
    <w:rsid w:val="00712D75"/>
    <w:rsid w:val="00714AD8"/>
    <w:rsid w:val="00715BA7"/>
    <w:rsid w:val="00715C44"/>
    <w:rsid w:val="00716710"/>
    <w:rsid w:val="00716C2F"/>
    <w:rsid w:val="00717600"/>
    <w:rsid w:val="00720AB0"/>
    <w:rsid w:val="0072219E"/>
    <w:rsid w:val="00722F4D"/>
    <w:rsid w:val="007234BE"/>
    <w:rsid w:val="00723956"/>
    <w:rsid w:val="00723CB1"/>
    <w:rsid w:val="0072441F"/>
    <w:rsid w:val="00724AE9"/>
    <w:rsid w:val="00724E58"/>
    <w:rsid w:val="00724F47"/>
    <w:rsid w:val="007255AA"/>
    <w:rsid w:val="0072680E"/>
    <w:rsid w:val="00727399"/>
    <w:rsid w:val="00730134"/>
    <w:rsid w:val="00730730"/>
    <w:rsid w:val="007307F2"/>
    <w:rsid w:val="0073083D"/>
    <w:rsid w:val="007330AE"/>
    <w:rsid w:val="00733DB1"/>
    <w:rsid w:val="00736548"/>
    <w:rsid w:val="00737420"/>
    <w:rsid w:val="007376C3"/>
    <w:rsid w:val="00737D3F"/>
    <w:rsid w:val="007417FD"/>
    <w:rsid w:val="00741970"/>
    <w:rsid w:val="00741FEE"/>
    <w:rsid w:val="00742E8C"/>
    <w:rsid w:val="0074321E"/>
    <w:rsid w:val="00743A07"/>
    <w:rsid w:val="00743A6C"/>
    <w:rsid w:val="007453E4"/>
    <w:rsid w:val="00745E8E"/>
    <w:rsid w:val="00746B39"/>
    <w:rsid w:val="00746F19"/>
    <w:rsid w:val="007470B2"/>
    <w:rsid w:val="00750385"/>
    <w:rsid w:val="00750B2F"/>
    <w:rsid w:val="007510F6"/>
    <w:rsid w:val="007510F8"/>
    <w:rsid w:val="00753853"/>
    <w:rsid w:val="00753E26"/>
    <w:rsid w:val="00753E7B"/>
    <w:rsid w:val="00753F69"/>
    <w:rsid w:val="007545B4"/>
    <w:rsid w:val="00754976"/>
    <w:rsid w:val="00754DF5"/>
    <w:rsid w:val="007555F9"/>
    <w:rsid w:val="007560D9"/>
    <w:rsid w:val="00756230"/>
    <w:rsid w:val="007573D5"/>
    <w:rsid w:val="00757409"/>
    <w:rsid w:val="007604AF"/>
    <w:rsid w:val="007606BC"/>
    <w:rsid w:val="007610F2"/>
    <w:rsid w:val="00761803"/>
    <w:rsid w:val="00761973"/>
    <w:rsid w:val="00761F1B"/>
    <w:rsid w:val="00762051"/>
    <w:rsid w:val="007633EE"/>
    <w:rsid w:val="007639BE"/>
    <w:rsid w:val="00763CD8"/>
    <w:rsid w:val="0076446C"/>
    <w:rsid w:val="007655F7"/>
    <w:rsid w:val="0076569E"/>
    <w:rsid w:val="00765B26"/>
    <w:rsid w:val="00765F3C"/>
    <w:rsid w:val="00766A7E"/>
    <w:rsid w:val="00767B9C"/>
    <w:rsid w:val="00767E61"/>
    <w:rsid w:val="00770118"/>
    <w:rsid w:val="007708D4"/>
    <w:rsid w:val="00771068"/>
    <w:rsid w:val="007714F6"/>
    <w:rsid w:val="007719DF"/>
    <w:rsid w:val="00772003"/>
    <w:rsid w:val="0077245E"/>
    <w:rsid w:val="007732E6"/>
    <w:rsid w:val="007737AC"/>
    <w:rsid w:val="00773C42"/>
    <w:rsid w:val="007752E2"/>
    <w:rsid w:val="0077578A"/>
    <w:rsid w:val="007761E2"/>
    <w:rsid w:val="00777648"/>
    <w:rsid w:val="007776B9"/>
    <w:rsid w:val="00777CE7"/>
    <w:rsid w:val="007803D6"/>
    <w:rsid w:val="00783249"/>
    <w:rsid w:val="0078344D"/>
    <w:rsid w:val="007834EC"/>
    <w:rsid w:val="00783AB8"/>
    <w:rsid w:val="00783FB5"/>
    <w:rsid w:val="0078530D"/>
    <w:rsid w:val="00786291"/>
    <w:rsid w:val="007868FC"/>
    <w:rsid w:val="00787414"/>
    <w:rsid w:val="0079021F"/>
    <w:rsid w:val="007908F6"/>
    <w:rsid w:val="00791A6D"/>
    <w:rsid w:val="0079205F"/>
    <w:rsid w:val="00793731"/>
    <w:rsid w:val="00793AC9"/>
    <w:rsid w:val="00794190"/>
    <w:rsid w:val="007946B9"/>
    <w:rsid w:val="007952FB"/>
    <w:rsid w:val="0079532C"/>
    <w:rsid w:val="0079636C"/>
    <w:rsid w:val="0079694A"/>
    <w:rsid w:val="0079720D"/>
    <w:rsid w:val="007A17C4"/>
    <w:rsid w:val="007A1924"/>
    <w:rsid w:val="007A1D1B"/>
    <w:rsid w:val="007A22A3"/>
    <w:rsid w:val="007A347B"/>
    <w:rsid w:val="007A5403"/>
    <w:rsid w:val="007A60B5"/>
    <w:rsid w:val="007A64C1"/>
    <w:rsid w:val="007B0505"/>
    <w:rsid w:val="007B127D"/>
    <w:rsid w:val="007B14E3"/>
    <w:rsid w:val="007B2662"/>
    <w:rsid w:val="007B32A3"/>
    <w:rsid w:val="007B363D"/>
    <w:rsid w:val="007B36B7"/>
    <w:rsid w:val="007B3DB6"/>
    <w:rsid w:val="007B5DC7"/>
    <w:rsid w:val="007B6173"/>
    <w:rsid w:val="007B6944"/>
    <w:rsid w:val="007B6A60"/>
    <w:rsid w:val="007B6AEC"/>
    <w:rsid w:val="007B72F8"/>
    <w:rsid w:val="007B745D"/>
    <w:rsid w:val="007B7876"/>
    <w:rsid w:val="007C108B"/>
    <w:rsid w:val="007C1984"/>
    <w:rsid w:val="007C19C1"/>
    <w:rsid w:val="007C291E"/>
    <w:rsid w:val="007C2C2F"/>
    <w:rsid w:val="007C2FAF"/>
    <w:rsid w:val="007C3685"/>
    <w:rsid w:val="007C4486"/>
    <w:rsid w:val="007C4F8F"/>
    <w:rsid w:val="007C55CB"/>
    <w:rsid w:val="007C6F47"/>
    <w:rsid w:val="007C6FCA"/>
    <w:rsid w:val="007C7447"/>
    <w:rsid w:val="007C75B2"/>
    <w:rsid w:val="007C76EF"/>
    <w:rsid w:val="007D0783"/>
    <w:rsid w:val="007D1C0B"/>
    <w:rsid w:val="007D1F86"/>
    <w:rsid w:val="007D26EE"/>
    <w:rsid w:val="007D2857"/>
    <w:rsid w:val="007D37FC"/>
    <w:rsid w:val="007D3939"/>
    <w:rsid w:val="007D477C"/>
    <w:rsid w:val="007D48B0"/>
    <w:rsid w:val="007D7CE1"/>
    <w:rsid w:val="007E0306"/>
    <w:rsid w:val="007E0716"/>
    <w:rsid w:val="007E153F"/>
    <w:rsid w:val="007E17DC"/>
    <w:rsid w:val="007E2C89"/>
    <w:rsid w:val="007E3118"/>
    <w:rsid w:val="007E345C"/>
    <w:rsid w:val="007E3B80"/>
    <w:rsid w:val="007E4A68"/>
    <w:rsid w:val="007E4F90"/>
    <w:rsid w:val="007E5815"/>
    <w:rsid w:val="007E6E17"/>
    <w:rsid w:val="007E70CD"/>
    <w:rsid w:val="007E7516"/>
    <w:rsid w:val="007E7A84"/>
    <w:rsid w:val="007E7CF4"/>
    <w:rsid w:val="007E7D8F"/>
    <w:rsid w:val="007F0012"/>
    <w:rsid w:val="007F0C9A"/>
    <w:rsid w:val="007F17B2"/>
    <w:rsid w:val="007F32ED"/>
    <w:rsid w:val="007F3EA2"/>
    <w:rsid w:val="007F4354"/>
    <w:rsid w:val="007F5CF0"/>
    <w:rsid w:val="007F7961"/>
    <w:rsid w:val="007F7CB8"/>
    <w:rsid w:val="0080068D"/>
    <w:rsid w:val="00802BEE"/>
    <w:rsid w:val="00802EED"/>
    <w:rsid w:val="00803246"/>
    <w:rsid w:val="0080366E"/>
    <w:rsid w:val="008048A7"/>
    <w:rsid w:val="008051FF"/>
    <w:rsid w:val="008052A3"/>
    <w:rsid w:val="00806744"/>
    <w:rsid w:val="00806D27"/>
    <w:rsid w:val="00806E54"/>
    <w:rsid w:val="008073CC"/>
    <w:rsid w:val="008105D5"/>
    <w:rsid w:val="00812A9A"/>
    <w:rsid w:val="00813D8B"/>
    <w:rsid w:val="0081463E"/>
    <w:rsid w:val="008146F9"/>
    <w:rsid w:val="00815DDD"/>
    <w:rsid w:val="0081634A"/>
    <w:rsid w:val="008163C9"/>
    <w:rsid w:val="00816EB3"/>
    <w:rsid w:val="00820376"/>
    <w:rsid w:val="00821AEB"/>
    <w:rsid w:val="00821B51"/>
    <w:rsid w:val="00823412"/>
    <w:rsid w:val="00823F5A"/>
    <w:rsid w:val="00825271"/>
    <w:rsid w:val="008255B6"/>
    <w:rsid w:val="00825B17"/>
    <w:rsid w:val="008263B9"/>
    <w:rsid w:val="0082698E"/>
    <w:rsid w:val="00826B78"/>
    <w:rsid w:val="00827324"/>
    <w:rsid w:val="0082779B"/>
    <w:rsid w:val="00827CBC"/>
    <w:rsid w:val="00830DC9"/>
    <w:rsid w:val="00831453"/>
    <w:rsid w:val="008323DF"/>
    <w:rsid w:val="0083252D"/>
    <w:rsid w:val="008325C3"/>
    <w:rsid w:val="00832A70"/>
    <w:rsid w:val="00833803"/>
    <w:rsid w:val="00833813"/>
    <w:rsid w:val="00833B28"/>
    <w:rsid w:val="00833F3A"/>
    <w:rsid w:val="008343EF"/>
    <w:rsid w:val="00834527"/>
    <w:rsid w:val="008349F2"/>
    <w:rsid w:val="00835DA9"/>
    <w:rsid w:val="00837C16"/>
    <w:rsid w:val="0084021E"/>
    <w:rsid w:val="00841B55"/>
    <w:rsid w:val="0084382E"/>
    <w:rsid w:val="00843BAC"/>
    <w:rsid w:val="00844213"/>
    <w:rsid w:val="00844215"/>
    <w:rsid w:val="008442DB"/>
    <w:rsid w:val="00845D98"/>
    <w:rsid w:val="00845DD1"/>
    <w:rsid w:val="00846420"/>
    <w:rsid w:val="0084673F"/>
    <w:rsid w:val="00846BA0"/>
    <w:rsid w:val="008474A0"/>
    <w:rsid w:val="008475F5"/>
    <w:rsid w:val="0084772B"/>
    <w:rsid w:val="00847F93"/>
    <w:rsid w:val="00850119"/>
    <w:rsid w:val="00851593"/>
    <w:rsid w:val="008517F4"/>
    <w:rsid w:val="008520D3"/>
    <w:rsid w:val="00852159"/>
    <w:rsid w:val="00853FB7"/>
    <w:rsid w:val="00854463"/>
    <w:rsid w:val="00854862"/>
    <w:rsid w:val="00855300"/>
    <w:rsid w:val="00855398"/>
    <w:rsid w:val="008557F6"/>
    <w:rsid w:val="00855BC2"/>
    <w:rsid w:val="00855F37"/>
    <w:rsid w:val="00861D55"/>
    <w:rsid w:val="00861EDB"/>
    <w:rsid w:val="00862509"/>
    <w:rsid w:val="00862709"/>
    <w:rsid w:val="00863693"/>
    <w:rsid w:val="00864168"/>
    <w:rsid w:val="00864D03"/>
    <w:rsid w:val="008655E0"/>
    <w:rsid w:val="0086669F"/>
    <w:rsid w:val="00867B21"/>
    <w:rsid w:val="00867CD6"/>
    <w:rsid w:val="00870034"/>
    <w:rsid w:val="0087141B"/>
    <w:rsid w:val="0087241A"/>
    <w:rsid w:val="00872F34"/>
    <w:rsid w:val="00873DE0"/>
    <w:rsid w:val="008744AD"/>
    <w:rsid w:val="00875428"/>
    <w:rsid w:val="00875A2D"/>
    <w:rsid w:val="0087633E"/>
    <w:rsid w:val="008766E9"/>
    <w:rsid w:val="00876C35"/>
    <w:rsid w:val="0087705D"/>
    <w:rsid w:val="0087721E"/>
    <w:rsid w:val="00877221"/>
    <w:rsid w:val="0087726D"/>
    <w:rsid w:val="00877863"/>
    <w:rsid w:val="00880991"/>
    <w:rsid w:val="00880E21"/>
    <w:rsid w:val="00881057"/>
    <w:rsid w:val="00882D28"/>
    <w:rsid w:val="00882F9F"/>
    <w:rsid w:val="008831B8"/>
    <w:rsid w:val="00883B29"/>
    <w:rsid w:val="00886DC3"/>
    <w:rsid w:val="008875BB"/>
    <w:rsid w:val="008878C5"/>
    <w:rsid w:val="0089037E"/>
    <w:rsid w:val="00890CD4"/>
    <w:rsid w:val="008914D6"/>
    <w:rsid w:val="00891997"/>
    <w:rsid w:val="00892B4B"/>
    <w:rsid w:val="008941B2"/>
    <w:rsid w:val="00895B01"/>
    <w:rsid w:val="00896073"/>
    <w:rsid w:val="00896643"/>
    <w:rsid w:val="00896F9C"/>
    <w:rsid w:val="00897857"/>
    <w:rsid w:val="00897903"/>
    <w:rsid w:val="00897B16"/>
    <w:rsid w:val="00897BA0"/>
    <w:rsid w:val="008A1287"/>
    <w:rsid w:val="008A4B38"/>
    <w:rsid w:val="008A7225"/>
    <w:rsid w:val="008B1020"/>
    <w:rsid w:val="008B1356"/>
    <w:rsid w:val="008B1592"/>
    <w:rsid w:val="008B1A3F"/>
    <w:rsid w:val="008B22E2"/>
    <w:rsid w:val="008B4208"/>
    <w:rsid w:val="008B486B"/>
    <w:rsid w:val="008B5A13"/>
    <w:rsid w:val="008B5F12"/>
    <w:rsid w:val="008B6059"/>
    <w:rsid w:val="008B6E6C"/>
    <w:rsid w:val="008B6F63"/>
    <w:rsid w:val="008B7B2D"/>
    <w:rsid w:val="008C0142"/>
    <w:rsid w:val="008C0479"/>
    <w:rsid w:val="008C2B9F"/>
    <w:rsid w:val="008C305D"/>
    <w:rsid w:val="008C36CA"/>
    <w:rsid w:val="008C3831"/>
    <w:rsid w:val="008C3D4C"/>
    <w:rsid w:val="008C4A57"/>
    <w:rsid w:val="008C5074"/>
    <w:rsid w:val="008C5137"/>
    <w:rsid w:val="008C5698"/>
    <w:rsid w:val="008C585A"/>
    <w:rsid w:val="008C5FD2"/>
    <w:rsid w:val="008C756E"/>
    <w:rsid w:val="008D0602"/>
    <w:rsid w:val="008D0E7E"/>
    <w:rsid w:val="008D19A5"/>
    <w:rsid w:val="008D1D91"/>
    <w:rsid w:val="008D27E8"/>
    <w:rsid w:val="008D28A6"/>
    <w:rsid w:val="008D298F"/>
    <w:rsid w:val="008D2B8D"/>
    <w:rsid w:val="008D4343"/>
    <w:rsid w:val="008D5596"/>
    <w:rsid w:val="008D5AC2"/>
    <w:rsid w:val="008D699B"/>
    <w:rsid w:val="008E081E"/>
    <w:rsid w:val="008E237D"/>
    <w:rsid w:val="008E3372"/>
    <w:rsid w:val="008E489C"/>
    <w:rsid w:val="008E4981"/>
    <w:rsid w:val="008E4C7B"/>
    <w:rsid w:val="008E5259"/>
    <w:rsid w:val="008E53C9"/>
    <w:rsid w:val="008E5DC5"/>
    <w:rsid w:val="008E5DDB"/>
    <w:rsid w:val="008E5E67"/>
    <w:rsid w:val="008E6905"/>
    <w:rsid w:val="008E699A"/>
    <w:rsid w:val="008E6E05"/>
    <w:rsid w:val="008E7941"/>
    <w:rsid w:val="008F0496"/>
    <w:rsid w:val="008F118F"/>
    <w:rsid w:val="008F1682"/>
    <w:rsid w:val="008F1E83"/>
    <w:rsid w:val="008F2201"/>
    <w:rsid w:val="008F38C1"/>
    <w:rsid w:val="008F41CA"/>
    <w:rsid w:val="008F41FA"/>
    <w:rsid w:val="008F4B5B"/>
    <w:rsid w:val="008F6983"/>
    <w:rsid w:val="008F6C65"/>
    <w:rsid w:val="008F73B2"/>
    <w:rsid w:val="008F7A4A"/>
    <w:rsid w:val="008F7D0E"/>
    <w:rsid w:val="00900817"/>
    <w:rsid w:val="00900FD6"/>
    <w:rsid w:val="0090157B"/>
    <w:rsid w:val="0090186B"/>
    <w:rsid w:val="00901EBC"/>
    <w:rsid w:val="009020C1"/>
    <w:rsid w:val="00906809"/>
    <w:rsid w:val="00906BE6"/>
    <w:rsid w:val="00906CAC"/>
    <w:rsid w:val="009070BD"/>
    <w:rsid w:val="009070F6"/>
    <w:rsid w:val="00907559"/>
    <w:rsid w:val="00907D62"/>
    <w:rsid w:val="009103BF"/>
    <w:rsid w:val="009106AB"/>
    <w:rsid w:val="00910A40"/>
    <w:rsid w:val="00910D3F"/>
    <w:rsid w:val="00912020"/>
    <w:rsid w:val="009123B0"/>
    <w:rsid w:val="00912B31"/>
    <w:rsid w:val="00912EE6"/>
    <w:rsid w:val="009144C4"/>
    <w:rsid w:val="0091484F"/>
    <w:rsid w:val="009158A5"/>
    <w:rsid w:val="009161FF"/>
    <w:rsid w:val="00917534"/>
    <w:rsid w:val="00917EEC"/>
    <w:rsid w:val="00920192"/>
    <w:rsid w:val="00920222"/>
    <w:rsid w:val="0092085D"/>
    <w:rsid w:val="00920DB8"/>
    <w:rsid w:val="00920EAB"/>
    <w:rsid w:val="0092117D"/>
    <w:rsid w:val="00921D88"/>
    <w:rsid w:val="0092385D"/>
    <w:rsid w:val="009240B2"/>
    <w:rsid w:val="009244AA"/>
    <w:rsid w:val="00924C65"/>
    <w:rsid w:val="009253A8"/>
    <w:rsid w:val="009255F7"/>
    <w:rsid w:val="00926E27"/>
    <w:rsid w:val="0092725B"/>
    <w:rsid w:val="0092795F"/>
    <w:rsid w:val="00931C8F"/>
    <w:rsid w:val="00932C30"/>
    <w:rsid w:val="009337E9"/>
    <w:rsid w:val="00933E11"/>
    <w:rsid w:val="00933FB5"/>
    <w:rsid w:val="00934540"/>
    <w:rsid w:val="0093591A"/>
    <w:rsid w:val="00935C57"/>
    <w:rsid w:val="0093673A"/>
    <w:rsid w:val="00936CA3"/>
    <w:rsid w:val="00936F3F"/>
    <w:rsid w:val="00937274"/>
    <w:rsid w:val="00937BFD"/>
    <w:rsid w:val="009407DB"/>
    <w:rsid w:val="0094098F"/>
    <w:rsid w:val="00941C9E"/>
    <w:rsid w:val="009422F6"/>
    <w:rsid w:val="0094271F"/>
    <w:rsid w:val="0094317D"/>
    <w:rsid w:val="00943C9A"/>
    <w:rsid w:val="0094440D"/>
    <w:rsid w:val="009445A6"/>
    <w:rsid w:val="009447D3"/>
    <w:rsid w:val="00946EB7"/>
    <w:rsid w:val="00947B22"/>
    <w:rsid w:val="00947FC1"/>
    <w:rsid w:val="00947FE8"/>
    <w:rsid w:val="00952083"/>
    <w:rsid w:val="00952B0C"/>
    <w:rsid w:val="009533F6"/>
    <w:rsid w:val="0095397E"/>
    <w:rsid w:val="00953B2E"/>
    <w:rsid w:val="00954496"/>
    <w:rsid w:val="00954A9E"/>
    <w:rsid w:val="00955026"/>
    <w:rsid w:val="00955F1B"/>
    <w:rsid w:val="0095612D"/>
    <w:rsid w:val="009563B2"/>
    <w:rsid w:val="00957C8F"/>
    <w:rsid w:val="0096050D"/>
    <w:rsid w:val="00961684"/>
    <w:rsid w:val="00961945"/>
    <w:rsid w:val="00962CB9"/>
    <w:rsid w:val="009630B1"/>
    <w:rsid w:val="0096315D"/>
    <w:rsid w:val="0096372B"/>
    <w:rsid w:val="00964361"/>
    <w:rsid w:val="00964D77"/>
    <w:rsid w:val="009661AD"/>
    <w:rsid w:val="00966B19"/>
    <w:rsid w:val="00966EB5"/>
    <w:rsid w:val="00967094"/>
    <w:rsid w:val="00967B59"/>
    <w:rsid w:val="00967D39"/>
    <w:rsid w:val="00970638"/>
    <w:rsid w:val="00971878"/>
    <w:rsid w:val="00973D96"/>
    <w:rsid w:val="009741A7"/>
    <w:rsid w:val="009748E9"/>
    <w:rsid w:val="009750E0"/>
    <w:rsid w:val="00975E7B"/>
    <w:rsid w:val="0097619B"/>
    <w:rsid w:val="009765A1"/>
    <w:rsid w:val="009767D3"/>
    <w:rsid w:val="00976DA5"/>
    <w:rsid w:val="00982308"/>
    <w:rsid w:val="009825F6"/>
    <w:rsid w:val="00983E5E"/>
    <w:rsid w:val="0098408B"/>
    <w:rsid w:val="00984998"/>
    <w:rsid w:val="00984FC4"/>
    <w:rsid w:val="00985033"/>
    <w:rsid w:val="0098537D"/>
    <w:rsid w:val="00985AA0"/>
    <w:rsid w:val="00985C23"/>
    <w:rsid w:val="00987B1D"/>
    <w:rsid w:val="00990583"/>
    <w:rsid w:val="009907CE"/>
    <w:rsid w:val="00991072"/>
    <w:rsid w:val="0099114B"/>
    <w:rsid w:val="00991B89"/>
    <w:rsid w:val="00991E05"/>
    <w:rsid w:val="0099228C"/>
    <w:rsid w:val="0099288C"/>
    <w:rsid w:val="00993195"/>
    <w:rsid w:val="0099363E"/>
    <w:rsid w:val="009947CF"/>
    <w:rsid w:val="00994FEF"/>
    <w:rsid w:val="00995CF7"/>
    <w:rsid w:val="0099777F"/>
    <w:rsid w:val="009A104A"/>
    <w:rsid w:val="009A2FB4"/>
    <w:rsid w:val="009A3405"/>
    <w:rsid w:val="009A3483"/>
    <w:rsid w:val="009A3E69"/>
    <w:rsid w:val="009A3F1A"/>
    <w:rsid w:val="009A48BF"/>
    <w:rsid w:val="009A70D9"/>
    <w:rsid w:val="009A722B"/>
    <w:rsid w:val="009B011A"/>
    <w:rsid w:val="009B147A"/>
    <w:rsid w:val="009B1503"/>
    <w:rsid w:val="009B1FFC"/>
    <w:rsid w:val="009B3123"/>
    <w:rsid w:val="009B36C2"/>
    <w:rsid w:val="009B38D0"/>
    <w:rsid w:val="009B3BE7"/>
    <w:rsid w:val="009B4340"/>
    <w:rsid w:val="009B48F9"/>
    <w:rsid w:val="009B4A25"/>
    <w:rsid w:val="009B4E69"/>
    <w:rsid w:val="009B55D3"/>
    <w:rsid w:val="009B674B"/>
    <w:rsid w:val="009C0AC1"/>
    <w:rsid w:val="009C0CCF"/>
    <w:rsid w:val="009C0F61"/>
    <w:rsid w:val="009C16D1"/>
    <w:rsid w:val="009C1703"/>
    <w:rsid w:val="009C302C"/>
    <w:rsid w:val="009C348F"/>
    <w:rsid w:val="009C35A7"/>
    <w:rsid w:val="009C554A"/>
    <w:rsid w:val="009C67AD"/>
    <w:rsid w:val="009C681A"/>
    <w:rsid w:val="009C742C"/>
    <w:rsid w:val="009D0174"/>
    <w:rsid w:val="009D022B"/>
    <w:rsid w:val="009D2968"/>
    <w:rsid w:val="009D3331"/>
    <w:rsid w:val="009D3905"/>
    <w:rsid w:val="009D41BB"/>
    <w:rsid w:val="009D5F2F"/>
    <w:rsid w:val="009D6324"/>
    <w:rsid w:val="009D6C04"/>
    <w:rsid w:val="009D7A29"/>
    <w:rsid w:val="009D7A91"/>
    <w:rsid w:val="009E05D8"/>
    <w:rsid w:val="009E0C0B"/>
    <w:rsid w:val="009E0FE2"/>
    <w:rsid w:val="009E1797"/>
    <w:rsid w:val="009E1C3A"/>
    <w:rsid w:val="009E1DD5"/>
    <w:rsid w:val="009E217A"/>
    <w:rsid w:val="009E26B8"/>
    <w:rsid w:val="009E2E90"/>
    <w:rsid w:val="009E384F"/>
    <w:rsid w:val="009E4397"/>
    <w:rsid w:val="009E54D2"/>
    <w:rsid w:val="009E558E"/>
    <w:rsid w:val="009E68AA"/>
    <w:rsid w:val="009E7BA5"/>
    <w:rsid w:val="009F117C"/>
    <w:rsid w:val="009F1D98"/>
    <w:rsid w:val="009F1FB2"/>
    <w:rsid w:val="009F23BB"/>
    <w:rsid w:val="009F2763"/>
    <w:rsid w:val="009F3FBD"/>
    <w:rsid w:val="009F472F"/>
    <w:rsid w:val="009F54BA"/>
    <w:rsid w:val="009F5BCA"/>
    <w:rsid w:val="009F5FA4"/>
    <w:rsid w:val="009F71D0"/>
    <w:rsid w:val="009F7A2C"/>
    <w:rsid w:val="009F7CE6"/>
    <w:rsid w:val="009F7DC6"/>
    <w:rsid w:val="00A01CD4"/>
    <w:rsid w:val="00A0244F"/>
    <w:rsid w:val="00A039D7"/>
    <w:rsid w:val="00A04DC0"/>
    <w:rsid w:val="00A04E6E"/>
    <w:rsid w:val="00A07C53"/>
    <w:rsid w:val="00A10C2B"/>
    <w:rsid w:val="00A10E92"/>
    <w:rsid w:val="00A118F9"/>
    <w:rsid w:val="00A11A76"/>
    <w:rsid w:val="00A129E0"/>
    <w:rsid w:val="00A12F86"/>
    <w:rsid w:val="00A141C8"/>
    <w:rsid w:val="00A14930"/>
    <w:rsid w:val="00A14D9F"/>
    <w:rsid w:val="00A15881"/>
    <w:rsid w:val="00A15A35"/>
    <w:rsid w:val="00A15F06"/>
    <w:rsid w:val="00A16851"/>
    <w:rsid w:val="00A16948"/>
    <w:rsid w:val="00A16A58"/>
    <w:rsid w:val="00A174CB"/>
    <w:rsid w:val="00A20E29"/>
    <w:rsid w:val="00A21FFA"/>
    <w:rsid w:val="00A2248C"/>
    <w:rsid w:val="00A23041"/>
    <w:rsid w:val="00A23168"/>
    <w:rsid w:val="00A231CE"/>
    <w:rsid w:val="00A2552D"/>
    <w:rsid w:val="00A2554A"/>
    <w:rsid w:val="00A25E0B"/>
    <w:rsid w:val="00A2687D"/>
    <w:rsid w:val="00A269BE"/>
    <w:rsid w:val="00A275EA"/>
    <w:rsid w:val="00A27A2D"/>
    <w:rsid w:val="00A27D72"/>
    <w:rsid w:val="00A30246"/>
    <w:rsid w:val="00A30E2F"/>
    <w:rsid w:val="00A310F8"/>
    <w:rsid w:val="00A31248"/>
    <w:rsid w:val="00A3179B"/>
    <w:rsid w:val="00A31CEB"/>
    <w:rsid w:val="00A3200D"/>
    <w:rsid w:val="00A3313D"/>
    <w:rsid w:val="00A3315F"/>
    <w:rsid w:val="00A332E9"/>
    <w:rsid w:val="00A34348"/>
    <w:rsid w:val="00A34959"/>
    <w:rsid w:val="00A35A62"/>
    <w:rsid w:val="00A35CF4"/>
    <w:rsid w:val="00A35D10"/>
    <w:rsid w:val="00A35D59"/>
    <w:rsid w:val="00A35E0B"/>
    <w:rsid w:val="00A36B84"/>
    <w:rsid w:val="00A37961"/>
    <w:rsid w:val="00A37D75"/>
    <w:rsid w:val="00A37EFF"/>
    <w:rsid w:val="00A41124"/>
    <w:rsid w:val="00A418A7"/>
    <w:rsid w:val="00A41950"/>
    <w:rsid w:val="00A41C69"/>
    <w:rsid w:val="00A43494"/>
    <w:rsid w:val="00A43A18"/>
    <w:rsid w:val="00A43E1B"/>
    <w:rsid w:val="00A443C7"/>
    <w:rsid w:val="00A449B5"/>
    <w:rsid w:val="00A45976"/>
    <w:rsid w:val="00A45CCA"/>
    <w:rsid w:val="00A4629D"/>
    <w:rsid w:val="00A4666B"/>
    <w:rsid w:val="00A46871"/>
    <w:rsid w:val="00A47A2A"/>
    <w:rsid w:val="00A47F13"/>
    <w:rsid w:val="00A47FC1"/>
    <w:rsid w:val="00A501B7"/>
    <w:rsid w:val="00A502F9"/>
    <w:rsid w:val="00A5044A"/>
    <w:rsid w:val="00A50581"/>
    <w:rsid w:val="00A50768"/>
    <w:rsid w:val="00A51377"/>
    <w:rsid w:val="00A514CB"/>
    <w:rsid w:val="00A515F4"/>
    <w:rsid w:val="00A524D5"/>
    <w:rsid w:val="00A52B65"/>
    <w:rsid w:val="00A52B67"/>
    <w:rsid w:val="00A53335"/>
    <w:rsid w:val="00A53E71"/>
    <w:rsid w:val="00A53E91"/>
    <w:rsid w:val="00A5454B"/>
    <w:rsid w:val="00A547A4"/>
    <w:rsid w:val="00A54BEB"/>
    <w:rsid w:val="00A561E3"/>
    <w:rsid w:val="00A56409"/>
    <w:rsid w:val="00A567F9"/>
    <w:rsid w:val="00A57467"/>
    <w:rsid w:val="00A57D7B"/>
    <w:rsid w:val="00A61208"/>
    <w:rsid w:val="00A61F0E"/>
    <w:rsid w:val="00A620FE"/>
    <w:rsid w:val="00A63934"/>
    <w:rsid w:val="00A6433D"/>
    <w:rsid w:val="00A647D2"/>
    <w:rsid w:val="00A6487D"/>
    <w:rsid w:val="00A679B3"/>
    <w:rsid w:val="00A700DA"/>
    <w:rsid w:val="00A70264"/>
    <w:rsid w:val="00A702C7"/>
    <w:rsid w:val="00A70480"/>
    <w:rsid w:val="00A7219C"/>
    <w:rsid w:val="00A7227A"/>
    <w:rsid w:val="00A72CDF"/>
    <w:rsid w:val="00A74C2C"/>
    <w:rsid w:val="00A750EF"/>
    <w:rsid w:val="00A75426"/>
    <w:rsid w:val="00A75A99"/>
    <w:rsid w:val="00A760D6"/>
    <w:rsid w:val="00A77FAC"/>
    <w:rsid w:val="00A801C7"/>
    <w:rsid w:val="00A801CD"/>
    <w:rsid w:val="00A802CC"/>
    <w:rsid w:val="00A81ADC"/>
    <w:rsid w:val="00A829C9"/>
    <w:rsid w:val="00A82B7F"/>
    <w:rsid w:val="00A82E28"/>
    <w:rsid w:val="00A8353E"/>
    <w:rsid w:val="00A83E7F"/>
    <w:rsid w:val="00A840E5"/>
    <w:rsid w:val="00A851F3"/>
    <w:rsid w:val="00A8550E"/>
    <w:rsid w:val="00A85FB6"/>
    <w:rsid w:val="00A866EA"/>
    <w:rsid w:val="00A90815"/>
    <w:rsid w:val="00A90D2A"/>
    <w:rsid w:val="00A90D3D"/>
    <w:rsid w:val="00A92261"/>
    <w:rsid w:val="00A92D96"/>
    <w:rsid w:val="00A93782"/>
    <w:rsid w:val="00A95238"/>
    <w:rsid w:val="00A95250"/>
    <w:rsid w:val="00A9556C"/>
    <w:rsid w:val="00A97598"/>
    <w:rsid w:val="00A9768B"/>
    <w:rsid w:val="00A97815"/>
    <w:rsid w:val="00A97D4D"/>
    <w:rsid w:val="00AA0574"/>
    <w:rsid w:val="00AA1783"/>
    <w:rsid w:val="00AA3E6D"/>
    <w:rsid w:val="00AA637E"/>
    <w:rsid w:val="00AA6BA4"/>
    <w:rsid w:val="00AA79E9"/>
    <w:rsid w:val="00AA7ED6"/>
    <w:rsid w:val="00AA7FD6"/>
    <w:rsid w:val="00AB02CB"/>
    <w:rsid w:val="00AB07DF"/>
    <w:rsid w:val="00AB2027"/>
    <w:rsid w:val="00AB3819"/>
    <w:rsid w:val="00AB3E15"/>
    <w:rsid w:val="00AB49BE"/>
    <w:rsid w:val="00AB6C90"/>
    <w:rsid w:val="00AB7327"/>
    <w:rsid w:val="00AB77F6"/>
    <w:rsid w:val="00AB79FD"/>
    <w:rsid w:val="00AB7A2E"/>
    <w:rsid w:val="00AC02E4"/>
    <w:rsid w:val="00AC0360"/>
    <w:rsid w:val="00AC1250"/>
    <w:rsid w:val="00AC1257"/>
    <w:rsid w:val="00AC172F"/>
    <w:rsid w:val="00AC28B5"/>
    <w:rsid w:val="00AC309C"/>
    <w:rsid w:val="00AC4671"/>
    <w:rsid w:val="00AC5363"/>
    <w:rsid w:val="00AC5503"/>
    <w:rsid w:val="00AC5826"/>
    <w:rsid w:val="00AC6A26"/>
    <w:rsid w:val="00AC71CB"/>
    <w:rsid w:val="00AC72E5"/>
    <w:rsid w:val="00AD1984"/>
    <w:rsid w:val="00AD2046"/>
    <w:rsid w:val="00AD22A6"/>
    <w:rsid w:val="00AD3024"/>
    <w:rsid w:val="00AD4F9E"/>
    <w:rsid w:val="00AD56D3"/>
    <w:rsid w:val="00AD5E3E"/>
    <w:rsid w:val="00AD68FA"/>
    <w:rsid w:val="00AD705C"/>
    <w:rsid w:val="00AD7EC4"/>
    <w:rsid w:val="00AE0714"/>
    <w:rsid w:val="00AE1018"/>
    <w:rsid w:val="00AE1867"/>
    <w:rsid w:val="00AE1A40"/>
    <w:rsid w:val="00AE288D"/>
    <w:rsid w:val="00AE2B76"/>
    <w:rsid w:val="00AE3A0E"/>
    <w:rsid w:val="00AE3F80"/>
    <w:rsid w:val="00AE4B07"/>
    <w:rsid w:val="00AE4B5C"/>
    <w:rsid w:val="00AE51E2"/>
    <w:rsid w:val="00AE5407"/>
    <w:rsid w:val="00AE5755"/>
    <w:rsid w:val="00AF1453"/>
    <w:rsid w:val="00AF20C7"/>
    <w:rsid w:val="00AF31A8"/>
    <w:rsid w:val="00AF3E3E"/>
    <w:rsid w:val="00AF3FBC"/>
    <w:rsid w:val="00AF453C"/>
    <w:rsid w:val="00AF48F6"/>
    <w:rsid w:val="00AF4AA4"/>
    <w:rsid w:val="00AF6469"/>
    <w:rsid w:val="00AF66C7"/>
    <w:rsid w:val="00B01193"/>
    <w:rsid w:val="00B0187E"/>
    <w:rsid w:val="00B026D1"/>
    <w:rsid w:val="00B02FA7"/>
    <w:rsid w:val="00B03B43"/>
    <w:rsid w:val="00B06351"/>
    <w:rsid w:val="00B0635D"/>
    <w:rsid w:val="00B06481"/>
    <w:rsid w:val="00B06A2E"/>
    <w:rsid w:val="00B06FCD"/>
    <w:rsid w:val="00B07546"/>
    <w:rsid w:val="00B07B1A"/>
    <w:rsid w:val="00B07B21"/>
    <w:rsid w:val="00B119E4"/>
    <w:rsid w:val="00B11EAA"/>
    <w:rsid w:val="00B127D4"/>
    <w:rsid w:val="00B13791"/>
    <w:rsid w:val="00B1642B"/>
    <w:rsid w:val="00B175A9"/>
    <w:rsid w:val="00B20D46"/>
    <w:rsid w:val="00B20D73"/>
    <w:rsid w:val="00B231F3"/>
    <w:rsid w:val="00B23BA9"/>
    <w:rsid w:val="00B24563"/>
    <w:rsid w:val="00B2471D"/>
    <w:rsid w:val="00B24C6E"/>
    <w:rsid w:val="00B24E44"/>
    <w:rsid w:val="00B24EEF"/>
    <w:rsid w:val="00B25D6E"/>
    <w:rsid w:val="00B27640"/>
    <w:rsid w:val="00B27823"/>
    <w:rsid w:val="00B303F1"/>
    <w:rsid w:val="00B317F4"/>
    <w:rsid w:val="00B31C75"/>
    <w:rsid w:val="00B326D5"/>
    <w:rsid w:val="00B32BD7"/>
    <w:rsid w:val="00B331FD"/>
    <w:rsid w:val="00B33790"/>
    <w:rsid w:val="00B33CAA"/>
    <w:rsid w:val="00B33CDF"/>
    <w:rsid w:val="00B34EA5"/>
    <w:rsid w:val="00B3516E"/>
    <w:rsid w:val="00B35B2C"/>
    <w:rsid w:val="00B35D7C"/>
    <w:rsid w:val="00B36204"/>
    <w:rsid w:val="00B366E7"/>
    <w:rsid w:val="00B3678F"/>
    <w:rsid w:val="00B37769"/>
    <w:rsid w:val="00B4128C"/>
    <w:rsid w:val="00B412D2"/>
    <w:rsid w:val="00B41522"/>
    <w:rsid w:val="00B4215E"/>
    <w:rsid w:val="00B4241B"/>
    <w:rsid w:val="00B42530"/>
    <w:rsid w:val="00B42B8A"/>
    <w:rsid w:val="00B431C5"/>
    <w:rsid w:val="00B43639"/>
    <w:rsid w:val="00B44647"/>
    <w:rsid w:val="00B44BC0"/>
    <w:rsid w:val="00B44C91"/>
    <w:rsid w:val="00B44E8D"/>
    <w:rsid w:val="00B4581F"/>
    <w:rsid w:val="00B46E27"/>
    <w:rsid w:val="00B472EA"/>
    <w:rsid w:val="00B506B6"/>
    <w:rsid w:val="00B50F3F"/>
    <w:rsid w:val="00B50F46"/>
    <w:rsid w:val="00B517E8"/>
    <w:rsid w:val="00B51FA9"/>
    <w:rsid w:val="00B5212C"/>
    <w:rsid w:val="00B523EB"/>
    <w:rsid w:val="00B528D5"/>
    <w:rsid w:val="00B52ADF"/>
    <w:rsid w:val="00B53108"/>
    <w:rsid w:val="00B53427"/>
    <w:rsid w:val="00B53615"/>
    <w:rsid w:val="00B53B09"/>
    <w:rsid w:val="00B53CDD"/>
    <w:rsid w:val="00B53DD6"/>
    <w:rsid w:val="00B540DD"/>
    <w:rsid w:val="00B540E1"/>
    <w:rsid w:val="00B56744"/>
    <w:rsid w:val="00B5676C"/>
    <w:rsid w:val="00B56796"/>
    <w:rsid w:val="00B56CE8"/>
    <w:rsid w:val="00B5778B"/>
    <w:rsid w:val="00B577F8"/>
    <w:rsid w:val="00B57FCD"/>
    <w:rsid w:val="00B60A4C"/>
    <w:rsid w:val="00B60A9E"/>
    <w:rsid w:val="00B63786"/>
    <w:rsid w:val="00B63FE7"/>
    <w:rsid w:val="00B64B34"/>
    <w:rsid w:val="00B655F4"/>
    <w:rsid w:val="00B658AB"/>
    <w:rsid w:val="00B65B4C"/>
    <w:rsid w:val="00B66533"/>
    <w:rsid w:val="00B675C3"/>
    <w:rsid w:val="00B717BD"/>
    <w:rsid w:val="00B71952"/>
    <w:rsid w:val="00B72435"/>
    <w:rsid w:val="00B74B6E"/>
    <w:rsid w:val="00B752EF"/>
    <w:rsid w:val="00B7559D"/>
    <w:rsid w:val="00B75954"/>
    <w:rsid w:val="00B76780"/>
    <w:rsid w:val="00B76ACD"/>
    <w:rsid w:val="00B77BA2"/>
    <w:rsid w:val="00B812D0"/>
    <w:rsid w:val="00B823F7"/>
    <w:rsid w:val="00B82648"/>
    <w:rsid w:val="00B82BC1"/>
    <w:rsid w:val="00B848A6"/>
    <w:rsid w:val="00B8522F"/>
    <w:rsid w:val="00B85CF5"/>
    <w:rsid w:val="00B8625F"/>
    <w:rsid w:val="00B87F1B"/>
    <w:rsid w:val="00B90081"/>
    <w:rsid w:val="00B904ED"/>
    <w:rsid w:val="00B928CF"/>
    <w:rsid w:val="00B93940"/>
    <w:rsid w:val="00B94B05"/>
    <w:rsid w:val="00B94C98"/>
    <w:rsid w:val="00B9562A"/>
    <w:rsid w:val="00B969AC"/>
    <w:rsid w:val="00B974DF"/>
    <w:rsid w:val="00B97ACF"/>
    <w:rsid w:val="00B97E85"/>
    <w:rsid w:val="00BA0A22"/>
    <w:rsid w:val="00BA0F64"/>
    <w:rsid w:val="00BA20BC"/>
    <w:rsid w:val="00BA4855"/>
    <w:rsid w:val="00BA5150"/>
    <w:rsid w:val="00BA591B"/>
    <w:rsid w:val="00BA5CE2"/>
    <w:rsid w:val="00BA636A"/>
    <w:rsid w:val="00BA6C2F"/>
    <w:rsid w:val="00BA6D06"/>
    <w:rsid w:val="00BA6DD5"/>
    <w:rsid w:val="00BA7603"/>
    <w:rsid w:val="00BA7AED"/>
    <w:rsid w:val="00BB01AE"/>
    <w:rsid w:val="00BB04AE"/>
    <w:rsid w:val="00BB0664"/>
    <w:rsid w:val="00BB0A60"/>
    <w:rsid w:val="00BB1185"/>
    <w:rsid w:val="00BB1E02"/>
    <w:rsid w:val="00BB3AFE"/>
    <w:rsid w:val="00BB43F4"/>
    <w:rsid w:val="00BB4B2D"/>
    <w:rsid w:val="00BB4E90"/>
    <w:rsid w:val="00BB503E"/>
    <w:rsid w:val="00BB5A81"/>
    <w:rsid w:val="00BB6333"/>
    <w:rsid w:val="00BB68B1"/>
    <w:rsid w:val="00BB77C3"/>
    <w:rsid w:val="00BB7D73"/>
    <w:rsid w:val="00BC00BD"/>
    <w:rsid w:val="00BC097B"/>
    <w:rsid w:val="00BC24BF"/>
    <w:rsid w:val="00BC24C5"/>
    <w:rsid w:val="00BC2CE0"/>
    <w:rsid w:val="00BC2DCE"/>
    <w:rsid w:val="00BC359F"/>
    <w:rsid w:val="00BC3CFB"/>
    <w:rsid w:val="00BC4290"/>
    <w:rsid w:val="00BC4753"/>
    <w:rsid w:val="00BC4C3A"/>
    <w:rsid w:val="00BC54C8"/>
    <w:rsid w:val="00BC5F84"/>
    <w:rsid w:val="00BC6919"/>
    <w:rsid w:val="00BC7567"/>
    <w:rsid w:val="00BC7658"/>
    <w:rsid w:val="00BC77DB"/>
    <w:rsid w:val="00BC7984"/>
    <w:rsid w:val="00BD1EAE"/>
    <w:rsid w:val="00BD20D4"/>
    <w:rsid w:val="00BD2350"/>
    <w:rsid w:val="00BD372A"/>
    <w:rsid w:val="00BD4264"/>
    <w:rsid w:val="00BD430B"/>
    <w:rsid w:val="00BD4628"/>
    <w:rsid w:val="00BD5D6B"/>
    <w:rsid w:val="00BD7459"/>
    <w:rsid w:val="00BE0A33"/>
    <w:rsid w:val="00BE0B10"/>
    <w:rsid w:val="00BE0DF4"/>
    <w:rsid w:val="00BE13C3"/>
    <w:rsid w:val="00BE1EA8"/>
    <w:rsid w:val="00BE280C"/>
    <w:rsid w:val="00BE3B54"/>
    <w:rsid w:val="00BE4078"/>
    <w:rsid w:val="00BE57B6"/>
    <w:rsid w:val="00BE5A79"/>
    <w:rsid w:val="00BE5F87"/>
    <w:rsid w:val="00BE690F"/>
    <w:rsid w:val="00BE6E5F"/>
    <w:rsid w:val="00BE772E"/>
    <w:rsid w:val="00BE793B"/>
    <w:rsid w:val="00BE7ABA"/>
    <w:rsid w:val="00BF092A"/>
    <w:rsid w:val="00BF09DE"/>
    <w:rsid w:val="00BF0E4C"/>
    <w:rsid w:val="00BF30F0"/>
    <w:rsid w:val="00BF3F7F"/>
    <w:rsid w:val="00BF4B39"/>
    <w:rsid w:val="00BF5D12"/>
    <w:rsid w:val="00BF5EA9"/>
    <w:rsid w:val="00BF6452"/>
    <w:rsid w:val="00BF6BC5"/>
    <w:rsid w:val="00BF6F6B"/>
    <w:rsid w:val="00C00009"/>
    <w:rsid w:val="00C0034C"/>
    <w:rsid w:val="00C008EE"/>
    <w:rsid w:val="00C011A0"/>
    <w:rsid w:val="00C017FC"/>
    <w:rsid w:val="00C029BC"/>
    <w:rsid w:val="00C02D6C"/>
    <w:rsid w:val="00C034F0"/>
    <w:rsid w:val="00C042DA"/>
    <w:rsid w:val="00C04E73"/>
    <w:rsid w:val="00C056B0"/>
    <w:rsid w:val="00C064AE"/>
    <w:rsid w:val="00C076B7"/>
    <w:rsid w:val="00C0779E"/>
    <w:rsid w:val="00C07AC8"/>
    <w:rsid w:val="00C07B72"/>
    <w:rsid w:val="00C10C28"/>
    <w:rsid w:val="00C10D5D"/>
    <w:rsid w:val="00C11319"/>
    <w:rsid w:val="00C13056"/>
    <w:rsid w:val="00C130ED"/>
    <w:rsid w:val="00C15FE6"/>
    <w:rsid w:val="00C164C9"/>
    <w:rsid w:val="00C17AE6"/>
    <w:rsid w:val="00C17B45"/>
    <w:rsid w:val="00C20AF8"/>
    <w:rsid w:val="00C22D79"/>
    <w:rsid w:val="00C23C36"/>
    <w:rsid w:val="00C240E4"/>
    <w:rsid w:val="00C24DA1"/>
    <w:rsid w:val="00C24EF7"/>
    <w:rsid w:val="00C24F49"/>
    <w:rsid w:val="00C24F91"/>
    <w:rsid w:val="00C25417"/>
    <w:rsid w:val="00C25859"/>
    <w:rsid w:val="00C26F57"/>
    <w:rsid w:val="00C279CC"/>
    <w:rsid w:val="00C303B9"/>
    <w:rsid w:val="00C3056D"/>
    <w:rsid w:val="00C30A72"/>
    <w:rsid w:val="00C311CE"/>
    <w:rsid w:val="00C3159E"/>
    <w:rsid w:val="00C3287D"/>
    <w:rsid w:val="00C33458"/>
    <w:rsid w:val="00C3412F"/>
    <w:rsid w:val="00C34448"/>
    <w:rsid w:val="00C34884"/>
    <w:rsid w:val="00C34C62"/>
    <w:rsid w:val="00C34DB1"/>
    <w:rsid w:val="00C368DA"/>
    <w:rsid w:val="00C37C1F"/>
    <w:rsid w:val="00C41DF0"/>
    <w:rsid w:val="00C42025"/>
    <w:rsid w:val="00C420DF"/>
    <w:rsid w:val="00C44540"/>
    <w:rsid w:val="00C4464D"/>
    <w:rsid w:val="00C44B85"/>
    <w:rsid w:val="00C45181"/>
    <w:rsid w:val="00C453D5"/>
    <w:rsid w:val="00C45F1E"/>
    <w:rsid w:val="00C4636C"/>
    <w:rsid w:val="00C4698A"/>
    <w:rsid w:val="00C51316"/>
    <w:rsid w:val="00C51403"/>
    <w:rsid w:val="00C534B7"/>
    <w:rsid w:val="00C5422D"/>
    <w:rsid w:val="00C543E9"/>
    <w:rsid w:val="00C547F4"/>
    <w:rsid w:val="00C55422"/>
    <w:rsid w:val="00C5557F"/>
    <w:rsid w:val="00C55BFC"/>
    <w:rsid w:val="00C55CB6"/>
    <w:rsid w:val="00C56D43"/>
    <w:rsid w:val="00C56F06"/>
    <w:rsid w:val="00C5703F"/>
    <w:rsid w:val="00C57C41"/>
    <w:rsid w:val="00C57F2D"/>
    <w:rsid w:val="00C616A2"/>
    <w:rsid w:val="00C6351D"/>
    <w:rsid w:val="00C636F4"/>
    <w:rsid w:val="00C638F8"/>
    <w:rsid w:val="00C65AF1"/>
    <w:rsid w:val="00C65F51"/>
    <w:rsid w:val="00C66C17"/>
    <w:rsid w:val="00C67BA5"/>
    <w:rsid w:val="00C67C6E"/>
    <w:rsid w:val="00C67CCC"/>
    <w:rsid w:val="00C70358"/>
    <w:rsid w:val="00C70CE4"/>
    <w:rsid w:val="00C7290C"/>
    <w:rsid w:val="00C72B8F"/>
    <w:rsid w:val="00C7345A"/>
    <w:rsid w:val="00C74A54"/>
    <w:rsid w:val="00C75F2D"/>
    <w:rsid w:val="00C760DA"/>
    <w:rsid w:val="00C76DA4"/>
    <w:rsid w:val="00C76EE3"/>
    <w:rsid w:val="00C77AD3"/>
    <w:rsid w:val="00C77F3D"/>
    <w:rsid w:val="00C80E53"/>
    <w:rsid w:val="00C812AE"/>
    <w:rsid w:val="00C81819"/>
    <w:rsid w:val="00C81CE8"/>
    <w:rsid w:val="00C81CF3"/>
    <w:rsid w:val="00C81F1F"/>
    <w:rsid w:val="00C82373"/>
    <w:rsid w:val="00C829E5"/>
    <w:rsid w:val="00C82C66"/>
    <w:rsid w:val="00C82F1D"/>
    <w:rsid w:val="00C834BD"/>
    <w:rsid w:val="00C84572"/>
    <w:rsid w:val="00C84CB7"/>
    <w:rsid w:val="00C85906"/>
    <w:rsid w:val="00C8592B"/>
    <w:rsid w:val="00C8692D"/>
    <w:rsid w:val="00C86F62"/>
    <w:rsid w:val="00C8700B"/>
    <w:rsid w:val="00C87811"/>
    <w:rsid w:val="00C904FD"/>
    <w:rsid w:val="00C90584"/>
    <w:rsid w:val="00C916D9"/>
    <w:rsid w:val="00C91BA7"/>
    <w:rsid w:val="00C92005"/>
    <w:rsid w:val="00C92630"/>
    <w:rsid w:val="00C9274E"/>
    <w:rsid w:val="00C92A95"/>
    <w:rsid w:val="00C9301C"/>
    <w:rsid w:val="00C936DD"/>
    <w:rsid w:val="00C93CC6"/>
    <w:rsid w:val="00C94478"/>
    <w:rsid w:val="00C94744"/>
    <w:rsid w:val="00C94ABA"/>
    <w:rsid w:val="00C94C25"/>
    <w:rsid w:val="00C954A0"/>
    <w:rsid w:val="00C958D4"/>
    <w:rsid w:val="00C97508"/>
    <w:rsid w:val="00C975FF"/>
    <w:rsid w:val="00C97C79"/>
    <w:rsid w:val="00CA1693"/>
    <w:rsid w:val="00CA2105"/>
    <w:rsid w:val="00CA29A6"/>
    <w:rsid w:val="00CA2E9F"/>
    <w:rsid w:val="00CA3362"/>
    <w:rsid w:val="00CA4171"/>
    <w:rsid w:val="00CA483A"/>
    <w:rsid w:val="00CA4DEF"/>
    <w:rsid w:val="00CA5B5A"/>
    <w:rsid w:val="00CA5BAA"/>
    <w:rsid w:val="00CA5CA3"/>
    <w:rsid w:val="00CA6099"/>
    <w:rsid w:val="00CA6350"/>
    <w:rsid w:val="00CA6864"/>
    <w:rsid w:val="00CA6CB1"/>
    <w:rsid w:val="00CA6EC7"/>
    <w:rsid w:val="00CA6EE9"/>
    <w:rsid w:val="00CA72BF"/>
    <w:rsid w:val="00CB02EE"/>
    <w:rsid w:val="00CB5E76"/>
    <w:rsid w:val="00CB79BC"/>
    <w:rsid w:val="00CB7E01"/>
    <w:rsid w:val="00CB7F09"/>
    <w:rsid w:val="00CC115C"/>
    <w:rsid w:val="00CC1A7C"/>
    <w:rsid w:val="00CC22A3"/>
    <w:rsid w:val="00CC477C"/>
    <w:rsid w:val="00CC52D3"/>
    <w:rsid w:val="00CC5628"/>
    <w:rsid w:val="00CC5710"/>
    <w:rsid w:val="00CC60CE"/>
    <w:rsid w:val="00CC6B90"/>
    <w:rsid w:val="00CC7C6E"/>
    <w:rsid w:val="00CD0944"/>
    <w:rsid w:val="00CD1197"/>
    <w:rsid w:val="00CD185C"/>
    <w:rsid w:val="00CD1E0E"/>
    <w:rsid w:val="00CD204B"/>
    <w:rsid w:val="00CD478F"/>
    <w:rsid w:val="00CD4791"/>
    <w:rsid w:val="00CD6C6F"/>
    <w:rsid w:val="00CD7F4A"/>
    <w:rsid w:val="00CE0266"/>
    <w:rsid w:val="00CE0970"/>
    <w:rsid w:val="00CE1BA1"/>
    <w:rsid w:val="00CE2070"/>
    <w:rsid w:val="00CE2CA6"/>
    <w:rsid w:val="00CE3A3E"/>
    <w:rsid w:val="00CE4315"/>
    <w:rsid w:val="00CE5210"/>
    <w:rsid w:val="00CE575D"/>
    <w:rsid w:val="00CE590E"/>
    <w:rsid w:val="00CE5EFB"/>
    <w:rsid w:val="00CE5FD9"/>
    <w:rsid w:val="00CE651A"/>
    <w:rsid w:val="00CE7824"/>
    <w:rsid w:val="00CE7AC8"/>
    <w:rsid w:val="00CE7E53"/>
    <w:rsid w:val="00CF08FD"/>
    <w:rsid w:val="00CF095D"/>
    <w:rsid w:val="00CF0F1D"/>
    <w:rsid w:val="00CF15FB"/>
    <w:rsid w:val="00CF29D1"/>
    <w:rsid w:val="00CF371B"/>
    <w:rsid w:val="00CF3E42"/>
    <w:rsid w:val="00CF3F0F"/>
    <w:rsid w:val="00CF488C"/>
    <w:rsid w:val="00CF4A8F"/>
    <w:rsid w:val="00CF5359"/>
    <w:rsid w:val="00CF6591"/>
    <w:rsid w:val="00CF7BA3"/>
    <w:rsid w:val="00D0210F"/>
    <w:rsid w:val="00D02B2B"/>
    <w:rsid w:val="00D039F4"/>
    <w:rsid w:val="00D03A6D"/>
    <w:rsid w:val="00D03DF2"/>
    <w:rsid w:val="00D04519"/>
    <w:rsid w:val="00D0483B"/>
    <w:rsid w:val="00D05C03"/>
    <w:rsid w:val="00D05D7A"/>
    <w:rsid w:val="00D06C5F"/>
    <w:rsid w:val="00D0705A"/>
    <w:rsid w:val="00D10344"/>
    <w:rsid w:val="00D108EA"/>
    <w:rsid w:val="00D10928"/>
    <w:rsid w:val="00D113AE"/>
    <w:rsid w:val="00D115C6"/>
    <w:rsid w:val="00D12247"/>
    <w:rsid w:val="00D12D5D"/>
    <w:rsid w:val="00D13566"/>
    <w:rsid w:val="00D1425A"/>
    <w:rsid w:val="00D1593C"/>
    <w:rsid w:val="00D206FE"/>
    <w:rsid w:val="00D20931"/>
    <w:rsid w:val="00D20FFB"/>
    <w:rsid w:val="00D21441"/>
    <w:rsid w:val="00D21998"/>
    <w:rsid w:val="00D2377C"/>
    <w:rsid w:val="00D25E6E"/>
    <w:rsid w:val="00D2610A"/>
    <w:rsid w:val="00D2613E"/>
    <w:rsid w:val="00D27372"/>
    <w:rsid w:val="00D27CAA"/>
    <w:rsid w:val="00D27F89"/>
    <w:rsid w:val="00D30022"/>
    <w:rsid w:val="00D30BB4"/>
    <w:rsid w:val="00D30DFA"/>
    <w:rsid w:val="00D3402D"/>
    <w:rsid w:val="00D3598A"/>
    <w:rsid w:val="00D3638A"/>
    <w:rsid w:val="00D366D1"/>
    <w:rsid w:val="00D3708B"/>
    <w:rsid w:val="00D3764E"/>
    <w:rsid w:val="00D37BC0"/>
    <w:rsid w:val="00D40723"/>
    <w:rsid w:val="00D40BFB"/>
    <w:rsid w:val="00D40DFF"/>
    <w:rsid w:val="00D41153"/>
    <w:rsid w:val="00D411BC"/>
    <w:rsid w:val="00D41200"/>
    <w:rsid w:val="00D4121A"/>
    <w:rsid w:val="00D416E2"/>
    <w:rsid w:val="00D41CA0"/>
    <w:rsid w:val="00D41F52"/>
    <w:rsid w:val="00D427C3"/>
    <w:rsid w:val="00D4300A"/>
    <w:rsid w:val="00D44DB3"/>
    <w:rsid w:val="00D47206"/>
    <w:rsid w:val="00D47773"/>
    <w:rsid w:val="00D47839"/>
    <w:rsid w:val="00D5003A"/>
    <w:rsid w:val="00D523BF"/>
    <w:rsid w:val="00D52814"/>
    <w:rsid w:val="00D54224"/>
    <w:rsid w:val="00D55A02"/>
    <w:rsid w:val="00D56282"/>
    <w:rsid w:val="00D56795"/>
    <w:rsid w:val="00D569A8"/>
    <w:rsid w:val="00D60FD1"/>
    <w:rsid w:val="00D611E1"/>
    <w:rsid w:val="00D619D2"/>
    <w:rsid w:val="00D61D49"/>
    <w:rsid w:val="00D6221C"/>
    <w:rsid w:val="00D63153"/>
    <w:rsid w:val="00D63BC0"/>
    <w:rsid w:val="00D63DBE"/>
    <w:rsid w:val="00D63EBD"/>
    <w:rsid w:val="00D64E84"/>
    <w:rsid w:val="00D65F6A"/>
    <w:rsid w:val="00D70055"/>
    <w:rsid w:val="00D717CF"/>
    <w:rsid w:val="00D72244"/>
    <w:rsid w:val="00D72687"/>
    <w:rsid w:val="00D73048"/>
    <w:rsid w:val="00D7388C"/>
    <w:rsid w:val="00D738C3"/>
    <w:rsid w:val="00D7467A"/>
    <w:rsid w:val="00D747EB"/>
    <w:rsid w:val="00D75065"/>
    <w:rsid w:val="00D75C41"/>
    <w:rsid w:val="00D75CC8"/>
    <w:rsid w:val="00D77DD4"/>
    <w:rsid w:val="00D80C45"/>
    <w:rsid w:val="00D80CD7"/>
    <w:rsid w:val="00D8183D"/>
    <w:rsid w:val="00D825B9"/>
    <w:rsid w:val="00D8381A"/>
    <w:rsid w:val="00D854AA"/>
    <w:rsid w:val="00D860CB"/>
    <w:rsid w:val="00D86254"/>
    <w:rsid w:val="00D865C9"/>
    <w:rsid w:val="00D86695"/>
    <w:rsid w:val="00D8739E"/>
    <w:rsid w:val="00D879EF"/>
    <w:rsid w:val="00D87F5C"/>
    <w:rsid w:val="00D901B8"/>
    <w:rsid w:val="00D91F46"/>
    <w:rsid w:val="00D93B88"/>
    <w:rsid w:val="00D93CC6"/>
    <w:rsid w:val="00D947AB"/>
    <w:rsid w:val="00D95D3A"/>
    <w:rsid w:val="00D96972"/>
    <w:rsid w:val="00D96D1C"/>
    <w:rsid w:val="00D96E3F"/>
    <w:rsid w:val="00DA1FBD"/>
    <w:rsid w:val="00DA2816"/>
    <w:rsid w:val="00DA2EB6"/>
    <w:rsid w:val="00DA3846"/>
    <w:rsid w:val="00DA3FAB"/>
    <w:rsid w:val="00DA4300"/>
    <w:rsid w:val="00DA46BD"/>
    <w:rsid w:val="00DA4730"/>
    <w:rsid w:val="00DA4E92"/>
    <w:rsid w:val="00DA5121"/>
    <w:rsid w:val="00DA5632"/>
    <w:rsid w:val="00DA5BA9"/>
    <w:rsid w:val="00DA666A"/>
    <w:rsid w:val="00DA6CEB"/>
    <w:rsid w:val="00DA6FFC"/>
    <w:rsid w:val="00DA738E"/>
    <w:rsid w:val="00DA7757"/>
    <w:rsid w:val="00DB028F"/>
    <w:rsid w:val="00DB1B08"/>
    <w:rsid w:val="00DB258A"/>
    <w:rsid w:val="00DB30D8"/>
    <w:rsid w:val="00DB3C8D"/>
    <w:rsid w:val="00DB40A5"/>
    <w:rsid w:val="00DC00A8"/>
    <w:rsid w:val="00DC09B0"/>
    <w:rsid w:val="00DC0B23"/>
    <w:rsid w:val="00DC13BE"/>
    <w:rsid w:val="00DC174E"/>
    <w:rsid w:val="00DC22FF"/>
    <w:rsid w:val="00DC24AF"/>
    <w:rsid w:val="00DC3B0C"/>
    <w:rsid w:val="00DC3BDC"/>
    <w:rsid w:val="00DC3EEC"/>
    <w:rsid w:val="00DC4C79"/>
    <w:rsid w:val="00DC4E4B"/>
    <w:rsid w:val="00DC582E"/>
    <w:rsid w:val="00DC60EC"/>
    <w:rsid w:val="00DC6593"/>
    <w:rsid w:val="00DC7113"/>
    <w:rsid w:val="00DC77C9"/>
    <w:rsid w:val="00DD01F2"/>
    <w:rsid w:val="00DD05FC"/>
    <w:rsid w:val="00DD0808"/>
    <w:rsid w:val="00DD0854"/>
    <w:rsid w:val="00DD15D4"/>
    <w:rsid w:val="00DD20BC"/>
    <w:rsid w:val="00DD3227"/>
    <w:rsid w:val="00DD3273"/>
    <w:rsid w:val="00DD38EF"/>
    <w:rsid w:val="00DD3F74"/>
    <w:rsid w:val="00DD4847"/>
    <w:rsid w:val="00DD4CA1"/>
    <w:rsid w:val="00DD4E4C"/>
    <w:rsid w:val="00DD4EB0"/>
    <w:rsid w:val="00DD5A01"/>
    <w:rsid w:val="00DD72FC"/>
    <w:rsid w:val="00DE0020"/>
    <w:rsid w:val="00DE07F4"/>
    <w:rsid w:val="00DE0E24"/>
    <w:rsid w:val="00DE0FAA"/>
    <w:rsid w:val="00DE1A9F"/>
    <w:rsid w:val="00DE1BB8"/>
    <w:rsid w:val="00DE1CD3"/>
    <w:rsid w:val="00DE1F10"/>
    <w:rsid w:val="00DE2F98"/>
    <w:rsid w:val="00DE301B"/>
    <w:rsid w:val="00DE5B57"/>
    <w:rsid w:val="00DE62BB"/>
    <w:rsid w:val="00DE6705"/>
    <w:rsid w:val="00DE6934"/>
    <w:rsid w:val="00DF1187"/>
    <w:rsid w:val="00DF1C1B"/>
    <w:rsid w:val="00DF2FA0"/>
    <w:rsid w:val="00DF77EE"/>
    <w:rsid w:val="00DF7A14"/>
    <w:rsid w:val="00DF7F75"/>
    <w:rsid w:val="00E00518"/>
    <w:rsid w:val="00E00553"/>
    <w:rsid w:val="00E00760"/>
    <w:rsid w:val="00E00B7E"/>
    <w:rsid w:val="00E00B9D"/>
    <w:rsid w:val="00E0161E"/>
    <w:rsid w:val="00E01C5B"/>
    <w:rsid w:val="00E022FA"/>
    <w:rsid w:val="00E02C61"/>
    <w:rsid w:val="00E03FF7"/>
    <w:rsid w:val="00E041E6"/>
    <w:rsid w:val="00E057EC"/>
    <w:rsid w:val="00E06011"/>
    <w:rsid w:val="00E06157"/>
    <w:rsid w:val="00E06DC7"/>
    <w:rsid w:val="00E075A7"/>
    <w:rsid w:val="00E108C4"/>
    <w:rsid w:val="00E11194"/>
    <w:rsid w:val="00E12AE3"/>
    <w:rsid w:val="00E12B1A"/>
    <w:rsid w:val="00E13C4E"/>
    <w:rsid w:val="00E13FC4"/>
    <w:rsid w:val="00E14365"/>
    <w:rsid w:val="00E14EB2"/>
    <w:rsid w:val="00E1590A"/>
    <w:rsid w:val="00E16A21"/>
    <w:rsid w:val="00E16DF0"/>
    <w:rsid w:val="00E20EA3"/>
    <w:rsid w:val="00E218B8"/>
    <w:rsid w:val="00E21AF7"/>
    <w:rsid w:val="00E227D9"/>
    <w:rsid w:val="00E22BF5"/>
    <w:rsid w:val="00E243EB"/>
    <w:rsid w:val="00E24419"/>
    <w:rsid w:val="00E24F42"/>
    <w:rsid w:val="00E25101"/>
    <w:rsid w:val="00E26A18"/>
    <w:rsid w:val="00E272B6"/>
    <w:rsid w:val="00E27B2A"/>
    <w:rsid w:val="00E30AD0"/>
    <w:rsid w:val="00E31504"/>
    <w:rsid w:val="00E32EA2"/>
    <w:rsid w:val="00E33986"/>
    <w:rsid w:val="00E342CB"/>
    <w:rsid w:val="00E34888"/>
    <w:rsid w:val="00E34A8C"/>
    <w:rsid w:val="00E35431"/>
    <w:rsid w:val="00E3546F"/>
    <w:rsid w:val="00E40E5D"/>
    <w:rsid w:val="00E42249"/>
    <w:rsid w:val="00E427A0"/>
    <w:rsid w:val="00E427C7"/>
    <w:rsid w:val="00E42B1C"/>
    <w:rsid w:val="00E437F8"/>
    <w:rsid w:val="00E43DF6"/>
    <w:rsid w:val="00E44D75"/>
    <w:rsid w:val="00E45586"/>
    <w:rsid w:val="00E458C9"/>
    <w:rsid w:val="00E45E72"/>
    <w:rsid w:val="00E460F7"/>
    <w:rsid w:val="00E465B9"/>
    <w:rsid w:val="00E46A15"/>
    <w:rsid w:val="00E46DC8"/>
    <w:rsid w:val="00E47628"/>
    <w:rsid w:val="00E5007F"/>
    <w:rsid w:val="00E51939"/>
    <w:rsid w:val="00E53275"/>
    <w:rsid w:val="00E534C9"/>
    <w:rsid w:val="00E5455F"/>
    <w:rsid w:val="00E54630"/>
    <w:rsid w:val="00E5552D"/>
    <w:rsid w:val="00E5642B"/>
    <w:rsid w:val="00E56F4E"/>
    <w:rsid w:val="00E57C9C"/>
    <w:rsid w:val="00E61800"/>
    <w:rsid w:val="00E62346"/>
    <w:rsid w:val="00E639DC"/>
    <w:rsid w:val="00E63F8A"/>
    <w:rsid w:val="00E6427A"/>
    <w:rsid w:val="00E649B8"/>
    <w:rsid w:val="00E64A60"/>
    <w:rsid w:val="00E66100"/>
    <w:rsid w:val="00E664F5"/>
    <w:rsid w:val="00E67EC8"/>
    <w:rsid w:val="00E700D2"/>
    <w:rsid w:val="00E707C2"/>
    <w:rsid w:val="00E70D27"/>
    <w:rsid w:val="00E72D28"/>
    <w:rsid w:val="00E73C42"/>
    <w:rsid w:val="00E7469D"/>
    <w:rsid w:val="00E749A9"/>
    <w:rsid w:val="00E806BF"/>
    <w:rsid w:val="00E80A52"/>
    <w:rsid w:val="00E8362C"/>
    <w:rsid w:val="00E83974"/>
    <w:rsid w:val="00E84C0C"/>
    <w:rsid w:val="00E857C0"/>
    <w:rsid w:val="00E85E77"/>
    <w:rsid w:val="00E90F93"/>
    <w:rsid w:val="00E90FD5"/>
    <w:rsid w:val="00E91AEF"/>
    <w:rsid w:val="00E91BA1"/>
    <w:rsid w:val="00E924CF"/>
    <w:rsid w:val="00E92CF5"/>
    <w:rsid w:val="00E937EE"/>
    <w:rsid w:val="00E93CC1"/>
    <w:rsid w:val="00E93CDB"/>
    <w:rsid w:val="00E93F4E"/>
    <w:rsid w:val="00E93FFD"/>
    <w:rsid w:val="00E941E0"/>
    <w:rsid w:val="00E96D5B"/>
    <w:rsid w:val="00E97DF8"/>
    <w:rsid w:val="00EA061E"/>
    <w:rsid w:val="00EA0A4A"/>
    <w:rsid w:val="00EA0D46"/>
    <w:rsid w:val="00EA15AB"/>
    <w:rsid w:val="00EA1753"/>
    <w:rsid w:val="00EA2063"/>
    <w:rsid w:val="00EA2B43"/>
    <w:rsid w:val="00EA2E54"/>
    <w:rsid w:val="00EA3C54"/>
    <w:rsid w:val="00EA3DFE"/>
    <w:rsid w:val="00EA47BA"/>
    <w:rsid w:val="00EA4B0F"/>
    <w:rsid w:val="00EA57FF"/>
    <w:rsid w:val="00EA5939"/>
    <w:rsid w:val="00EA63E0"/>
    <w:rsid w:val="00EA66E7"/>
    <w:rsid w:val="00EA6F7B"/>
    <w:rsid w:val="00EA7A05"/>
    <w:rsid w:val="00EB0474"/>
    <w:rsid w:val="00EB1217"/>
    <w:rsid w:val="00EB161B"/>
    <w:rsid w:val="00EB2B9A"/>
    <w:rsid w:val="00EB2E81"/>
    <w:rsid w:val="00EB304A"/>
    <w:rsid w:val="00EB3B8A"/>
    <w:rsid w:val="00EB46E7"/>
    <w:rsid w:val="00EB49F4"/>
    <w:rsid w:val="00EB4C94"/>
    <w:rsid w:val="00EB5153"/>
    <w:rsid w:val="00EB54D8"/>
    <w:rsid w:val="00EB5FD9"/>
    <w:rsid w:val="00EB62C7"/>
    <w:rsid w:val="00EB7F6F"/>
    <w:rsid w:val="00EC17B2"/>
    <w:rsid w:val="00EC1808"/>
    <w:rsid w:val="00EC18E9"/>
    <w:rsid w:val="00EC2A4E"/>
    <w:rsid w:val="00EC3EAF"/>
    <w:rsid w:val="00EC425F"/>
    <w:rsid w:val="00EC4663"/>
    <w:rsid w:val="00EC4AF4"/>
    <w:rsid w:val="00EC4DF1"/>
    <w:rsid w:val="00EC5859"/>
    <w:rsid w:val="00EC5EF6"/>
    <w:rsid w:val="00EC622F"/>
    <w:rsid w:val="00EC640B"/>
    <w:rsid w:val="00EC64D5"/>
    <w:rsid w:val="00EC6869"/>
    <w:rsid w:val="00EC6AD2"/>
    <w:rsid w:val="00EC7125"/>
    <w:rsid w:val="00EC71B1"/>
    <w:rsid w:val="00EC7CB6"/>
    <w:rsid w:val="00ED00BD"/>
    <w:rsid w:val="00ED016C"/>
    <w:rsid w:val="00ED03B7"/>
    <w:rsid w:val="00ED0644"/>
    <w:rsid w:val="00ED1945"/>
    <w:rsid w:val="00ED312C"/>
    <w:rsid w:val="00ED34CF"/>
    <w:rsid w:val="00ED43BA"/>
    <w:rsid w:val="00ED467D"/>
    <w:rsid w:val="00ED4D6C"/>
    <w:rsid w:val="00ED5EE8"/>
    <w:rsid w:val="00ED61F0"/>
    <w:rsid w:val="00ED62EE"/>
    <w:rsid w:val="00ED726F"/>
    <w:rsid w:val="00ED727D"/>
    <w:rsid w:val="00ED795A"/>
    <w:rsid w:val="00EE0BAC"/>
    <w:rsid w:val="00EE14D0"/>
    <w:rsid w:val="00EE1F0A"/>
    <w:rsid w:val="00EE1FD9"/>
    <w:rsid w:val="00EE29AE"/>
    <w:rsid w:val="00EE4EBE"/>
    <w:rsid w:val="00EE528A"/>
    <w:rsid w:val="00EE7570"/>
    <w:rsid w:val="00EE7F37"/>
    <w:rsid w:val="00EF038A"/>
    <w:rsid w:val="00EF0DF1"/>
    <w:rsid w:val="00EF134B"/>
    <w:rsid w:val="00EF14DB"/>
    <w:rsid w:val="00EF159E"/>
    <w:rsid w:val="00EF18E1"/>
    <w:rsid w:val="00EF2E89"/>
    <w:rsid w:val="00EF39FE"/>
    <w:rsid w:val="00EF3A54"/>
    <w:rsid w:val="00EF3AD4"/>
    <w:rsid w:val="00EF44F6"/>
    <w:rsid w:val="00EF45CB"/>
    <w:rsid w:val="00EF4D13"/>
    <w:rsid w:val="00EF5919"/>
    <w:rsid w:val="00EF64B2"/>
    <w:rsid w:val="00EF6C49"/>
    <w:rsid w:val="00EF6D4E"/>
    <w:rsid w:val="00EF6D5E"/>
    <w:rsid w:val="00EF7D94"/>
    <w:rsid w:val="00F005D6"/>
    <w:rsid w:val="00F00DF6"/>
    <w:rsid w:val="00F01F70"/>
    <w:rsid w:val="00F03F99"/>
    <w:rsid w:val="00F0596D"/>
    <w:rsid w:val="00F067A4"/>
    <w:rsid w:val="00F07E01"/>
    <w:rsid w:val="00F07F40"/>
    <w:rsid w:val="00F1278E"/>
    <w:rsid w:val="00F134EE"/>
    <w:rsid w:val="00F13C96"/>
    <w:rsid w:val="00F13E52"/>
    <w:rsid w:val="00F148BD"/>
    <w:rsid w:val="00F150C5"/>
    <w:rsid w:val="00F1643F"/>
    <w:rsid w:val="00F1685F"/>
    <w:rsid w:val="00F2024D"/>
    <w:rsid w:val="00F207EA"/>
    <w:rsid w:val="00F209BE"/>
    <w:rsid w:val="00F21154"/>
    <w:rsid w:val="00F22379"/>
    <w:rsid w:val="00F22646"/>
    <w:rsid w:val="00F22A2D"/>
    <w:rsid w:val="00F23110"/>
    <w:rsid w:val="00F2328A"/>
    <w:rsid w:val="00F2339E"/>
    <w:rsid w:val="00F23F50"/>
    <w:rsid w:val="00F251AF"/>
    <w:rsid w:val="00F25A2E"/>
    <w:rsid w:val="00F3220C"/>
    <w:rsid w:val="00F335F0"/>
    <w:rsid w:val="00F35EB7"/>
    <w:rsid w:val="00F36116"/>
    <w:rsid w:val="00F36367"/>
    <w:rsid w:val="00F36958"/>
    <w:rsid w:val="00F41932"/>
    <w:rsid w:val="00F41A94"/>
    <w:rsid w:val="00F41B58"/>
    <w:rsid w:val="00F420F9"/>
    <w:rsid w:val="00F429E7"/>
    <w:rsid w:val="00F4440C"/>
    <w:rsid w:val="00F4475E"/>
    <w:rsid w:val="00F44A3C"/>
    <w:rsid w:val="00F453C3"/>
    <w:rsid w:val="00F4580F"/>
    <w:rsid w:val="00F47867"/>
    <w:rsid w:val="00F5043D"/>
    <w:rsid w:val="00F50625"/>
    <w:rsid w:val="00F5177A"/>
    <w:rsid w:val="00F52838"/>
    <w:rsid w:val="00F53E83"/>
    <w:rsid w:val="00F54DDC"/>
    <w:rsid w:val="00F55A9A"/>
    <w:rsid w:val="00F560B8"/>
    <w:rsid w:val="00F560D2"/>
    <w:rsid w:val="00F56381"/>
    <w:rsid w:val="00F56388"/>
    <w:rsid w:val="00F56D37"/>
    <w:rsid w:val="00F57227"/>
    <w:rsid w:val="00F572BC"/>
    <w:rsid w:val="00F575BC"/>
    <w:rsid w:val="00F57B92"/>
    <w:rsid w:val="00F57BEE"/>
    <w:rsid w:val="00F60724"/>
    <w:rsid w:val="00F6228C"/>
    <w:rsid w:val="00F63761"/>
    <w:rsid w:val="00F651F6"/>
    <w:rsid w:val="00F65858"/>
    <w:rsid w:val="00F67644"/>
    <w:rsid w:val="00F6797E"/>
    <w:rsid w:val="00F67DD8"/>
    <w:rsid w:val="00F70337"/>
    <w:rsid w:val="00F708D3"/>
    <w:rsid w:val="00F712CE"/>
    <w:rsid w:val="00F71477"/>
    <w:rsid w:val="00F71FAF"/>
    <w:rsid w:val="00F72341"/>
    <w:rsid w:val="00F727D8"/>
    <w:rsid w:val="00F72EFB"/>
    <w:rsid w:val="00F7373B"/>
    <w:rsid w:val="00F74A6D"/>
    <w:rsid w:val="00F76409"/>
    <w:rsid w:val="00F77539"/>
    <w:rsid w:val="00F77770"/>
    <w:rsid w:val="00F80055"/>
    <w:rsid w:val="00F801BA"/>
    <w:rsid w:val="00F80395"/>
    <w:rsid w:val="00F80763"/>
    <w:rsid w:val="00F813C6"/>
    <w:rsid w:val="00F81B63"/>
    <w:rsid w:val="00F81DB0"/>
    <w:rsid w:val="00F81EC3"/>
    <w:rsid w:val="00F82D0E"/>
    <w:rsid w:val="00F82FAB"/>
    <w:rsid w:val="00F83436"/>
    <w:rsid w:val="00F85AEF"/>
    <w:rsid w:val="00F85F3B"/>
    <w:rsid w:val="00F8607B"/>
    <w:rsid w:val="00F8611F"/>
    <w:rsid w:val="00F8628E"/>
    <w:rsid w:val="00F8642B"/>
    <w:rsid w:val="00F8752E"/>
    <w:rsid w:val="00F878C7"/>
    <w:rsid w:val="00F87EB7"/>
    <w:rsid w:val="00F87F41"/>
    <w:rsid w:val="00F90457"/>
    <w:rsid w:val="00F904DB"/>
    <w:rsid w:val="00F91382"/>
    <w:rsid w:val="00F92954"/>
    <w:rsid w:val="00F92FC6"/>
    <w:rsid w:val="00F9367B"/>
    <w:rsid w:val="00F93AA6"/>
    <w:rsid w:val="00F93AC1"/>
    <w:rsid w:val="00F93B21"/>
    <w:rsid w:val="00F94790"/>
    <w:rsid w:val="00F9520B"/>
    <w:rsid w:val="00F96038"/>
    <w:rsid w:val="00F97C5B"/>
    <w:rsid w:val="00FA4225"/>
    <w:rsid w:val="00FA4829"/>
    <w:rsid w:val="00FA5AE3"/>
    <w:rsid w:val="00FA5CD2"/>
    <w:rsid w:val="00FA6E5A"/>
    <w:rsid w:val="00FA7170"/>
    <w:rsid w:val="00FA73BF"/>
    <w:rsid w:val="00FA74A2"/>
    <w:rsid w:val="00FA7521"/>
    <w:rsid w:val="00FB0C21"/>
    <w:rsid w:val="00FB1F56"/>
    <w:rsid w:val="00FB26A4"/>
    <w:rsid w:val="00FB2E00"/>
    <w:rsid w:val="00FB3A99"/>
    <w:rsid w:val="00FB3C49"/>
    <w:rsid w:val="00FB45C7"/>
    <w:rsid w:val="00FB5540"/>
    <w:rsid w:val="00FB5BE6"/>
    <w:rsid w:val="00FB5D99"/>
    <w:rsid w:val="00FB6769"/>
    <w:rsid w:val="00FB6D03"/>
    <w:rsid w:val="00FC17CF"/>
    <w:rsid w:val="00FC1B23"/>
    <w:rsid w:val="00FC21EB"/>
    <w:rsid w:val="00FC2264"/>
    <w:rsid w:val="00FC2B23"/>
    <w:rsid w:val="00FC319C"/>
    <w:rsid w:val="00FC32DD"/>
    <w:rsid w:val="00FC34FD"/>
    <w:rsid w:val="00FC43FD"/>
    <w:rsid w:val="00FC4770"/>
    <w:rsid w:val="00FC494B"/>
    <w:rsid w:val="00FC4ECC"/>
    <w:rsid w:val="00FC53CA"/>
    <w:rsid w:val="00FC636E"/>
    <w:rsid w:val="00FC68C0"/>
    <w:rsid w:val="00FC69F8"/>
    <w:rsid w:val="00FC6D06"/>
    <w:rsid w:val="00FD1B05"/>
    <w:rsid w:val="00FD1C79"/>
    <w:rsid w:val="00FD2DC4"/>
    <w:rsid w:val="00FD35C5"/>
    <w:rsid w:val="00FD36C4"/>
    <w:rsid w:val="00FD3954"/>
    <w:rsid w:val="00FD3D7B"/>
    <w:rsid w:val="00FD41C0"/>
    <w:rsid w:val="00FD4432"/>
    <w:rsid w:val="00FD4576"/>
    <w:rsid w:val="00FD601D"/>
    <w:rsid w:val="00FD775E"/>
    <w:rsid w:val="00FE1AAA"/>
    <w:rsid w:val="00FE1B3B"/>
    <w:rsid w:val="00FE26A6"/>
    <w:rsid w:val="00FE3416"/>
    <w:rsid w:val="00FE343B"/>
    <w:rsid w:val="00FE45C9"/>
    <w:rsid w:val="00FE4B2C"/>
    <w:rsid w:val="00FE66EE"/>
    <w:rsid w:val="00FE73A0"/>
    <w:rsid w:val="00FE741D"/>
    <w:rsid w:val="00FF0131"/>
    <w:rsid w:val="00FF0374"/>
    <w:rsid w:val="00FF0E35"/>
    <w:rsid w:val="00FF16B5"/>
    <w:rsid w:val="00FF38FB"/>
    <w:rsid w:val="00FF39E4"/>
    <w:rsid w:val="00FF3D72"/>
    <w:rsid w:val="00FF4355"/>
    <w:rsid w:val="00FF5EE5"/>
    <w:rsid w:val="00FF6E10"/>
    <w:rsid w:val="00FF75BE"/>
    <w:rsid w:val="00FF7D12"/>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255C93"/>
  <w15:docId w15:val="{EA71593F-F05D-4E00-9726-6093B2C6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7B2"/>
    <w:pPr>
      <w:widowControl w:val="0"/>
      <w:autoSpaceDE w:val="0"/>
      <w:autoSpaceDN w:val="0"/>
      <w:adjustRightInd w:val="0"/>
    </w:pPr>
  </w:style>
  <w:style w:type="paragraph" w:styleId="Heading1">
    <w:name w:val="heading 1"/>
    <w:basedOn w:val="Normal"/>
    <w:next w:val="Normal"/>
    <w:link w:val="Heading1Char"/>
    <w:uiPriority w:val="9"/>
    <w:qFormat/>
    <w:rsid w:val="00BC24C5"/>
    <w:pPr>
      <w:keepNext/>
      <w:keepLines/>
      <w:spacing w:before="240"/>
      <w:jc w:val="center"/>
      <w:outlineLvl w:val="0"/>
    </w:pPr>
    <w:rPr>
      <w:rFonts w:ascii="Arial" w:eastAsiaTheme="majorEastAsia" w:hAnsi="Arial" w:cstheme="majorBidi"/>
      <w:b/>
      <w:color w:val="000000" w:themeColor="text1"/>
      <w:sz w:val="24"/>
      <w:szCs w:val="32"/>
    </w:rPr>
  </w:style>
  <w:style w:type="paragraph" w:styleId="Heading2">
    <w:name w:val="heading 2"/>
    <w:basedOn w:val="Normal"/>
    <w:next w:val="Normal"/>
    <w:link w:val="Heading2Char"/>
    <w:uiPriority w:val="9"/>
    <w:unhideWhenUsed/>
    <w:qFormat/>
    <w:rsid w:val="00BC24C5"/>
    <w:pPr>
      <w:keepNext/>
      <w:keepLines/>
      <w:spacing w:before="40"/>
      <w:jc w:val="center"/>
      <w:outlineLvl w:val="1"/>
    </w:pPr>
    <w:rPr>
      <w:rFonts w:ascii="Arial" w:eastAsiaTheme="majorEastAsia" w:hAnsi="Arial" w:cstheme="majorBidi"/>
      <w:b/>
      <w:color w:val="000000" w:themeColor="text1"/>
      <w:sz w:val="24"/>
      <w:szCs w:val="26"/>
    </w:rPr>
  </w:style>
  <w:style w:type="paragraph" w:styleId="Heading3">
    <w:name w:val="heading 3"/>
    <w:basedOn w:val="Normal"/>
    <w:next w:val="Normal"/>
    <w:link w:val="Heading3Char"/>
    <w:uiPriority w:val="9"/>
    <w:unhideWhenUsed/>
    <w:qFormat/>
    <w:rsid w:val="00BC24C5"/>
    <w:pPr>
      <w:keepNext/>
      <w:keepLines/>
      <w:spacing w:before="200"/>
      <w:outlineLvl w:val="2"/>
    </w:pPr>
    <w:rPr>
      <w:rFonts w:ascii="Arial" w:eastAsiaTheme="majorEastAsia" w:hAnsi="Arial" w:cstheme="majorBidi"/>
      <w:bCs/>
      <w:color w:val="000000" w:themeColor="text1"/>
      <w:sz w:val="24"/>
    </w:rPr>
  </w:style>
  <w:style w:type="paragraph" w:styleId="Heading4">
    <w:name w:val="heading 4"/>
    <w:basedOn w:val="Normal"/>
    <w:next w:val="Normal"/>
    <w:link w:val="Heading4Char"/>
    <w:uiPriority w:val="9"/>
    <w:unhideWhenUsed/>
    <w:qFormat/>
    <w:rsid w:val="009B48F9"/>
    <w:pPr>
      <w:keepNext/>
      <w:keepLines/>
      <w:spacing w:before="200"/>
      <w:outlineLvl w:val="3"/>
    </w:pPr>
    <w:rPr>
      <w:rFonts w:ascii="Arial" w:eastAsiaTheme="majorEastAsia" w:hAnsi="Arial" w:cstheme="majorBidi"/>
      <w:b/>
      <w:bCs/>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7B6D"/>
    <w:rPr>
      <w:rFonts w:ascii="Tahoma" w:hAnsi="Tahoma" w:cs="Tahoma"/>
      <w:sz w:val="16"/>
      <w:szCs w:val="16"/>
    </w:rPr>
  </w:style>
  <w:style w:type="character" w:customStyle="1" w:styleId="BalloonTextChar">
    <w:name w:val="Balloon Text Char"/>
    <w:link w:val="BalloonText"/>
    <w:uiPriority w:val="99"/>
    <w:semiHidden/>
    <w:rsid w:val="003D7B6D"/>
    <w:rPr>
      <w:rFonts w:ascii="Tahoma" w:hAnsi="Tahoma" w:cs="Tahoma"/>
      <w:sz w:val="16"/>
      <w:szCs w:val="16"/>
    </w:rPr>
  </w:style>
  <w:style w:type="paragraph" w:styleId="Header">
    <w:name w:val="header"/>
    <w:basedOn w:val="Normal"/>
    <w:link w:val="HeaderChar"/>
    <w:uiPriority w:val="99"/>
    <w:unhideWhenUsed/>
    <w:rsid w:val="00947FC1"/>
    <w:pPr>
      <w:tabs>
        <w:tab w:val="center" w:pos="4680"/>
        <w:tab w:val="right" w:pos="9360"/>
      </w:tabs>
    </w:pPr>
  </w:style>
  <w:style w:type="character" w:customStyle="1" w:styleId="HeaderChar">
    <w:name w:val="Header Char"/>
    <w:link w:val="Header"/>
    <w:uiPriority w:val="99"/>
    <w:rsid w:val="00947FC1"/>
    <w:rPr>
      <w:rFonts w:ascii="Courier" w:hAnsi="Courier"/>
    </w:rPr>
  </w:style>
  <w:style w:type="paragraph" w:styleId="Footer">
    <w:name w:val="footer"/>
    <w:basedOn w:val="Normal"/>
    <w:link w:val="FooterChar"/>
    <w:uiPriority w:val="99"/>
    <w:unhideWhenUsed/>
    <w:rsid w:val="00947FC1"/>
    <w:pPr>
      <w:tabs>
        <w:tab w:val="center" w:pos="4680"/>
        <w:tab w:val="right" w:pos="9360"/>
      </w:tabs>
    </w:pPr>
  </w:style>
  <w:style w:type="character" w:customStyle="1" w:styleId="FooterChar">
    <w:name w:val="Footer Char"/>
    <w:link w:val="Footer"/>
    <w:uiPriority w:val="99"/>
    <w:rsid w:val="00947FC1"/>
    <w:rPr>
      <w:rFonts w:ascii="Courier" w:hAnsi="Courier"/>
    </w:rPr>
  </w:style>
  <w:style w:type="character" w:styleId="Hyperlink">
    <w:name w:val="Hyperlink"/>
    <w:uiPriority w:val="99"/>
    <w:unhideWhenUsed/>
    <w:qFormat/>
    <w:rsid w:val="00741970"/>
    <w:rPr>
      <w:rFonts w:ascii="Arial" w:hAnsi="Arial"/>
      <w:color w:val="0000FF"/>
      <w:sz w:val="24"/>
      <w:u w:val="single"/>
    </w:rPr>
  </w:style>
  <w:style w:type="character" w:styleId="FollowedHyperlink">
    <w:name w:val="FollowedHyperlink"/>
    <w:uiPriority w:val="99"/>
    <w:semiHidden/>
    <w:unhideWhenUsed/>
    <w:rsid w:val="00DC582E"/>
    <w:rPr>
      <w:color w:val="800080"/>
      <w:u w:val="single"/>
    </w:rPr>
  </w:style>
  <w:style w:type="table" w:styleId="TableGrid">
    <w:name w:val="Table Grid"/>
    <w:basedOn w:val="TableNormal"/>
    <w:uiPriority w:val="59"/>
    <w:rsid w:val="00D86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3186"/>
    <w:rPr>
      <w:sz w:val="16"/>
      <w:szCs w:val="16"/>
    </w:rPr>
  </w:style>
  <w:style w:type="paragraph" w:styleId="CommentText">
    <w:name w:val="annotation text"/>
    <w:basedOn w:val="Normal"/>
    <w:link w:val="CommentTextChar"/>
    <w:uiPriority w:val="99"/>
    <w:unhideWhenUsed/>
    <w:rsid w:val="00183186"/>
  </w:style>
  <w:style w:type="character" w:customStyle="1" w:styleId="CommentTextChar">
    <w:name w:val="Comment Text Char"/>
    <w:basedOn w:val="DefaultParagraphFont"/>
    <w:link w:val="CommentText"/>
    <w:uiPriority w:val="99"/>
    <w:rsid w:val="00183186"/>
    <w:rPr>
      <w:rFonts w:ascii="Courier" w:hAnsi="Courier"/>
    </w:rPr>
  </w:style>
  <w:style w:type="paragraph" w:styleId="CommentSubject">
    <w:name w:val="annotation subject"/>
    <w:basedOn w:val="CommentText"/>
    <w:next w:val="CommentText"/>
    <w:link w:val="CommentSubjectChar"/>
    <w:uiPriority w:val="99"/>
    <w:semiHidden/>
    <w:unhideWhenUsed/>
    <w:rsid w:val="00183186"/>
    <w:rPr>
      <w:b/>
      <w:bCs/>
    </w:rPr>
  </w:style>
  <w:style w:type="character" w:customStyle="1" w:styleId="CommentSubjectChar">
    <w:name w:val="Comment Subject Char"/>
    <w:basedOn w:val="CommentTextChar"/>
    <w:link w:val="CommentSubject"/>
    <w:uiPriority w:val="99"/>
    <w:semiHidden/>
    <w:rsid w:val="00183186"/>
    <w:rPr>
      <w:rFonts w:ascii="Courier" w:hAnsi="Courier"/>
      <w:b/>
      <w:bCs/>
    </w:rPr>
  </w:style>
  <w:style w:type="paragraph" w:styleId="NoSpacing">
    <w:name w:val="No Spacing"/>
    <w:uiPriority w:val="1"/>
    <w:qFormat/>
    <w:rsid w:val="007028ED"/>
    <w:pPr>
      <w:widowControl w:val="0"/>
      <w:autoSpaceDE w:val="0"/>
      <w:autoSpaceDN w:val="0"/>
      <w:adjustRightInd w:val="0"/>
    </w:pPr>
    <w:rPr>
      <w:rFonts w:ascii="Courier" w:hAnsi="Courier"/>
    </w:rPr>
  </w:style>
  <w:style w:type="character" w:customStyle="1" w:styleId="Heading1Char">
    <w:name w:val="Heading 1 Char"/>
    <w:basedOn w:val="DefaultParagraphFont"/>
    <w:link w:val="Heading1"/>
    <w:uiPriority w:val="9"/>
    <w:rsid w:val="00BC24C5"/>
    <w:rPr>
      <w:rFonts w:ascii="Arial" w:eastAsiaTheme="majorEastAsia" w:hAnsi="Arial" w:cstheme="majorBidi"/>
      <w:b/>
      <w:color w:val="000000" w:themeColor="text1"/>
      <w:sz w:val="24"/>
      <w:szCs w:val="32"/>
    </w:rPr>
  </w:style>
  <w:style w:type="character" w:customStyle="1" w:styleId="Heading2Char">
    <w:name w:val="Heading 2 Char"/>
    <w:basedOn w:val="DefaultParagraphFont"/>
    <w:link w:val="Heading2"/>
    <w:uiPriority w:val="9"/>
    <w:rsid w:val="00BC24C5"/>
    <w:rPr>
      <w:rFonts w:ascii="Arial" w:eastAsiaTheme="majorEastAsia" w:hAnsi="Arial" w:cstheme="majorBidi"/>
      <w:b/>
      <w:color w:val="000000" w:themeColor="text1"/>
      <w:sz w:val="24"/>
      <w:szCs w:val="26"/>
    </w:rPr>
  </w:style>
  <w:style w:type="paragraph" w:styleId="ListParagraph">
    <w:name w:val="List Paragraph"/>
    <w:basedOn w:val="Normal"/>
    <w:uiPriority w:val="34"/>
    <w:qFormat/>
    <w:rsid w:val="00A8353E"/>
    <w:pPr>
      <w:ind w:left="720"/>
      <w:contextualSpacing/>
    </w:pPr>
  </w:style>
  <w:style w:type="paragraph" w:styleId="Revision">
    <w:name w:val="Revision"/>
    <w:hidden/>
    <w:uiPriority w:val="99"/>
    <w:semiHidden/>
    <w:rsid w:val="00A56409"/>
    <w:rPr>
      <w:rFonts w:ascii="Courier" w:hAnsi="Courier"/>
    </w:rPr>
  </w:style>
  <w:style w:type="character" w:customStyle="1" w:styleId="Heading3Char">
    <w:name w:val="Heading 3 Char"/>
    <w:basedOn w:val="DefaultParagraphFont"/>
    <w:link w:val="Heading3"/>
    <w:uiPriority w:val="9"/>
    <w:rsid w:val="00BC24C5"/>
    <w:rPr>
      <w:rFonts w:ascii="Arial" w:eastAsiaTheme="majorEastAsia" w:hAnsi="Arial" w:cstheme="majorBidi"/>
      <w:bCs/>
      <w:color w:val="000000" w:themeColor="text1"/>
      <w:sz w:val="24"/>
    </w:rPr>
  </w:style>
  <w:style w:type="paragraph" w:customStyle="1" w:styleId="LowerAlphaList">
    <w:name w:val="LowerAlpha List"/>
    <w:basedOn w:val="Normal"/>
    <w:qFormat/>
    <w:rsid w:val="00BC24C5"/>
    <w:pPr>
      <w:widowControl/>
      <w:spacing w:before="120"/>
      <w:ind w:firstLine="360"/>
    </w:pPr>
    <w:rPr>
      <w:rFonts w:ascii="Arial" w:hAnsi="Arial" w:cs="Arial"/>
      <w:sz w:val="24"/>
      <w:szCs w:val="24"/>
    </w:rPr>
  </w:style>
  <w:style w:type="paragraph" w:customStyle="1" w:styleId="LowerAlphaList1">
    <w:name w:val="LowerAlpha List 1"/>
    <w:basedOn w:val="Normal"/>
    <w:qFormat/>
    <w:rsid w:val="00DD72FC"/>
    <w:pPr>
      <w:widowControl/>
      <w:spacing w:before="120"/>
      <w:ind w:firstLine="360"/>
    </w:pPr>
    <w:rPr>
      <w:rFonts w:ascii="Arial" w:hAnsi="Arial" w:cs="Arial"/>
      <w:sz w:val="24"/>
      <w:szCs w:val="24"/>
    </w:rPr>
  </w:style>
  <w:style w:type="paragraph" w:customStyle="1" w:styleId="LowerAlphaList2">
    <w:name w:val="LowerAlpha List 2"/>
    <w:basedOn w:val="Normal"/>
    <w:qFormat/>
    <w:rsid w:val="008C305D"/>
    <w:pPr>
      <w:widowControl/>
      <w:spacing w:before="120"/>
      <w:ind w:firstLine="360"/>
    </w:pPr>
    <w:rPr>
      <w:rFonts w:ascii="Arial" w:hAnsi="Arial" w:cs="Arial"/>
      <w:sz w:val="24"/>
      <w:szCs w:val="24"/>
    </w:rPr>
  </w:style>
  <w:style w:type="paragraph" w:customStyle="1" w:styleId="LowerAlphaList3">
    <w:name w:val="LowerAlpha List 3"/>
    <w:basedOn w:val="Normal"/>
    <w:qFormat/>
    <w:rsid w:val="00003B0A"/>
    <w:pPr>
      <w:widowControl/>
      <w:spacing w:after="240"/>
      <w:ind w:firstLine="360"/>
    </w:pPr>
    <w:rPr>
      <w:rFonts w:ascii="Arial" w:hAnsi="Arial" w:cs="Arial"/>
      <w:sz w:val="24"/>
      <w:szCs w:val="24"/>
    </w:rPr>
  </w:style>
  <w:style w:type="paragraph" w:customStyle="1" w:styleId="Numberlist">
    <w:name w:val="Number list"/>
    <w:basedOn w:val="Normal"/>
    <w:qFormat/>
    <w:rsid w:val="00CB5E76"/>
    <w:pPr>
      <w:widowControl/>
      <w:spacing w:before="120"/>
      <w:ind w:firstLine="360"/>
    </w:pPr>
    <w:rPr>
      <w:rFonts w:ascii="Arial" w:hAnsi="Arial" w:cs="Arial"/>
      <w:sz w:val="24"/>
      <w:szCs w:val="24"/>
    </w:rPr>
  </w:style>
  <w:style w:type="paragraph" w:customStyle="1" w:styleId="Numberlist1">
    <w:name w:val="Number list 1"/>
    <w:basedOn w:val="Normal"/>
    <w:qFormat/>
    <w:rsid w:val="00CB5E76"/>
    <w:pPr>
      <w:widowControl/>
      <w:spacing w:before="360"/>
      <w:ind w:firstLine="360"/>
    </w:pPr>
    <w:rPr>
      <w:rFonts w:ascii="Arial" w:hAnsi="Arial" w:cs="Arial"/>
      <w:sz w:val="24"/>
      <w:szCs w:val="24"/>
    </w:rPr>
  </w:style>
  <w:style w:type="paragraph" w:customStyle="1" w:styleId="UpperAlphaList">
    <w:name w:val="UpperAlpha List"/>
    <w:basedOn w:val="Normal"/>
    <w:qFormat/>
    <w:rsid w:val="00CB5E76"/>
    <w:pPr>
      <w:widowControl/>
      <w:spacing w:before="120"/>
      <w:ind w:firstLine="360"/>
    </w:pPr>
    <w:rPr>
      <w:rFonts w:ascii="Arial" w:hAnsi="Arial" w:cs="Arial"/>
      <w:sz w:val="24"/>
      <w:szCs w:val="24"/>
    </w:rPr>
  </w:style>
  <w:style w:type="paragraph" w:customStyle="1" w:styleId="LowerRomanList">
    <w:name w:val="LowerRoman List"/>
    <w:basedOn w:val="Normal"/>
    <w:qFormat/>
    <w:rsid w:val="00D02B2B"/>
    <w:pPr>
      <w:widowControl/>
      <w:spacing w:before="120"/>
      <w:ind w:firstLine="360"/>
    </w:pPr>
    <w:rPr>
      <w:rFonts w:ascii="Arial" w:hAnsi="Arial" w:cs="Arial"/>
      <w:sz w:val="24"/>
      <w:szCs w:val="24"/>
    </w:rPr>
  </w:style>
  <w:style w:type="paragraph" w:customStyle="1" w:styleId="Numberlist2">
    <w:name w:val="Number list 2"/>
    <w:basedOn w:val="Normal"/>
    <w:qFormat/>
    <w:rsid w:val="00D02B2B"/>
    <w:pPr>
      <w:widowControl/>
      <w:spacing w:before="120"/>
      <w:ind w:firstLine="360"/>
    </w:pPr>
    <w:rPr>
      <w:rFonts w:ascii="Arial" w:hAnsi="Arial" w:cs="Arial"/>
      <w:sz w:val="24"/>
      <w:szCs w:val="24"/>
    </w:rPr>
  </w:style>
  <w:style w:type="paragraph" w:customStyle="1" w:styleId="LowerAlphaList4">
    <w:name w:val="LowerAlpha List 4"/>
    <w:basedOn w:val="Normal"/>
    <w:qFormat/>
    <w:rsid w:val="006E4557"/>
    <w:pPr>
      <w:widowControl/>
      <w:spacing w:before="120"/>
      <w:ind w:firstLine="360"/>
    </w:pPr>
    <w:rPr>
      <w:rFonts w:ascii="Arial" w:hAnsi="Arial" w:cs="Arial"/>
      <w:sz w:val="24"/>
      <w:szCs w:val="24"/>
    </w:rPr>
  </w:style>
  <w:style w:type="paragraph" w:customStyle="1" w:styleId="Numberlist3">
    <w:name w:val="Number list 3"/>
    <w:basedOn w:val="Numberlist"/>
    <w:qFormat/>
    <w:rsid w:val="00E24F42"/>
  </w:style>
  <w:style w:type="paragraph" w:customStyle="1" w:styleId="Numberlist4">
    <w:name w:val="Number list 4"/>
    <w:basedOn w:val="Normal"/>
    <w:qFormat/>
    <w:rsid w:val="00F85AEF"/>
    <w:pPr>
      <w:widowControl/>
      <w:spacing w:before="120"/>
      <w:ind w:firstLine="360"/>
    </w:pPr>
    <w:rPr>
      <w:rFonts w:ascii="Arial" w:hAnsi="Arial" w:cs="Arial"/>
      <w:sz w:val="24"/>
      <w:szCs w:val="24"/>
    </w:rPr>
  </w:style>
  <w:style w:type="paragraph" w:customStyle="1" w:styleId="UpperAlphaList1">
    <w:name w:val="UpperAlpha List 1"/>
    <w:basedOn w:val="Normal"/>
    <w:qFormat/>
    <w:rsid w:val="00F85AEF"/>
    <w:pPr>
      <w:widowControl/>
      <w:spacing w:before="120"/>
      <w:ind w:firstLine="360"/>
    </w:pPr>
    <w:rPr>
      <w:rFonts w:ascii="Arial" w:hAnsi="Arial" w:cs="Arial"/>
      <w:sz w:val="24"/>
      <w:szCs w:val="24"/>
    </w:rPr>
  </w:style>
  <w:style w:type="paragraph" w:customStyle="1" w:styleId="Numberlist5">
    <w:name w:val="Number list 5"/>
    <w:basedOn w:val="Normal"/>
    <w:qFormat/>
    <w:rsid w:val="00681EAC"/>
    <w:pPr>
      <w:widowControl/>
      <w:spacing w:before="120"/>
      <w:ind w:firstLine="360"/>
    </w:pPr>
    <w:rPr>
      <w:rFonts w:ascii="Arial" w:hAnsi="Arial" w:cs="Arial"/>
      <w:sz w:val="24"/>
      <w:szCs w:val="24"/>
    </w:rPr>
  </w:style>
  <w:style w:type="paragraph" w:customStyle="1" w:styleId="Numberlista">
    <w:name w:val="Number list a"/>
    <w:basedOn w:val="Normal"/>
    <w:qFormat/>
    <w:rsid w:val="00E272B6"/>
    <w:pPr>
      <w:numPr>
        <w:numId w:val="23"/>
      </w:numPr>
      <w:spacing w:after="120"/>
    </w:pPr>
    <w:rPr>
      <w:rFonts w:ascii="Times New Roman" w:hAnsi="Times New Roman"/>
      <w:sz w:val="18"/>
      <w:szCs w:val="18"/>
    </w:rPr>
  </w:style>
  <w:style w:type="paragraph" w:customStyle="1" w:styleId="LowerAlphaLista">
    <w:name w:val="LowerAlpha List a"/>
    <w:basedOn w:val="Normal"/>
    <w:qFormat/>
    <w:rsid w:val="00E272B6"/>
    <w:pPr>
      <w:numPr>
        <w:numId w:val="24"/>
      </w:numPr>
      <w:spacing w:after="120"/>
    </w:pPr>
    <w:rPr>
      <w:rFonts w:ascii="Times New Roman" w:hAnsi="Times New Roman"/>
    </w:rPr>
  </w:style>
  <w:style w:type="character" w:customStyle="1" w:styleId="Heading4Char">
    <w:name w:val="Heading 4 Char"/>
    <w:basedOn w:val="DefaultParagraphFont"/>
    <w:link w:val="Heading4"/>
    <w:uiPriority w:val="9"/>
    <w:rsid w:val="009B48F9"/>
    <w:rPr>
      <w:rFonts w:ascii="Arial" w:eastAsiaTheme="majorEastAsia" w:hAnsi="Arial" w:cstheme="majorBidi"/>
      <w:b/>
      <w:bCs/>
      <w:i/>
      <w:iCs/>
      <w:color w:val="000000" w:themeColor="text1"/>
      <w:sz w:val="24"/>
    </w:rPr>
  </w:style>
  <w:style w:type="paragraph" w:customStyle="1" w:styleId="LowerAlphaLists">
    <w:name w:val="LowerAlpha List s"/>
    <w:basedOn w:val="Normal"/>
    <w:qFormat/>
    <w:rsid w:val="008475F5"/>
    <w:pPr>
      <w:widowControl/>
      <w:spacing w:before="120"/>
      <w:ind w:firstLine="360"/>
    </w:pPr>
    <w:rPr>
      <w:rFonts w:ascii="Arial" w:hAnsi="Arial" w:cs="Arial"/>
      <w:sz w:val="24"/>
      <w:szCs w:val="24"/>
    </w:rPr>
  </w:style>
  <w:style w:type="paragraph" w:customStyle="1" w:styleId="Numberlistaa">
    <w:name w:val="Number list aa"/>
    <w:basedOn w:val="Normal"/>
    <w:qFormat/>
    <w:rsid w:val="008475F5"/>
    <w:pPr>
      <w:widowControl/>
      <w:spacing w:before="120"/>
      <w:ind w:firstLine="360"/>
    </w:pPr>
    <w:rPr>
      <w:rFonts w:ascii="Arial" w:hAnsi="Arial" w:cs="Arial"/>
      <w:sz w:val="24"/>
      <w:szCs w:val="24"/>
    </w:rPr>
  </w:style>
  <w:style w:type="paragraph" w:customStyle="1" w:styleId="Numberlists">
    <w:name w:val="Number list s"/>
    <w:basedOn w:val="Normal"/>
    <w:qFormat/>
    <w:rsid w:val="00E7469D"/>
    <w:pPr>
      <w:widowControl/>
      <w:spacing w:before="120"/>
      <w:ind w:firstLine="360"/>
    </w:pPr>
    <w:rPr>
      <w:rFonts w:ascii="Arial" w:hAnsi="Arial" w:cs="Arial"/>
      <w:sz w:val="24"/>
      <w:szCs w:val="24"/>
    </w:rPr>
  </w:style>
  <w:style w:type="paragraph" w:customStyle="1" w:styleId="LowerAlphaListd">
    <w:name w:val="LowerAlpha List d"/>
    <w:basedOn w:val="Normal"/>
    <w:qFormat/>
    <w:rsid w:val="00064F0C"/>
    <w:pPr>
      <w:widowControl/>
      <w:spacing w:before="120"/>
      <w:ind w:firstLine="360"/>
    </w:pPr>
    <w:rPr>
      <w:rFonts w:ascii="Arial" w:hAnsi="Arial" w:cs="Arial"/>
      <w:sz w:val="24"/>
      <w:szCs w:val="24"/>
    </w:rPr>
  </w:style>
  <w:style w:type="paragraph" w:customStyle="1" w:styleId="LowerRomanLista">
    <w:name w:val="LowerRoman List a"/>
    <w:basedOn w:val="Normal"/>
    <w:qFormat/>
    <w:rsid w:val="00064F0C"/>
    <w:pPr>
      <w:widowControl/>
      <w:spacing w:before="120"/>
      <w:ind w:firstLine="360"/>
    </w:pPr>
    <w:rPr>
      <w:rFonts w:ascii="Arial" w:hAnsi="Arial" w:cs="Arial"/>
      <w:sz w:val="24"/>
      <w:szCs w:val="24"/>
    </w:rPr>
  </w:style>
  <w:style w:type="paragraph" w:customStyle="1" w:styleId="UpperAlphaLista">
    <w:name w:val="UpperAlpha List a"/>
    <w:basedOn w:val="Normal"/>
    <w:qFormat/>
    <w:rsid w:val="00F335F0"/>
    <w:pPr>
      <w:widowControl/>
      <w:spacing w:before="120"/>
      <w:ind w:firstLine="360"/>
    </w:pPr>
    <w:rPr>
      <w:rFonts w:ascii="Arial" w:hAnsi="Arial" w:cs="Arial"/>
      <w:sz w:val="24"/>
      <w:szCs w:val="24"/>
    </w:rPr>
  </w:style>
  <w:style w:type="paragraph" w:customStyle="1" w:styleId="Numberlistz">
    <w:name w:val="Number list z"/>
    <w:basedOn w:val="Normal"/>
    <w:qFormat/>
    <w:rsid w:val="007B14E3"/>
    <w:pPr>
      <w:widowControl/>
      <w:spacing w:before="120"/>
      <w:ind w:firstLine="360"/>
    </w:pPr>
    <w:rPr>
      <w:rFonts w:ascii="Arial" w:hAnsi="Arial" w:cs="Arial"/>
      <w:sz w:val="24"/>
      <w:szCs w:val="24"/>
    </w:rPr>
  </w:style>
  <w:style w:type="paragraph" w:customStyle="1" w:styleId="Numberlistx">
    <w:name w:val="Number list x"/>
    <w:basedOn w:val="Normal"/>
    <w:qFormat/>
    <w:rsid w:val="007B14E3"/>
    <w:pPr>
      <w:widowControl/>
      <w:spacing w:before="120"/>
      <w:ind w:firstLine="360"/>
    </w:pPr>
    <w:rPr>
      <w:rFonts w:ascii="Arial" w:hAnsi="Arial" w:cs="Arial"/>
      <w:sz w:val="24"/>
      <w:szCs w:val="24"/>
    </w:rPr>
  </w:style>
  <w:style w:type="paragraph" w:customStyle="1" w:styleId="LowerAlphaListq">
    <w:name w:val="LowerAlpha List q"/>
    <w:basedOn w:val="Normal"/>
    <w:qFormat/>
    <w:rsid w:val="00EB2E81"/>
    <w:pPr>
      <w:widowControl/>
      <w:ind w:firstLine="360"/>
    </w:pPr>
    <w:rPr>
      <w:rFonts w:ascii="Arial" w:hAnsi="Arial" w:cs="Arial"/>
      <w:sz w:val="24"/>
      <w:szCs w:val="24"/>
    </w:rPr>
  </w:style>
  <w:style w:type="paragraph" w:customStyle="1" w:styleId="LowerRomanLists">
    <w:name w:val="LowerRoman List s"/>
    <w:basedOn w:val="Normal"/>
    <w:qFormat/>
    <w:rsid w:val="00EB2E81"/>
    <w:pPr>
      <w:widowControl/>
      <w:spacing w:before="120"/>
      <w:ind w:firstLine="360"/>
    </w:pPr>
    <w:rPr>
      <w:rFonts w:ascii="Arial" w:hAnsi="Arial" w:cs="Arial"/>
      <w:sz w:val="24"/>
      <w:szCs w:val="24"/>
    </w:rPr>
  </w:style>
  <w:style w:type="paragraph" w:customStyle="1" w:styleId="UpperAlphaLists">
    <w:name w:val="UpperAlpha List s"/>
    <w:basedOn w:val="Normal"/>
    <w:qFormat/>
    <w:rsid w:val="00EB2E81"/>
    <w:pPr>
      <w:widowControl/>
      <w:spacing w:before="120"/>
      <w:ind w:firstLine="360"/>
    </w:pPr>
    <w:rPr>
      <w:rFonts w:ascii="Arial" w:hAnsi="Arial" w:cs="Arial"/>
      <w:sz w:val="24"/>
      <w:szCs w:val="24"/>
    </w:rPr>
  </w:style>
  <w:style w:type="paragraph" w:customStyle="1" w:styleId="Numberlistw">
    <w:name w:val="Number list w"/>
    <w:basedOn w:val="Normal"/>
    <w:qFormat/>
    <w:rsid w:val="00EB2E81"/>
    <w:pPr>
      <w:widowControl/>
      <w:spacing w:before="120"/>
      <w:ind w:firstLine="360"/>
    </w:pPr>
    <w:rPr>
      <w:rFonts w:ascii="Arial" w:hAnsi="Arial" w:cs="Arial"/>
      <w:sz w:val="24"/>
      <w:szCs w:val="24"/>
    </w:rPr>
  </w:style>
  <w:style w:type="paragraph" w:customStyle="1" w:styleId="LowerRomanListc">
    <w:name w:val="LowerRoman List c"/>
    <w:basedOn w:val="Normal"/>
    <w:qFormat/>
    <w:rsid w:val="00EB2E81"/>
    <w:pPr>
      <w:widowControl/>
      <w:spacing w:before="120"/>
      <w:ind w:firstLine="360"/>
    </w:pPr>
    <w:rPr>
      <w:rFonts w:ascii="Arial" w:hAnsi="Arial" w:cs="Arial"/>
      <w:sz w:val="24"/>
      <w:szCs w:val="24"/>
    </w:rPr>
  </w:style>
  <w:style w:type="paragraph" w:customStyle="1" w:styleId="UpperAlphaListf">
    <w:name w:val="UpperAlpha List f"/>
    <w:basedOn w:val="Normal"/>
    <w:qFormat/>
    <w:rsid w:val="00EB2E81"/>
    <w:pPr>
      <w:widowControl/>
      <w:spacing w:before="120"/>
      <w:ind w:firstLine="360"/>
    </w:pPr>
    <w:rPr>
      <w:rFonts w:ascii="Arial" w:hAnsi="Arial" w:cs="Arial"/>
      <w:sz w:val="24"/>
      <w:szCs w:val="24"/>
    </w:rPr>
  </w:style>
  <w:style w:type="paragraph" w:customStyle="1" w:styleId="LowerRomanListz">
    <w:name w:val="LowerRoman List z"/>
    <w:basedOn w:val="Normal"/>
    <w:qFormat/>
    <w:rsid w:val="00EB2E81"/>
    <w:pPr>
      <w:widowControl/>
      <w:ind w:firstLine="360"/>
    </w:pPr>
    <w:rPr>
      <w:rFonts w:ascii="Arial" w:hAnsi="Arial" w:cs="Arial"/>
      <w:sz w:val="24"/>
      <w:szCs w:val="24"/>
    </w:rPr>
  </w:style>
  <w:style w:type="paragraph" w:customStyle="1" w:styleId="LowerAlphaListqq">
    <w:name w:val="LowerAlpha List qq"/>
    <w:basedOn w:val="Normal"/>
    <w:qFormat/>
    <w:rsid w:val="00134664"/>
    <w:pPr>
      <w:widowControl/>
      <w:spacing w:before="120"/>
      <w:ind w:firstLine="360"/>
    </w:pPr>
    <w:rPr>
      <w:rFonts w:ascii="Arial" w:hAnsi="Arial" w:cs="Arial"/>
      <w:sz w:val="24"/>
      <w:szCs w:val="24"/>
    </w:rPr>
  </w:style>
  <w:style w:type="paragraph" w:customStyle="1" w:styleId="Numberlistd">
    <w:name w:val="Number list d"/>
    <w:basedOn w:val="Normal"/>
    <w:qFormat/>
    <w:rsid w:val="00134664"/>
    <w:pPr>
      <w:widowControl/>
      <w:spacing w:before="120"/>
      <w:ind w:firstLine="360"/>
    </w:pPr>
    <w:rPr>
      <w:rFonts w:ascii="Arial" w:hAnsi="Arial" w:cs="Arial"/>
      <w:sz w:val="24"/>
      <w:szCs w:val="24"/>
    </w:rPr>
  </w:style>
  <w:style w:type="paragraph" w:customStyle="1" w:styleId="Numberlistu">
    <w:name w:val="Number list u"/>
    <w:basedOn w:val="Normal"/>
    <w:qFormat/>
    <w:rsid w:val="00134664"/>
    <w:pPr>
      <w:widowControl/>
      <w:ind w:firstLine="360"/>
    </w:pPr>
    <w:rPr>
      <w:rFonts w:ascii="Arial" w:hAnsi="Arial" w:cs="Arial"/>
      <w:sz w:val="24"/>
      <w:szCs w:val="24"/>
    </w:rPr>
  </w:style>
  <w:style w:type="paragraph" w:customStyle="1" w:styleId="LowerAlphaListt">
    <w:name w:val="LowerAlpha List t"/>
    <w:basedOn w:val="Normal"/>
    <w:qFormat/>
    <w:rsid w:val="005D5FC8"/>
    <w:pPr>
      <w:widowControl/>
      <w:spacing w:before="120"/>
      <w:ind w:firstLine="360"/>
    </w:pPr>
    <w:rPr>
      <w:rFonts w:ascii="Arial" w:hAnsi="Arial" w:cs="Arial"/>
      <w:sz w:val="24"/>
      <w:szCs w:val="24"/>
    </w:rPr>
  </w:style>
  <w:style w:type="paragraph" w:customStyle="1" w:styleId="Numberlistad">
    <w:name w:val="Number list ad"/>
    <w:basedOn w:val="Normal"/>
    <w:qFormat/>
    <w:rsid w:val="00C20AF8"/>
    <w:pPr>
      <w:widowControl/>
      <w:spacing w:before="120"/>
      <w:ind w:firstLine="360"/>
    </w:pPr>
    <w:rPr>
      <w:rFonts w:ascii="Arial" w:hAnsi="Arial" w:cs="Arial"/>
      <w:sz w:val="24"/>
      <w:szCs w:val="24"/>
    </w:rPr>
  </w:style>
  <w:style w:type="paragraph" w:customStyle="1" w:styleId="LowerRomanListcz">
    <w:name w:val="LowerRoman List cz"/>
    <w:basedOn w:val="Normal"/>
    <w:qFormat/>
    <w:rsid w:val="00C20AF8"/>
    <w:pPr>
      <w:widowControl/>
      <w:spacing w:before="120"/>
      <w:ind w:firstLine="360"/>
    </w:pPr>
    <w:rPr>
      <w:rFonts w:ascii="Arial" w:hAnsi="Arial" w:cs="Arial"/>
      <w:sz w:val="24"/>
      <w:szCs w:val="24"/>
    </w:rPr>
  </w:style>
  <w:style w:type="paragraph" w:customStyle="1" w:styleId="LowerAlphaListy">
    <w:name w:val="LowerAlpha List y"/>
    <w:basedOn w:val="Normal"/>
    <w:qFormat/>
    <w:rsid w:val="00C3056D"/>
    <w:pPr>
      <w:widowControl/>
      <w:ind w:firstLine="360"/>
    </w:pPr>
    <w:rPr>
      <w:rFonts w:ascii="Arial" w:hAnsi="Arial" w:cs="Arial"/>
      <w:sz w:val="24"/>
      <w:szCs w:val="24"/>
    </w:rPr>
  </w:style>
  <w:style w:type="paragraph" w:customStyle="1" w:styleId="Numberlistr">
    <w:name w:val="Number list r"/>
    <w:basedOn w:val="Normal"/>
    <w:qFormat/>
    <w:rsid w:val="00C3056D"/>
    <w:pPr>
      <w:widowControl/>
      <w:spacing w:before="120"/>
      <w:ind w:firstLine="360"/>
    </w:pPr>
    <w:rPr>
      <w:rFonts w:ascii="Arial" w:hAnsi="Arial" w:cs="Arial"/>
      <w:sz w:val="24"/>
      <w:szCs w:val="24"/>
    </w:rPr>
  </w:style>
  <w:style w:type="paragraph" w:customStyle="1" w:styleId="LowerRomanListe">
    <w:name w:val="LowerRoman List e"/>
    <w:basedOn w:val="Normal"/>
    <w:qFormat/>
    <w:rsid w:val="00C3056D"/>
    <w:pPr>
      <w:widowControl/>
      <w:spacing w:before="120"/>
      <w:ind w:firstLine="360"/>
    </w:pPr>
    <w:rPr>
      <w:rFonts w:ascii="Arial" w:hAnsi="Arial" w:cs="Arial"/>
      <w:sz w:val="24"/>
      <w:szCs w:val="24"/>
    </w:rPr>
  </w:style>
  <w:style w:type="paragraph" w:customStyle="1" w:styleId="Numberlisty">
    <w:name w:val="Number list y"/>
    <w:basedOn w:val="Normal"/>
    <w:qFormat/>
    <w:rsid w:val="00C3056D"/>
    <w:pPr>
      <w:widowControl/>
      <w:spacing w:before="120"/>
      <w:ind w:firstLine="360"/>
    </w:pPr>
    <w:rPr>
      <w:rFonts w:ascii="Arial" w:hAnsi="Arial" w:cs="Arial"/>
      <w:sz w:val="24"/>
      <w:szCs w:val="24"/>
    </w:rPr>
  </w:style>
  <w:style w:type="paragraph" w:customStyle="1" w:styleId="LowerRomanListeq">
    <w:name w:val="LowerRoman List eq"/>
    <w:basedOn w:val="Normal"/>
    <w:qFormat/>
    <w:rsid w:val="00C3056D"/>
    <w:pPr>
      <w:widowControl/>
      <w:spacing w:before="120" w:after="240"/>
      <w:ind w:firstLine="360"/>
    </w:pPr>
    <w:rPr>
      <w:rFonts w:ascii="Arial" w:hAnsi="Arial" w:cs="Arial"/>
      <w:sz w:val="24"/>
      <w:szCs w:val="24"/>
    </w:rPr>
  </w:style>
  <w:style w:type="paragraph" w:customStyle="1" w:styleId="Numberlistg">
    <w:name w:val="Number list g"/>
    <w:basedOn w:val="Normal"/>
    <w:qFormat/>
    <w:rsid w:val="00C3056D"/>
    <w:pPr>
      <w:widowControl/>
      <w:spacing w:before="120" w:after="240"/>
      <w:ind w:firstLine="360"/>
    </w:pPr>
    <w:rPr>
      <w:rFonts w:ascii="Arial" w:hAnsi="Arial" w:cs="Arial"/>
      <w:sz w:val="24"/>
      <w:szCs w:val="24"/>
    </w:rPr>
  </w:style>
  <w:style w:type="paragraph" w:customStyle="1" w:styleId="Numberlist8">
    <w:name w:val="Number list 8"/>
    <w:basedOn w:val="Normal"/>
    <w:qFormat/>
    <w:rsid w:val="00C3056D"/>
    <w:pPr>
      <w:widowControl/>
      <w:ind w:firstLine="360"/>
    </w:pPr>
    <w:rPr>
      <w:rFonts w:ascii="Arial" w:hAnsi="Arial" w:cs="Arial"/>
      <w:sz w:val="24"/>
      <w:szCs w:val="24"/>
    </w:rPr>
  </w:style>
  <w:style w:type="paragraph" w:customStyle="1" w:styleId="LowerAlphaList7">
    <w:name w:val="LowerAlpha List 7"/>
    <w:basedOn w:val="Normal"/>
    <w:qFormat/>
    <w:rsid w:val="00F97C5B"/>
    <w:pPr>
      <w:widowControl/>
      <w:ind w:firstLine="360"/>
    </w:pPr>
    <w:rPr>
      <w:rFonts w:ascii="Arial" w:hAnsi="Arial" w:cs="Arial"/>
      <w:sz w:val="24"/>
      <w:szCs w:val="24"/>
    </w:rPr>
  </w:style>
  <w:style w:type="paragraph" w:customStyle="1" w:styleId="Numberlisti">
    <w:name w:val="Number list i"/>
    <w:basedOn w:val="Normal"/>
    <w:qFormat/>
    <w:rsid w:val="00F97C5B"/>
    <w:pPr>
      <w:widowControl/>
      <w:spacing w:before="120"/>
      <w:ind w:firstLine="360"/>
    </w:pPr>
    <w:rPr>
      <w:rFonts w:ascii="Arial" w:hAnsi="Arial" w:cs="Arial"/>
      <w:sz w:val="24"/>
      <w:szCs w:val="24"/>
    </w:rPr>
  </w:style>
  <w:style w:type="paragraph" w:customStyle="1" w:styleId="LowerRomanList5">
    <w:name w:val="LowerRoman List 5"/>
    <w:basedOn w:val="Normal"/>
    <w:qFormat/>
    <w:rsid w:val="00F97C5B"/>
    <w:pPr>
      <w:widowControl/>
      <w:spacing w:before="120"/>
      <w:ind w:firstLine="360"/>
    </w:pPr>
    <w:rPr>
      <w:rFonts w:ascii="Arial" w:hAnsi="Arial" w:cs="Arial"/>
      <w:sz w:val="24"/>
      <w:szCs w:val="24"/>
    </w:rPr>
  </w:style>
  <w:style w:type="paragraph" w:customStyle="1" w:styleId="Numberlist7">
    <w:name w:val="Number list 7"/>
    <w:basedOn w:val="Normal"/>
    <w:qFormat/>
    <w:rsid w:val="00F97C5B"/>
    <w:pPr>
      <w:widowControl/>
      <w:spacing w:before="120"/>
      <w:ind w:firstLine="360"/>
    </w:pPr>
    <w:rPr>
      <w:rFonts w:ascii="Arial" w:hAnsi="Arial" w:cs="Arial"/>
      <w:sz w:val="24"/>
      <w:szCs w:val="24"/>
    </w:rPr>
  </w:style>
  <w:style w:type="paragraph" w:customStyle="1" w:styleId="Numberlisto">
    <w:name w:val="Number list o"/>
    <w:basedOn w:val="Normal"/>
    <w:qFormat/>
    <w:rsid w:val="00F97C5B"/>
    <w:pPr>
      <w:widowControl/>
      <w:spacing w:before="120"/>
      <w:ind w:firstLine="360"/>
    </w:pPr>
    <w:rPr>
      <w:rFonts w:ascii="Arial" w:hAnsi="Arial" w:cs="Arial"/>
      <w:sz w:val="24"/>
      <w:szCs w:val="24"/>
    </w:rPr>
  </w:style>
  <w:style w:type="paragraph" w:customStyle="1" w:styleId="Numberlistp">
    <w:name w:val="Number list p"/>
    <w:basedOn w:val="Normal"/>
    <w:qFormat/>
    <w:rsid w:val="00F97C5B"/>
    <w:pPr>
      <w:widowControl/>
      <w:spacing w:before="120"/>
      <w:ind w:firstLine="360"/>
    </w:pPr>
    <w:rPr>
      <w:rFonts w:ascii="Arial" w:hAnsi="Arial" w:cs="Arial"/>
      <w:sz w:val="24"/>
      <w:szCs w:val="24"/>
    </w:rPr>
  </w:style>
  <w:style w:type="paragraph" w:customStyle="1" w:styleId="Numberlistwr">
    <w:name w:val="Number list wr"/>
    <w:basedOn w:val="Normal"/>
    <w:qFormat/>
    <w:rsid w:val="00F97C5B"/>
    <w:pPr>
      <w:widowControl/>
      <w:spacing w:before="120"/>
      <w:ind w:firstLine="360"/>
    </w:pPr>
    <w:rPr>
      <w:rFonts w:ascii="Arial" w:hAnsi="Arial" w:cs="Arial"/>
      <w:sz w:val="24"/>
      <w:szCs w:val="24"/>
    </w:rPr>
  </w:style>
  <w:style w:type="paragraph" w:customStyle="1" w:styleId="LowerAlphaList9">
    <w:name w:val="LowerAlpha List 9"/>
    <w:basedOn w:val="Normal"/>
    <w:qFormat/>
    <w:rsid w:val="008F1E83"/>
    <w:pPr>
      <w:widowControl/>
      <w:autoSpaceDE/>
      <w:autoSpaceDN/>
      <w:adjustRightInd/>
      <w:ind w:firstLine="360"/>
    </w:pPr>
    <w:rPr>
      <w:rFonts w:ascii="Arial" w:hAnsi="Arial" w:cs="Arial"/>
      <w:sz w:val="24"/>
      <w:szCs w:val="24"/>
    </w:rPr>
  </w:style>
  <w:style w:type="character" w:customStyle="1" w:styleId="UnresolvedMention1">
    <w:name w:val="Unresolved Mention1"/>
    <w:basedOn w:val="DefaultParagraphFont"/>
    <w:uiPriority w:val="99"/>
    <w:semiHidden/>
    <w:unhideWhenUsed/>
    <w:rsid w:val="009E26B8"/>
    <w:rPr>
      <w:color w:val="605E5C"/>
      <w:shd w:val="clear" w:color="auto" w:fill="E1DFDD"/>
    </w:rPr>
  </w:style>
  <w:style w:type="character" w:customStyle="1" w:styleId="UnresolvedMention2">
    <w:name w:val="Unresolved Mention2"/>
    <w:basedOn w:val="DefaultParagraphFont"/>
    <w:uiPriority w:val="99"/>
    <w:semiHidden/>
    <w:unhideWhenUsed/>
    <w:rsid w:val="00741970"/>
    <w:rPr>
      <w:color w:val="605E5C"/>
      <w:shd w:val="clear" w:color="auto" w:fill="E1DFDD"/>
    </w:rPr>
  </w:style>
  <w:style w:type="character" w:styleId="UnresolvedMention">
    <w:name w:val="Unresolved Mention"/>
    <w:basedOn w:val="DefaultParagraphFont"/>
    <w:uiPriority w:val="99"/>
    <w:semiHidden/>
    <w:unhideWhenUsed/>
    <w:rsid w:val="00473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07689">
      <w:bodyDiv w:val="1"/>
      <w:marLeft w:val="0"/>
      <w:marRight w:val="0"/>
      <w:marTop w:val="0"/>
      <w:marBottom w:val="0"/>
      <w:divBdr>
        <w:top w:val="none" w:sz="0" w:space="0" w:color="auto"/>
        <w:left w:val="none" w:sz="0" w:space="0" w:color="auto"/>
        <w:bottom w:val="none" w:sz="0" w:space="0" w:color="auto"/>
        <w:right w:val="none" w:sz="0" w:space="0" w:color="auto"/>
      </w:divBdr>
    </w:div>
    <w:div w:id="238027347">
      <w:bodyDiv w:val="1"/>
      <w:marLeft w:val="0"/>
      <w:marRight w:val="0"/>
      <w:marTop w:val="0"/>
      <w:marBottom w:val="0"/>
      <w:divBdr>
        <w:top w:val="none" w:sz="0" w:space="0" w:color="auto"/>
        <w:left w:val="none" w:sz="0" w:space="0" w:color="auto"/>
        <w:bottom w:val="none" w:sz="0" w:space="0" w:color="auto"/>
        <w:right w:val="none" w:sz="0" w:space="0" w:color="auto"/>
      </w:divBdr>
    </w:div>
    <w:div w:id="331689382">
      <w:bodyDiv w:val="1"/>
      <w:marLeft w:val="0"/>
      <w:marRight w:val="0"/>
      <w:marTop w:val="0"/>
      <w:marBottom w:val="0"/>
      <w:divBdr>
        <w:top w:val="none" w:sz="0" w:space="0" w:color="auto"/>
        <w:left w:val="none" w:sz="0" w:space="0" w:color="auto"/>
        <w:bottom w:val="none" w:sz="0" w:space="0" w:color="auto"/>
        <w:right w:val="none" w:sz="0" w:space="0" w:color="auto"/>
      </w:divBdr>
    </w:div>
    <w:div w:id="661083245">
      <w:bodyDiv w:val="1"/>
      <w:marLeft w:val="0"/>
      <w:marRight w:val="0"/>
      <w:marTop w:val="0"/>
      <w:marBottom w:val="0"/>
      <w:divBdr>
        <w:top w:val="none" w:sz="0" w:space="0" w:color="auto"/>
        <w:left w:val="none" w:sz="0" w:space="0" w:color="auto"/>
        <w:bottom w:val="none" w:sz="0" w:space="0" w:color="auto"/>
        <w:right w:val="none" w:sz="0" w:space="0" w:color="auto"/>
      </w:divBdr>
    </w:div>
    <w:div w:id="776681160">
      <w:bodyDiv w:val="1"/>
      <w:marLeft w:val="0"/>
      <w:marRight w:val="0"/>
      <w:marTop w:val="0"/>
      <w:marBottom w:val="0"/>
      <w:divBdr>
        <w:top w:val="none" w:sz="0" w:space="0" w:color="auto"/>
        <w:left w:val="none" w:sz="0" w:space="0" w:color="auto"/>
        <w:bottom w:val="none" w:sz="0" w:space="0" w:color="auto"/>
        <w:right w:val="none" w:sz="0" w:space="0" w:color="auto"/>
      </w:divBdr>
    </w:div>
    <w:div w:id="880823122">
      <w:bodyDiv w:val="1"/>
      <w:marLeft w:val="0"/>
      <w:marRight w:val="0"/>
      <w:marTop w:val="0"/>
      <w:marBottom w:val="0"/>
      <w:divBdr>
        <w:top w:val="none" w:sz="0" w:space="0" w:color="auto"/>
        <w:left w:val="none" w:sz="0" w:space="0" w:color="auto"/>
        <w:bottom w:val="none" w:sz="0" w:space="0" w:color="auto"/>
        <w:right w:val="none" w:sz="0" w:space="0" w:color="auto"/>
      </w:divBdr>
    </w:div>
    <w:div w:id="917708588">
      <w:bodyDiv w:val="1"/>
      <w:marLeft w:val="0"/>
      <w:marRight w:val="0"/>
      <w:marTop w:val="0"/>
      <w:marBottom w:val="0"/>
      <w:divBdr>
        <w:top w:val="none" w:sz="0" w:space="0" w:color="auto"/>
        <w:left w:val="none" w:sz="0" w:space="0" w:color="auto"/>
        <w:bottom w:val="none" w:sz="0" w:space="0" w:color="auto"/>
        <w:right w:val="none" w:sz="0" w:space="0" w:color="auto"/>
      </w:divBdr>
    </w:div>
    <w:div w:id="945311760">
      <w:bodyDiv w:val="1"/>
      <w:marLeft w:val="0"/>
      <w:marRight w:val="0"/>
      <w:marTop w:val="0"/>
      <w:marBottom w:val="0"/>
      <w:divBdr>
        <w:top w:val="none" w:sz="0" w:space="0" w:color="auto"/>
        <w:left w:val="none" w:sz="0" w:space="0" w:color="auto"/>
        <w:bottom w:val="none" w:sz="0" w:space="0" w:color="auto"/>
        <w:right w:val="none" w:sz="0" w:space="0" w:color="auto"/>
      </w:divBdr>
    </w:div>
    <w:div w:id="957225111">
      <w:bodyDiv w:val="1"/>
      <w:marLeft w:val="0"/>
      <w:marRight w:val="0"/>
      <w:marTop w:val="0"/>
      <w:marBottom w:val="0"/>
      <w:divBdr>
        <w:top w:val="none" w:sz="0" w:space="0" w:color="auto"/>
        <w:left w:val="none" w:sz="0" w:space="0" w:color="auto"/>
        <w:bottom w:val="none" w:sz="0" w:space="0" w:color="auto"/>
        <w:right w:val="none" w:sz="0" w:space="0" w:color="auto"/>
      </w:divBdr>
    </w:div>
    <w:div w:id="1259682044">
      <w:bodyDiv w:val="1"/>
      <w:marLeft w:val="0"/>
      <w:marRight w:val="0"/>
      <w:marTop w:val="0"/>
      <w:marBottom w:val="0"/>
      <w:divBdr>
        <w:top w:val="none" w:sz="0" w:space="0" w:color="auto"/>
        <w:left w:val="none" w:sz="0" w:space="0" w:color="auto"/>
        <w:bottom w:val="none" w:sz="0" w:space="0" w:color="auto"/>
        <w:right w:val="none" w:sz="0" w:space="0" w:color="auto"/>
      </w:divBdr>
    </w:div>
    <w:div w:id="1318878116">
      <w:bodyDiv w:val="1"/>
      <w:marLeft w:val="0"/>
      <w:marRight w:val="0"/>
      <w:marTop w:val="0"/>
      <w:marBottom w:val="0"/>
      <w:divBdr>
        <w:top w:val="none" w:sz="0" w:space="0" w:color="auto"/>
        <w:left w:val="none" w:sz="0" w:space="0" w:color="auto"/>
        <w:bottom w:val="none" w:sz="0" w:space="0" w:color="auto"/>
        <w:right w:val="none" w:sz="0" w:space="0" w:color="auto"/>
      </w:divBdr>
    </w:div>
    <w:div w:id="1657610947">
      <w:bodyDiv w:val="1"/>
      <w:marLeft w:val="0"/>
      <w:marRight w:val="0"/>
      <w:marTop w:val="0"/>
      <w:marBottom w:val="0"/>
      <w:divBdr>
        <w:top w:val="none" w:sz="0" w:space="0" w:color="auto"/>
        <w:left w:val="none" w:sz="0" w:space="0" w:color="auto"/>
        <w:bottom w:val="none" w:sz="0" w:space="0" w:color="auto"/>
        <w:right w:val="none" w:sz="0" w:space="0" w:color="auto"/>
      </w:divBdr>
    </w:div>
    <w:div w:id="1751803588">
      <w:bodyDiv w:val="1"/>
      <w:marLeft w:val="0"/>
      <w:marRight w:val="0"/>
      <w:marTop w:val="0"/>
      <w:marBottom w:val="0"/>
      <w:divBdr>
        <w:top w:val="none" w:sz="0" w:space="0" w:color="auto"/>
        <w:left w:val="none" w:sz="0" w:space="0" w:color="auto"/>
        <w:bottom w:val="none" w:sz="0" w:space="0" w:color="auto"/>
        <w:right w:val="none" w:sz="0" w:space="0" w:color="auto"/>
      </w:divBdr>
    </w:div>
    <w:div w:id="1861582736">
      <w:bodyDiv w:val="1"/>
      <w:marLeft w:val="0"/>
      <w:marRight w:val="0"/>
      <w:marTop w:val="0"/>
      <w:marBottom w:val="0"/>
      <w:divBdr>
        <w:top w:val="none" w:sz="0" w:space="0" w:color="auto"/>
        <w:left w:val="none" w:sz="0" w:space="0" w:color="auto"/>
        <w:bottom w:val="none" w:sz="0" w:space="0" w:color="auto"/>
        <w:right w:val="none" w:sz="0" w:space="0" w:color="auto"/>
      </w:divBdr>
    </w:div>
    <w:div w:id="21176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ms.gov/Medicare/Medicare-Fee-for-Service-Payment/ASCPayment/index.html" TargetMode="External"/><Relationship Id="rId299" Type="http://schemas.openxmlformats.org/officeDocument/2006/relationships/hyperlink" Target="https://support.microsoft.com/en-us/office/this-website-doesn-t-work-in-internet-explorer-8f5fc675-cd47-414c-9535-12821ddfc554?ui=en-us&amp;rs=en-us&amp;ad=ushttps://www.cms.gov/medicaremedicare-fee-service-paymenthospitaloutpatientppsaddendum-and-addendum-b-updates/january-2022-0" TargetMode="External"/><Relationship Id="rId21" Type="http://schemas.openxmlformats.org/officeDocument/2006/relationships/hyperlink" Target="http://www.cms.gov/HospitalOutpatientPPS/" TargetMode="External"/><Relationship Id="rId63" Type="http://schemas.openxmlformats.org/officeDocument/2006/relationships/hyperlink" Target="http://www.cms.hhs.gov/AcuteInpatientPPS/" TargetMode="External"/><Relationship Id="rId159" Type="http://schemas.openxmlformats.org/officeDocument/2006/relationships/hyperlink" Target="https://www.cms.gov/Medicare/Medicare-Fee-for-Service-Payment/HospitalOutpatientPPS/index.html?redirect=/HospitalOutpatientPPS/" TargetMode="External"/><Relationship Id="rId324"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66" Type="http://schemas.openxmlformats.org/officeDocument/2006/relationships/hyperlink" Target="https://www.cms.gov/Regulations-and-Guidance/Guidance/Manuals/Internet-Only-Manuals-IOMs-Items/CMS018912.html" TargetMode="External"/><Relationship Id="rId170" Type="http://schemas.openxmlformats.org/officeDocument/2006/relationships/hyperlink" Target="https://www.cms.gov/Medicare/Medicare-Fee-for-Service-Payment/ASCPayment/11_Addenda_Updates.html" TargetMode="External"/><Relationship Id="rId226" Type="http://schemas.openxmlformats.org/officeDocument/2006/relationships/hyperlink" Target="https://www.cms.gov/medicaremedicare-fee-service-paymenthospitaloutpatientppshospital-outpatient-regulations-and-notices/cms-1736-fc" TargetMode="External"/><Relationship Id="rId433" Type="http://schemas.openxmlformats.org/officeDocument/2006/relationships/hyperlink" Target="https://www.cms.gov/medicare/coding-billing/outpatient-code-editor-oce/quarterly-release-files" TargetMode="External"/><Relationship Id="rId268" Type="http://schemas.openxmlformats.org/officeDocument/2006/relationships/hyperlink" Target="https://www.cms.gov/Medicare/Medicare-Fee-for-Service-Payment/HospitalOutpatientPPS/Addendum-A-and-Addendum-B-Updates" TargetMode="External"/><Relationship Id="rId475" Type="http://schemas.openxmlformats.org/officeDocument/2006/relationships/hyperlink" Target="https://www.cms.gov/Medicare/Medicare-Fee-for-Service-Payment/ASCPayment/11_Addenda_Updates.html" TargetMode="External"/><Relationship Id="rId32" Type="http://schemas.openxmlformats.org/officeDocument/2006/relationships/hyperlink" Target="http://www.cms.gov/HospitalOutpatientPPS" TargetMode="External"/><Relationship Id="rId74"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128" Type="http://schemas.openxmlformats.org/officeDocument/2006/relationships/hyperlink" Target="https://www.cms.gov/medicaremedicare-fee-service-paymenthospitaloutpatientppsaddendum-and-addendum-b-updates/january-2020-correction-0" TargetMode="External"/><Relationship Id="rId335" Type="http://schemas.openxmlformats.org/officeDocument/2006/relationships/hyperlink" Target="https://www.cms.gov/Medicare/Medicare-Fee-for-Service-Payment/HospitalOutpatientPPS/Addendum-A-and-Addendum-B-Updates" TargetMode="External"/><Relationship Id="rId377" Type="http://schemas.openxmlformats.org/officeDocument/2006/relationships/hyperlink" Target="https://www.cms.gov/medicare/payment/prospective-payment-systems/hospital-outpatient/addendum-a-b-updates" TargetMode="External"/><Relationship Id="rId500" Type="http://schemas.openxmlformats.org/officeDocument/2006/relationships/hyperlink" Target="https://www.cms.gov/medicare/payment/prospective-payment-systems/hospital-outpatient/regulations-notices/cms-1809-fc" TargetMode="External"/><Relationship Id="rId5" Type="http://schemas.openxmlformats.org/officeDocument/2006/relationships/numbering" Target="numbering.xml"/><Relationship Id="rId181" Type="http://schemas.openxmlformats.org/officeDocument/2006/relationships/hyperlink" Target="https://www.cms.gov/Medicare/Medicare-Fee-for-Service-Payment/AcuteInpatientPPS/FY2020-IPPS-Final-Rule-Home-Page-Items/FY2020-IPPS-Final-Rule-Tables" TargetMode="External"/><Relationship Id="rId237" Type="http://schemas.openxmlformats.org/officeDocument/2006/relationships/hyperlink" Target="https://www.cms.gov/Medicare/Medicare-Fee-for-Service-Payment/ASCPayment/11_Addenda_Updates.html" TargetMode="External"/><Relationship Id="rId402" Type="http://schemas.openxmlformats.org/officeDocument/2006/relationships/hyperlink" Target="https://www.cms.gov/medicaremedicare-fee-service-paymentascpaymentasc-regulations-and-notices/cms-1772-fc" TargetMode="External"/><Relationship Id="rId279" Type="http://schemas.openxmlformats.org/officeDocument/2006/relationships/hyperlink" Target="https://www.cms.gov/Medicare/Coding/OutpatientCodeEdit/OCEQtrReleaseSpecs" TargetMode="External"/><Relationship Id="rId444" Type="http://schemas.openxmlformats.org/officeDocument/2006/relationships/hyperlink" Target="https://www.cms.gov/medicare/payment/prospective-payment-systems/hospital-outpatient/regulations-notices/cms-1786-cn" TargetMode="External"/><Relationship Id="rId486" Type="http://schemas.openxmlformats.org/officeDocument/2006/relationships/hyperlink" Target="https://www.cms.gov/medicare/payment/prospective-payment-systems/hospital-outpatient-pps/quarterly-addenda-updates" TargetMode="External"/><Relationship Id="rId43" Type="http://schemas.openxmlformats.org/officeDocument/2006/relationships/hyperlink" Target="http://www.cms.gov/HospitalOutpatientPPS" TargetMode="External"/><Relationship Id="rId139" Type="http://schemas.openxmlformats.org/officeDocument/2006/relationships/hyperlink" Target="https://www.cms.gov/Regulations-and-Guidance/Guidance/Manuals/Internet-Only-Manuals-IOMs-Items/CMS018912.html" TargetMode="External"/><Relationship Id="rId290" Type="http://schemas.openxmlformats.org/officeDocument/2006/relationships/hyperlink" Target="https://www.cms.gov/Medicare/Coding/OutpatientCodeEdit/OCEQtrReleaseSpecs" TargetMode="External"/><Relationship Id="rId304" Type="http://schemas.openxmlformats.org/officeDocument/2006/relationships/hyperlink" Target="https://www.cms.gov/Medicare/Medicare-Fee-for-Service-Payment/HospitalOutpatientPPS/index.html?redirect=/HospitalOutpatientPPS/" TargetMode="External"/><Relationship Id="rId346" Type="http://schemas.openxmlformats.org/officeDocument/2006/relationships/hyperlink" Target="https://www.cms.gov/Medicare/Coding/OutpatientCodeEdit/OCEQtrReleaseSpecs" TargetMode="External"/><Relationship Id="rId388" Type="http://schemas.openxmlformats.org/officeDocument/2006/relationships/hyperlink" Target="https://www.cms.gov/medicare/medicare-fee-for-service-payment/ascpayment/11_addenda_updates" TargetMode="External"/><Relationship Id="rId511" Type="http://schemas.openxmlformats.org/officeDocument/2006/relationships/theme" Target="theme/theme1.xml"/><Relationship Id="rId85" Type="http://schemas.openxmlformats.org/officeDocument/2006/relationships/hyperlink" Target="https://www.cms.gov/Medicare/Medicare-Fee-for-Service-Payment/AcuteInpatientPPS/FY2018-IPPS-Final-Rule-Home-Page.html?DLSort=0&amp;DLEntries=10&amp;DLPage=1&amp;DLSortDir=ascending" TargetMode="External"/><Relationship Id="rId150" Type="http://schemas.openxmlformats.org/officeDocument/2006/relationships/hyperlink" Target="https://www.cms.gov/Regulations-and-Guidance/Guidance/Manuals/Internet-Only-Manuals-IOMs-Items/CMS018912.html" TargetMode="External"/><Relationship Id="rId192" Type="http://schemas.openxmlformats.org/officeDocument/2006/relationships/hyperlink" Target="https://www.cms.gov/medicaremedicare-fee-service-paymenthospitaloutpatientppshospital-outpatient-regulations-and-notices/cms-1736-cn" TargetMode="External"/><Relationship Id="rId206" Type="http://schemas.openxmlformats.org/officeDocument/2006/relationships/hyperlink" Target="file:///\\sfo37cvc\dwcfeeschedules\SCHEDULES\OUTPATIENT%20FACILITY\CY%202021\To%20Post\2021%20NFRM%20OPPS%20Addendum%20D1.01122021.xlsx" TargetMode="External"/><Relationship Id="rId413" Type="http://schemas.openxmlformats.org/officeDocument/2006/relationships/hyperlink" Target="https://www.cms.gov/medicare/payment/prospective-payment-systems/hospital-outpatient/addendum-a-b-updates" TargetMode="External"/><Relationship Id="rId248" Type="http://schemas.openxmlformats.org/officeDocument/2006/relationships/hyperlink" Target="https://www.cms.gov/Medicare/Medicare-Fee-for-Service-Payment/ASCPayment/index.html" TargetMode="External"/><Relationship Id="rId455" Type="http://schemas.openxmlformats.org/officeDocument/2006/relationships/hyperlink" Target="https://www.cms.gov/medicare/payment/prospective-payment-systems/hospital-outpatient/regulations-notices/cms-1786-cn" TargetMode="External"/><Relationship Id="rId497" Type="http://schemas.openxmlformats.org/officeDocument/2006/relationships/hyperlink" Target="https://www.cms.gov/medicare/payment/prospective-payment-systems/hospital-outpatient-pps/quarterly-addenda-updates" TargetMode="External"/><Relationship Id="rId12" Type="http://schemas.openxmlformats.org/officeDocument/2006/relationships/hyperlink" Target="http://www.cms.gov/Medicare/Medicare-Fee-for-Service-Payment/PhysicianFeeSched/index.html?redirect=/PhysicianFeeSched/" TargetMode="External"/><Relationship Id="rId10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15" Type="http://schemas.openxmlformats.org/officeDocument/2006/relationships/hyperlink" Target="https://www.cms.gov/Medicare/Medicare-Fee-for-Service-Payment/ASCPayment/11_Addenda_Updates" TargetMode="External"/><Relationship Id="rId357" Type="http://schemas.openxmlformats.org/officeDocument/2006/relationships/hyperlink" Target="https://www.cms.gov/Medicare/Coding/OutpatientCodeEdit/OCEQtrReleaseSpecs" TargetMode="External"/><Relationship Id="rId54" Type="http://schemas.openxmlformats.org/officeDocument/2006/relationships/hyperlink" Target="https://www.cms.gov/Medicare/Medicare-Fee-for-Service-Payment/HospitalOutpatientPPS/index.html?redirect=/HospitalOutpatientPPS/" TargetMode="External"/><Relationship Id="rId96" Type="http://schemas.openxmlformats.org/officeDocument/2006/relationships/hyperlink" Target="https://www.cms.gov/Medicare/Medicare-Fee-for-Service-Payment/HospitalOutpatientPPS/index.html" TargetMode="External"/><Relationship Id="rId161" Type="http://schemas.openxmlformats.org/officeDocument/2006/relationships/hyperlink" Target="https://www.cms.gov/Medicare/Medicare-Fee-for-Service-Payment/ASCPayment/11_Addenda_Updates.html" TargetMode="External"/><Relationship Id="rId217" Type="http://schemas.openxmlformats.org/officeDocument/2006/relationships/hyperlink" Target="https://www.cms.gov/Regulations-and-Guidance/Guidance/Manuals/Internet-Only-Manuals-IOMs-Items/CMS018912.html?DLPage=1&amp;DLEntries=10&amp;DLSort=0&amp;DLSortDir=ascending" TargetMode="External"/><Relationship Id="rId399" Type="http://schemas.openxmlformats.org/officeDocument/2006/relationships/hyperlink" Target="https://www.cms.gov/medicare/payment/prospective-payment-systems/ambulatory-surgical-center-asc/asc-payment-rates-addenda" TargetMode="External"/><Relationship Id="rId259" Type="http://schemas.openxmlformats.org/officeDocument/2006/relationships/hyperlink" Target="https://www.cms.gov/Medicare/Medicare-Fee-for-Service-Payment/ASCPayment/11_Addenda_Updates" TargetMode="External"/><Relationship Id="rId424" Type="http://schemas.openxmlformats.org/officeDocument/2006/relationships/hyperlink" Target="https://www.cms.gov/medicare/coding-billing/outpatient-code-editor-oce/quarterly-release-files" TargetMode="External"/><Relationship Id="rId466" Type="http://schemas.openxmlformats.org/officeDocument/2006/relationships/hyperlink" Target="https://www.cms.gov/medicare/payment/prospective-payment-systems/ambulatory-surgical-center-asc/asc-payment-rates-addenda" TargetMode="External"/><Relationship Id="rId23" Type="http://schemas.openxmlformats.org/officeDocument/2006/relationships/hyperlink" Target="http://www.cms.gov/HospitalOutpatientPPS/" TargetMode="External"/><Relationship Id="rId119"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70" Type="http://schemas.openxmlformats.org/officeDocument/2006/relationships/hyperlink" Target="https://www.cms.gov/medicaremedicare-fee-service-paymenthospitaloutpatientppsaddendum-and-addendum-b-updates/january-2022-0" TargetMode="External"/><Relationship Id="rId326" Type="http://schemas.openxmlformats.org/officeDocument/2006/relationships/hyperlink" Target="https://www.cms.gov/medicare/acute-inpatient-pps/fy-2022-ipps-final-rule-home-page" TargetMode="External"/><Relationship Id="rId65" Type="http://schemas.openxmlformats.org/officeDocument/2006/relationships/hyperlink" Target="http://www.cms.hhs.gov/AcuteInpatientPPS/" TargetMode="External"/><Relationship Id="rId130" Type="http://schemas.openxmlformats.org/officeDocument/2006/relationships/hyperlink" Target="https://www.cms.gov/medicaremedicare-fee-service-paymenthospitaloutpatientppsaddendum-and-addendum-b-updates/april-2020-correction" TargetMode="External"/><Relationship Id="rId368" Type="http://schemas.openxmlformats.org/officeDocument/2006/relationships/hyperlink" Target="https://www.cms.gov/Medicare/Medicare-Fee-for-Service-Payment/HospitalOutpatientPPS/Addendum-A-and-Addendum-B-Updates" TargetMode="External"/><Relationship Id="rId172" Type="http://schemas.openxmlformats.org/officeDocument/2006/relationships/hyperlink" Target="https://www.cms.gov/Medicare/Medicare-Fee-for-Service-Payment/ASCPayment/11_Addenda_Updates" TargetMode="External"/><Relationship Id="rId228" Type="http://schemas.openxmlformats.org/officeDocument/2006/relationships/hyperlink" Target="https://www.cms.gov/medicaremedicare-fee-service-paymenthospitaloutpatientppsaddendum-and-addendum-b-updates/july-2021-0" TargetMode="External"/><Relationship Id="rId435" Type="http://schemas.openxmlformats.org/officeDocument/2006/relationships/hyperlink" Target="https://www.cms.gov/medicare/coding-billing/outpatient-code-editor-oce/quarterly-release-files" TargetMode="External"/><Relationship Id="rId477" Type="http://schemas.openxmlformats.org/officeDocument/2006/relationships/hyperlink" Target="https://www.cms.gov/medicare/payment/prospective-payment-systems/ambulatory-surgical-center-asc/asc-payment-rates-addenda%20" TargetMode="External"/><Relationship Id="rId281" Type="http://schemas.openxmlformats.org/officeDocument/2006/relationships/hyperlink" Target="https://www.cms.gov/Medicare/Coding/OutpatientCodeEdit/OCEQtrReleaseSpecs" TargetMode="External"/><Relationship Id="rId337" Type="http://schemas.openxmlformats.org/officeDocument/2006/relationships/hyperlink" Target="https://www.cms.gov/medicare/medicare-fee-for-service-payment/hospitaloutpatientpps/addendum-a-and-addendum-b-updates" TargetMode="External"/><Relationship Id="rId502" Type="http://schemas.openxmlformats.org/officeDocument/2006/relationships/hyperlink" Target="https://www.cms.gov/medicare/payment/prospective-payment-systems/acute-inpatient-pps/fy-2025-ipps-final-rule-home-page" TargetMode="External"/><Relationship Id="rId34" Type="http://schemas.openxmlformats.org/officeDocument/2006/relationships/hyperlink" Target="http://www.cms.hhs.gov/AcuteInpatientPPS/" TargetMode="External"/><Relationship Id="rId76"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141" Type="http://schemas.openxmlformats.org/officeDocument/2006/relationships/hyperlink" Target="https://www.cms.gov/Medicare/Coding/OutpatientCodeEdit/OCEQtrReleaseSpecs" TargetMode="External"/><Relationship Id="rId379" Type="http://schemas.openxmlformats.org/officeDocument/2006/relationships/hyperlink" Target="https://www.cms.gov/medicare/acute-inpatient-pps/fy-2023-ipps-final-rule-home-page" TargetMode="External"/><Relationship Id="rId7" Type="http://schemas.openxmlformats.org/officeDocument/2006/relationships/settings" Target="settings.xml"/><Relationship Id="rId183" Type="http://schemas.openxmlformats.org/officeDocument/2006/relationships/hyperlink" Target="https://www.cms.gov/Medicare/Medicare-Fee-for-Service-Payment/ASCPayment/11_Addenda_Updates" TargetMode="External"/><Relationship Id="rId239" Type="http://schemas.openxmlformats.org/officeDocument/2006/relationships/hyperlink" Target="https://www.cms.gov/medicaremedicare-fee-service-paymenthospitaloutpatientppshospital-outpatient-regulations-and-notices/cms-1736-fc" TargetMode="External"/><Relationship Id="rId390" Type="http://schemas.openxmlformats.org/officeDocument/2006/relationships/hyperlink" Target="https://www.cms.gov/Medicare/Medicare-Fee-for-Service-Payment/ASCPayment/11_Addenda_Updates" TargetMode="External"/><Relationship Id="rId404" Type="http://schemas.openxmlformats.org/officeDocument/2006/relationships/hyperlink" Target="https://www.cms.gov/medicare/acute-inpatient-pps/fy-2023-ipps-final-rule-home-page" TargetMode="External"/><Relationship Id="rId446" Type="http://schemas.openxmlformats.org/officeDocument/2006/relationships/hyperlink" Target="https://www.cms.gov/medicare/payment/prospective-payment-systems/hospital-outpatient/regulations-notices/cms-1786-cn" TargetMode="External"/><Relationship Id="rId250" Type="http://schemas.openxmlformats.org/officeDocument/2006/relationships/hyperlink" Target="https://www.cms.gov/medicaremedicare-fee-service-paymenthospitaloutpatientppshospital-outpatient-regulations-and-notices/cms-1736-fc" TargetMode="External"/><Relationship Id="rId292" Type="http://schemas.openxmlformats.org/officeDocument/2006/relationships/hyperlink" Target="https://www.cms.gov/Medicare/Coding/OutpatientCodeEdit/OCEQtrReleaseSpecs" TargetMode="External"/><Relationship Id="rId306" Type="http://schemas.openxmlformats.org/officeDocument/2006/relationships/hyperlink" Target="https://www.cms.gov/medicare/acute-inpatient-pps/fy-2022-ipps-final-rule-home-page" TargetMode="External"/><Relationship Id="rId488" Type="http://schemas.openxmlformats.org/officeDocument/2006/relationships/hyperlink" Target="https://www.cms.gov/medicare/payment/prospective-payment-systems/hospital-outpatient-pps/quarterly-addenda-updates" TargetMode="External"/><Relationship Id="rId45" Type="http://schemas.openxmlformats.org/officeDocument/2006/relationships/hyperlink" Target="https://www.cms.gov/Medicare/Medicare-Fee-for-Service-Payment/HospitalOutpatientPPS/index.html?redirect=/HospitalOutpatientPPS/" TargetMode="External"/><Relationship Id="rId87" Type="http://schemas.openxmlformats.org/officeDocument/2006/relationships/hyperlink" Target="https://www.cms.gov/Medicare/Medicare-Fee-for-Service-Payment/ASCPayment/index.html" TargetMode="External"/><Relationship Id="rId110" Type="http://schemas.openxmlformats.org/officeDocument/2006/relationships/hyperlink" Target="https://www.cms.gov/Medicare/Medicare-Fee-for-Service-Payment/ASCPayment/11_Addenda_Updates.html" TargetMode="External"/><Relationship Id="rId348" Type="http://schemas.openxmlformats.org/officeDocument/2006/relationships/hyperlink" Target="https://www.cms.gov/Medicare/Coding/OutpatientCodeEdit/OCEQtrReleaseSpecs" TargetMode="External"/><Relationship Id="rId152" Type="http://schemas.openxmlformats.org/officeDocument/2006/relationships/hyperlink" Target="https://www.cms.gov/Regulations-and-Guidance/Guidance/Manuals/Internet-Only-Manuals-IOMs-Items/CMS018912.html" TargetMode="External"/><Relationship Id="rId194" Type="http://schemas.openxmlformats.org/officeDocument/2006/relationships/hyperlink" Target="https://www.cms.gov/medicaremedicare-fee-service-paymenthospitaloutpatientppsaddendum-and-addendum-b-updates/july-2021-0" TargetMode="External"/><Relationship Id="rId208" Type="http://schemas.openxmlformats.org/officeDocument/2006/relationships/hyperlink" Target="file:///\\sfo37cvc\dwcfeeschedules\SCHEDULES\OUTPATIENT%20FACILITY\CY%202021\To%20Post\2021%20NFRM%20OPPS%20Addendum%20D1.01122021.xlsx" TargetMode="External"/><Relationship Id="rId415" Type="http://schemas.openxmlformats.org/officeDocument/2006/relationships/hyperlink" Target="https://www.cms.gov/medicare/payment/prospective-payment-systems/hospital-outpatient/addendum-a-b-updates" TargetMode="External"/><Relationship Id="rId457" Type="http://schemas.openxmlformats.org/officeDocument/2006/relationships/hyperlink" Target="https://www.cms.gov/medicare/payment/prospective-payment-systems/hospital-outpatient/regulations-notice/cms-1786-fc" TargetMode="External"/><Relationship Id="rId261" Type="http://schemas.openxmlformats.org/officeDocument/2006/relationships/hyperlink" Target="https://www.cms.gov/Medicare/Medicare-Fee-for-Service-Payment/ASCPayment/11_Addenda_Updates" TargetMode="External"/><Relationship Id="rId499" Type="http://schemas.openxmlformats.org/officeDocument/2006/relationships/hyperlink" Target="https://www.cms.gov/medicare/payment/prospective-payment-systems/hospital-outpatient-pps/quarterly-addenda-updates" TargetMode="External"/><Relationship Id="rId14" Type="http://schemas.openxmlformats.org/officeDocument/2006/relationships/hyperlink" Target="http://www.amapress.com/" TargetMode="External"/><Relationship Id="rId56" Type="http://schemas.openxmlformats.org/officeDocument/2006/relationships/hyperlink" Target="http://www.dir.ca.gov/dwc/OMFS9904.htm" TargetMode="External"/><Relationship Id="rId317" Type="http://schemas.openxmlformats.org/officeDocument/2006/relationships/hyperlink" Target="https://www.cms.gov/Medicare/Medicare-Fee-for-Service-Payment/ASCPayment/11_Addenda_Updates" TargetMode="External"/><Relationship Id="rId359" Type="http://schemas.openxmlformats.org/officeDocument/2006/relationships/hyperlink" Target="https://www.cms.gov/Medicare/Coding/OutpatientCodeEdit/OCEQtrReleaseSpecs" TargetMode="External"/><Relationship Id="rId98" Type="http://schemas.openxmlformats.org/officeDocument/2006/relationships/hyperlink" Target="https://www.cms.gov/Regulations-and-Guidance/Guidance/Manuals/Internet-Only-Manuals-IOMs-Items/CMS018912.html" TargetMode="External"/><Relationship Id="rId121"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63" Type="http://schemas.openxmlformats.org/officeDocument/2006/relationships/hyperlink" Target="https://www.cms.gov/Medicare/Medicare-Fee-for-Service-Payment/ASCPayment/11_Addenda_Updates" TargetMode="External"/><Relationship Id="rId219" Type="http://schemas.openxmlformats.org/officeDocument/2006/relationships/hyperlink" Target="https://www.cms.gov/Regulations-and-Guidance/Guidance/Manuals/Internet-Only-Manuals-IOMs-Items/CMS018912.html" TargetMode="External"/><Relationship Id="rId370" Type="http://schemas.openxmlformats.org/officeDocument/2006/relationships/hyperlink" Target="https://www.cms.gov/medicare/medicare-fee-service-payment/hospitaloutpatientpps/addendum-and-addendum-b-updates/april-2023-1" TargetMode="External"/><Relationship Id="rId426" Type="http://schemas.openxmlformats.org/officeDocument/2006/relationships/hyperlink" Target="https://www.cms.gov/medicare/payment/prospective-payment-systems/hospital-outpatient/regulations-notices/cms-1786-fc" TargetMode="External"/><Relationship Id="rId230" Type="http://schemas.openxmlformats.org/officeDocument/2006/relationships/hyperlink" Target="https://www.cms.gov/medicaremedicare-fee-service-paymenthospitaloutpatientppsaddendum-and-addendum-b-updates/october-2021" TargetMode="External"/><Relationship Id="rId468" Type="http://schemas.openxmlformats.org/officeDocument/2006/relationships/hyperlink" Target="https://www.cms.gov/medicare/payment/prospective-payment-systems/ambulatory-surgical-center-asc/asc-payment-rates-addenda" TargetMode="External"/><Relationship Id="rId25" Type="http://schemas.openxmlformats.org/officeDocument/2006/relationships/hyperlink" Target="http://www.cms.gov/HospitalOutpatientPPS" TargetMode="External"/><Relationship Id="rId67" Type="http://schemas.openxmlformats.org/officeDocument/2006/relationships/hyperlink" Target="http://www.dir.ca.gov/dwc/OMFS9904.htm" TargetMode="External"/><Relationship Id="rId272" Type="http://schemas.openxmlformats.org/officeDocument/2006/relationships/hyperlink" Target="https://www.cms.gov/Medicare/Medicare-Fee-for-Service-Payment/HospitalOutpatientPPS/Addendum-A-and-Addendum-B-Updates" TargetMode="External"/><Relationship Id="rId328" Type="http://schemas.openxmlformats.org/officeDocument/2006/relationships/hyperlink" Target="https://www.cms.gov/medicare/medicare-fee-for-service-payment/ascpayment/11_addenda_updates" TargetMode="External"/><Relationship Id="rId132" Type="http://schemas.openxmlformats.org/officeDocument/2006/relationships/hyperlink" Target="https://www.cms.gov/medicaremedicare-fee-service-paymenthospitaloutpatientppsaddendum-and-addendum-b-updates/october-2020-correction-0" TargetMode="External"/><Relationship Id="rId174" Type="http://schemas.openxmlformats.org/officeDocument/2006/relationships/hyperlink" Target="https://www.cms.gov/Medicare/Medicare-Fee-for-Service-Payment/ASCPayment/11_Addenda_Updates.html" TargetMode="External"/><Relationship Id="rId381" Type="http://schemas.openxmlformats.org/officeDocument/2006/relationships/hyperlink" Target="https://www.cms.gov/medicare/medicare-fee-for-service-payment/ascpayment/11_addenda_updates" TargetMode="External"/><Relationship Id="rId241" Type="http://schemas.openxmlformats.org/officeDocument/2006/relationships/hyperlink" Target="https://www.cms.gov/Medicare/Medicare-Fee-for-Service-Payment/ASCPayment/11_Addenda_Updates.html" TargetMode="External"/><Relationship Id="rId437" Type="http://schemas.openxmlformats.org/officeDocument/2006/relationships/hyperlink" Target="https://www.dir.ca.gov/dwc/OMFS9904.htm" TargetMode="External"/><Relationship Id="rId479" Type="http://schemas.openxmlformats.org/officeDocument/2006/relationships/hyperlink" Target="https://www.cms.gov/medicare/payment/prospective-payment-systems/hospital-outpatient/regulations-notices/cms-1786-fc" TargetMode="External"/><Relationship Id="rId36" Type="http://schemas.openxmlformats.org/officeDocument/2006/relationships/hyperlink" Target="http://www.cms.gov/Medicare/Medicare-Fee-for-Service-Payment/PhysicianFeeSched/PFS-Relative-Value-Files.html" TargetMode="External"/><Relationship Id="rId283" Type="http://schemas.openxmlformats.org/officeDocument/2006/relationships/hyperlink" Target="https://www.cms.gov/Medicare/Medicare-Fee-for-Service-Payment/HospitalOutpatientPPS/index.html?redirect=/HospitalOutpatientPPS/" TargetMode="External"/><Relationship Id="rId339" Type="http://schemas.openxmlformats.org/officeDocument/2006/relationships/hyperlink" Target="https://www.cms.gov/Medicare/Medicare-Fee-for-Service-Payment/HospitalOutpatientPPS/Addendum-A-and-Addendum-B-Updates" TargetMode="External"/><Relationship Id="rId490" Type="http://schemas.openxmlformats.org/officeDocument/2006/relationships/hyperlink" Target="https://www.cms.gov/medicare/payment/prospective-payment-systems/hospital-outpatient/regulations-notices/cms-1809-fc" TargetMode="External"/><Relationship Id="rId504" Type="http://schemas.openxmlformats.org/officeDocument/2006/relationships/hyperlink" Target="https://www.cms.gov/medicare/payment/prospective-payment-systems/hospital-outpatient/regulations-notices/cms-1809-fc" TargetMode="External"/><Relationship Id="rId78"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101" Type="http://schemas.openxmlformats.org/officeDocument/2006/relationships/hyperlink" Target="https://www.cms.gov/Regulations-and-Guidance/Guidance/Manuals/Internet-Only-Manuals-IOMs-Items/CMS018912.html" TargetMode="External"/><Relationship Id="rId143" Type="http://schemas.openxmlformats.org/officeDocument/2006/relationships/hyperlink" Target="https://www.cms.gov/Medicare/Coding/OutpatientCodeEdit/OCEQtrReleaseSpecs" TargetMode="External"/><Relationship Id="rId185" Type="http://schemas.openxmlformats.org/officeDocument/2006/relationships/hyperlink" Target="https://www.cms.gov/Medicare/Medicare-Fee-for-Service-Payment/ASCPayment/11_Addenda_Updates" TargetMode="External"/><Relationship Id="rId350" Type="http://schemas.openxmlformats.org/officeDocument/2006/relationships/hyperlink" Target="https://www.cms.gov/Medicare/Coding/OutpatientCodeEdit/OCEQtrReleaseSpecs" TargetMode="External"/><Relationship Id="rId406" Type="http://schemas.openxmlformats.org/officeDocument/2006/relationships/hyperlink" Target="https://www.cms.gov/medicare/payment/prospective-payment-systems/ambulatory-surgical-center-asc/asc-payment-rates-addenda" TargetMode="External"/><Relationship Id="rId9" Type="http://schemas.openxmlformats.org/officeDocument/2006/relationships/footnotes" Target="footnotes.xml"/><Relationship Id="rId210" Type="http://schemas.openxmlformats.org/officeDocument/2006/relationships/hyperlink" Target="file:///\\sfo37cvc\dwcfeeschedules\SCHEDULES\OUTPATIENT%20FACILITY\CY%202021\To%20Post\2021%20NFRM%20OPPS%20Addendum%20D1.01122021.xlsx" TargetMode="External"/><Relationship Id="rId392" Type="http://schemas.openxmlformats.org/officeDocument/2006/relationships/hyperlink" Target="https://www.cms.gov/medicaremedicare-fee-service-paymenthospitaloutpatientppshospital-outpatient-regulations-and-notices/cms-1772-fc" TargetMode="External"/><Relationship Id="rId448" Type="http://schemas.openxmlformats.org/officeDocument/2006/relationships/hyperlink" Target="https://www.cms.gov/medicare/payment/prospective-payment-systems/hospital-outpatient/addendum-a-b-updates" TargetMode="External"/><Relationship Id="rId252" Type="http://schemas.openxmlformats.org/officeDocument/2006/relationships/hyperlink" Target="https://www.cms.gov/Medicare/Medicare-Fee-for-Service-Payment/ASCPayment/11_Addenda_Updates" TargetMode="External"/><Relationship Id="rId294" Type="http://schemas.openxmlformats.org/officeDocument/2006/relationships/hyperlink" Target="https://www.cms.gov/Medicare/Medicare-Fee-for-Service-Payment/HospitalOutpatientPPS/index.html" TargetMode="External"/><Relationship Id="rId308" Type="http://schemas.openxmlformats.org/officeDocument/2006/relationships/hyperlink" Target="https://www.cms.gov/Medicare/Medicare-Fee-for-Service-Payment/ASCPayment/11_Addenda_Updates" TargetMode="External"/><Relationship Id="rId47" Type="http://schemas.openxmlformats.org/officeDocument/2006/relationships/hyperlink" Target="http://www.cms.gov/HospitalOutpatientPPS" TargetMode="External"/><Relationship Id="rId89" Type="http://schemas.openxmlformats.org/officeDocument/2006/relationships/hyperlink" Target="http://www.dir.ca.gov/dwc/OMFS9904.htm" TargetMode="External"/><Relationship Id="rId112"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54" Type="http://schemas.openxmlformats.org/officeDocument/2006/relationships/hyperlink" Target="https://www.cms.gov/medicaremedicare-fee-service-paymenthospitaloutpatientppsaddendum-and-addendum-b-updates/april-2020-correction" TargetMode="External"/><Relationship Id="rId361" Type="http://schemas.openxmlformats.org/officeDocument/2006/relationships/hyperlink" Target="https://www.dir.ca.gov/dwc/OMFS9904.htm" TargetMode="External"/><Relationship Id="rId196" Type="http://schemas.openxmlformats.org/officeDocument/2006/relationships/hyperlink" Target="https://www.cms.gov/medicaremedicare-fee-service-paymenthospitaloutpatientppshospital-outpatient-regulations-and-notices/cms-1736-fc" TargetMode="External"/><Relationship Id="rId417" Type="http://schemas.openxmlformats.org/officeDocument/2006/relationships/hyperlink" Target="https://www.cms.gov/medicare/payment/prospective-payment-systems/hospital-outpatient/regulations-notices/cms-1786-fc" TargetMode="External"/><Relationship Id="rId459" Type="http://schemas.openxmlformats.org/officeDocument/2006/relationships/hyperlink" Target="https://www.cms.gov/medicare/payment/prospective-payment-systems/acute-inpatient-pps/fy-2024-ipps-final-rule-home-page" TargetMode="External"/><Relationship Id="rId16" Type="http://schemas.openxmlformats.org/officeDocument/2006/relationships/hyperlink" Target="http://www.dir.ca.gov/dwc/dwc_home_page.htm%20" TargetMode="External"/><Relationship Id="rId221" Type="http://schemas.openxmlformats.org/officeDocument/2006/relationships/hyperlink" Target="https://www.cms.gov/medicaremedicare-fee-service-paymenthospitaloutpatientppshospital-outpatient-regulations-and-notices/cms-1736-cn" TargetMode="External"/><Relationship Id="rId263" Type="http://schemas.openxmlformats.org/officeDocument/2006/relationships/hyperlink" Target="https://www.cms.gov/Medicare/Medicare-Fee-for-Service-Payment/ASCPayment/11_Addenda_Updates" TargetMode="External"/><Relationship Id="rId319" Type="http://schemas.openxmlformats.org/officeDocument/2006/relationships/hyperlink" Target="https://www.cms.gov/Medicare/Medicare-Fee-for-Service-Payment/ASCPayment/11_Addenda_Updates" TargetMode="External"/><Relationship Id="rId470" Type="http://schemas.openxmlformats.org/officeDocument/2006/relationships/hyperlink" Target="https://www.cms.gov/Medicare/Medicare-Fee-for-Service-Payment/ASCPayment/11_Addenda_Updates.html" TargetMode="External"/><Relationship Id="rId58" Type="http://schemas.openxmlformats.org/officeDocument/2006/relationships/hyperlink" Target="https://www.cms.gov/Regulations-and-Guidance/Guidance/Manuals/Internet-Only-Manuals-IOMs-Items/CMS018912.html" TargetMode="External"/><Relationship Id="rId123" Type="http://schemas.openxmlformats.org/officeDocument/2006/relationships/hyperlink" Target="https://www.cms.gov/Medicare/Medicare-Fee-for-Service-Payment/ASCPayment/11_Addenda_Updates" TargetMode="External"/><Relationship Id="rId330" Type="http://schemas.openxmlformats.org/officeDocument/2006/relationships/hyperlink" Target="https://www.cms.gov/medicare/medicare-fee-for-service-payment/ascpayment/11_addenda_updates" TargetMode="External"/><Relationship Id="rId165"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72" Type="http://schemas.openxmlformats.org/officeDocument/2006/relationships/hyperlink" Target="https://www.cms.gov/medicare/medicare-fee-for-service-payment/hospitaloutpatientpps/addendum-a-and-addendum-b-updates" TargetMode="External"/><Relationship Id="rId428" Type="http://schemas.openxmlformats.org/officeDocument/2006/relationships/hyperlink" Target="http://www.dir.ca.gov/dwc/OMFS9904.htm" TargetMode="External"/><Relationship Id="rId232" Type="http://schemas.openxmlformats.org/officeDocument/2006/relationships/hyperlink" Target="https://www.cms.gov/medicaremedicare-fee-service-paymenthospitaloutpatientppshospital-outpatient-regulations-and-notices/cms-1736-fc" TargetMode="External"/><Relationship Id="rId274" Type="http://schemas.openxmlformats.org/officeDocument/2006/relationships/hyperlink" Target="https://www.cms.gov/medicaremedicare-fee-service-paymenthospitaloutpatientpps/cms-1753-fc" TargetMode="External"/><Relationship Id="rId481" Type="http://schemas.openxmlformats.org/officeDocument/2006/relationships/hyperlink" Target="https://www.cms.gov/medicare/payment/prospective-payment-systems/acute-inpatient-pps/fy-2024-ipps-final-rule-home-page" TargetMode="External"/><Relationship Id="rId27" Type="http://schemas.openxmlformats.org/officeDocument/2006/relationships/hyperlink" Target="http://www.cms.gov/HospitalOutpatientPPS" TargetMode="External"/><Relationship Id="rId69" Type="http://schemas.openxmlformats.org/officeDocument/2006/relationships/hyperlink" Target="https://www.cms.gov/Medicare/Medicare-Fee-for-Service-Payment/ASCPayment/11_Addenda_Updates.html" TargetMode="External"/><Relationship Id="rId134" Type="http://schemas.openxmlformats.org/officeDocument/2006/relationships/hyperlink" Target="https://www.cms.gov/Medicare/Coding/OutpatientCodeEdit/OCEQtrReleaseSpecs" TargetMode="External"/><Relationship Id="rId80" Type="http://schemas.openxmlformats.org/officeDocument/2006/relationships/hyperlink" Target="https://www.cms.gov/Medicare/Medicare-Fee-for-Service-Payment/ASCPayment/11_Addenda_Updates.html" TargetMode="External"/><Relationship Id="rId176" Type="http://schemas.openxmlformats.org/officeDocument/2006/relationships/hyperlink" Target="https://www.cms.gov/Medicare/Medicare-Fee-for-Service-Payment/ASCPayment/11_Addenda_Updates" TargetMode="External"/><Relationship Id="rId341" Type="http://schemas.openxmlformats.org/officeDocument/2006/relationships/hyperlink" Target="https://www.cms.gov/medicare/medicare-fee-for-service-payment/hospitaloutpatientpps/addendum-a-and-addendum-b-updates" TargetMode="External"/><Relationship Id="rId383" Type="http://schemas.openxmlformats.org/officeDocument/2006/relationships/hyperlink" Target="https://www.cms.gov/Medicare/Medicare-Fee-for-Service-Payment/ASCPayment/11_Addenda_Updates" TargetMode="External"/><Relationship Id="rId439" Type="http://schemas.openxmlformats.org/officeDocument/2006/relationships/hyperlink" Target="https://www.cms.gov/medicare/payment/prospective-payment-systems/hospital-outpatient/regulatlations-notices/cms-1786-fc" TargetMode="External"/><Relationship Id="rId201" Type="http://schemas.openxmlformats.org/officeDocument/2006/relationships/hyperlink" Target="https://www.cms.gov/Medicare/Coding/OutpatientCodeEdit/OCEQtrReleaseSpecs" TargetMode="External"/><Relationship Id="rId243" Type="http://schemas.openxmlformats.org/officeDocument/2006/relationships/hyperlink" Target="https://www.cms.gov/Medicare/Medicare-Fee-for-Service-Payment/ASCPayment/index.html" TargetMode="External"/><Relationship Id="rId285" Type="http://schemas.openxmlformats.org/officeDocument/2006/relationships/hyperlink" Target="https://www.cms.gov/Regulations-and-Guidance/Guidance/Manuals/Internet-Only-Manuals-IOMs-Items/CMS018912.html" TargetMode="External"/><Relationship Id="rId450" Type="http://schemas.openxmlformats.org/officeDocument/2006/relationships/hyperlink" Target="https://www.cms.gov/medicare/payment/prospective-payment-systems/hospital-outpatient/addendum-a-b-updates" TargetMode="External"/><Relationship Id="rId506" Type="http://schemas.openxmlformats.org/officeDocument/2006/relationships/hyperlink" Target="https://www.cms.gov/medicare/payment/prospective-payment-systems/hospital-outpatient/regulations-notices/cms-1809-fc" TargetMode="External"/><Relationship Id="rId38" Type="http://schemas.openxmlformats.org/officeDocument/2006/relationships/hyperlink" Target="http://www.cms.gov/AcuteInpatientPPS/" TargetMode="External"/><Relationship Id="rId103" Type="http://schemas.openxmlformats.org/officeDocument/2006/relationships/hyperlink" Target="https://www.cms.gov/Medicare/Medicare-Fee-for-Service-Payment/HospitalOutpatientPPS/index.html" TargetMode="External"/><Relationship Id="rId310"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492" Type="http://schemas.openxmlformats.org/officeDocument/2006/relationships/hyperlink" Target="https://www.dir.ca.gov/dwc/OMFS9904.htm" TargetMode="External"/><Relationship Id="rId91" Type="http://schemas.openxmlformats.org/officeDocument/2006/relationships/hyperlink" Target="https://www.cms.gov/Medicare/Medicare-Fee-for-Service-Payment/HospitalOutpatientPPS/index.html?redirect=/HospitalOutpatientPPS/" TargetMode="External"/><Relationship Id="rId145" Type="http://schemas.openxmlformats.org/officeDocument/2006/relationships/hyperlink" Target="https://www.cms.gov/Medicare/Coding/OutpatientCodeEdit/OCEQtrReleaseSpecs" TargetMode="External"/><Relationship Id="rId187" Type="http://schemas.openxmlformats.org/officeDocument/2006/relationships/hyperlink" Target="https://www.cms.gov/Medicare/Medicare-Fee-for-Service-Payment/ASCPayment/index.html" TargetMode="External"/><Relationship Id="rId352" Type="http://schemas.openxmlformats.org/officeDocument/2006/relationships/hyperlink" Target="http://www.dir.ca.gov/dwc/OMFS9904.htm" TargetMode="External"/><Relationship Id="rId394" Type="http://schemas.openxmlformats.org/officeDocument/2006/relationships/hyperlink" Target="https://www.cms.gov/Medicare/Medicare-Fee-for-Service-Payment/ASCPayment/11_Addenda_Updates" TargetMode="External"/><Relationship Id="rId408" Type="http://schemas.openxmlformats.org/officeDocument/2006/relationships/hyperlink" Target="https://www.cms.gov/medicare/payment/prospective-payment-systems/hospital-outpatient/regulations-notices/cms-1786-cn" TargetMode="External"/><Relationship Id="rId212" Type="http://schemas.openxmlformats.org/officeDocument/2006/relationships/hyperlink" Target="https://www.cms.gov/Medicare/Coding/OutpatientCodeEdit/OCEQtrReleaseSpecs" TargetMode="External"/><Relationship Id="rId254" Type="http://schemas.openxmlformats.org/officeDocument/2006/relationships/hyperlink" Target="https://www.cms.gov/medicaremedicare-fee-service-paymenthospitaloutpatientppshospital-outpatient-regulations-and-notices/cms-1736-fc" TargetMode="External"/><Relationship Id="rId49" Type="http://schemas.openxmlformats.org/officeDocument/2006/relationships/hyperlink" Target="https://www.cms.gov/Medicare/Medicare-Fee-for-Service-Payment/HospitalOutpatientPPS/index.html?redirect=/HospitalOutpatientPPS/" TargetMode="External"/><Relationship Id="rId114" Type="http://schemas.openxmlformats.org/officeDocument/2006/relationships/hyperlink" Target="https://www.cms.gov/Medicare/Medicare-Fee-for-Service-Payment/ASCPayment/11_Addenda_Updates.html" TargetMode="External"/><Relationship Id="rId296" Type="http://schemas.openxmlformats.org/officeDocument/2006/relationships/hyperlink" Target="https://www.cms.gov/Regulations-and-Guidance/Guidance/Manuals/Internet-Only-Manuals-IOMs-Items/CMS018912.html" TargetMode="External"/><Relationship Id="rId461" Type="http://schemas.openxmlformats.org/officeDocument/2006/relationships/hyperlink" Target="https://www.cms.gov/medicare/payment/prospective-payment-systems/ambulatory-surgical-center-asc/asc-payment-rates-addenda" TargetMode="External"/><Relationship Id="rId60" Type="http://schemas.openxmlformats.org/officeDocument/2006/relationships/hyperlink" Target="http://www.cms.gov/HospitalOutpatientPPS" TargetMode="External"/><Relationship Id="rId156" Type="http://schemas.openxmlformats.org/officeDocument/2006/relationships/hyperlink" Target="https://www.cms.gov/medicaremedicare-fee-service-paymenthospitaloutpatientppsaddendum-and-addendum-b-updates/july-2020-0" TargetMode="External"/><Relationship Id="rId198" Type="http://schemas.openxmlformats.org/officeDocument/2006/relationships/hyperlink" Target="https://www.cms.gov/medicaremedicare-fee-service-paymenthospitaloutpatientppshospital-outpatient-regulations-and-notices/cms-1736-fc" TargetMode="External"/><Relationship Id="rId321" Type="http://schemas.openxmlformats.org/officeDocument/2006/relationships/hyperlink" Target="https://www.cms.gov/Medicare/Medicare-Fee-for-Service-Payment/ASCPayment/11_Addenda_Updates" TargetMode="External"/><Relationship Id="rId363" Type="http://schemas.openxmlformats.org/officeDocument/2006/relationships/hyperlink" Target="https://www.cms.gov/Medicare/Medicare-Fee-for-Service-Payment/HospitalOutpatientPPS/index.html?redirect=/HospitalOutpatientPPS/" TargetMode="External"/><Relationship Id="rId419" Type="http://schemas.openxmlformats.org/officeDocument/2006/relationships/hyperlink" Target="https://www.cms.gov/medicare/payment/prospective-payment-systems/hospital-outpatient/regulations-notices/cms-1786-fc" TargetMode="External"/><Relationship Id="rId223" Type="http://schemas.openxmlformats.org/officeDocument/2006/relationships/hyperlink" Target="https://www.cms.gov/medicaremedicare-fee-service-paymenthospitaloutpatientppshospital-outpatient-regulations-and-notices/cms-1736-fc" TargetMode="External"/><Relationship Id="rId430" Type="http://schemas.openxmlformats.org/officeDocument/2006/relationships/hyperlink" Target="https://www.cms.gov/medicare/payment/prospective-payment-systems/hospital-outpatient/regulations-notices/cms-1786-fc" TargetMode="External"/><Relationship Id="rId18" Type="http://schemas.openxmlformats.org/officeDocument/2006/relationships/hyperlink" Target="http://www.dir.ca.gov/dwc/OMFS9904.htm" TargetMode="External"/><Relationship Id="rId265" Type="http://schemas.openxmlformats.org/officeDocument/2006/relationships/hyperlink" Target="https://www.cms.gov/Medicare/Medicare-Fee-for-Service-Payment/ASCPayment/11_Addenda_Updates" TargetMode="External"/><Relationship Id="rId472" Type="http://schemas.openxmlformats.org/officeDocument/2006/relationships/hyperlink" Target="https://www.cms.gov/medicare/payment/prospective-payment-systems/ambulatory-surgical-center-asc/asc-payment-rates-addenda%20" TargetMode="External"/><Relationship Id="rId125" Type="http://schemas.openxmlformats.org/officeDocument/2006/relationships/hyperlink" Target="https://www.cms.gov/Medicare/Medicare-Fee-for-Service-Payment/ASCPayment/11_Addenda_Updates" TargetMode="External"/><Relationship Id="rId167" Type="http://schemas.openxmlformats.org/officeDocument/2006/relationships/hyperlink" Target="https://www.cms.gov/Medicare/Medicare-Fee-for-Service-Payment/ASCPayment/11_Addenda_Updates" TargetMode="External"/><Relationship Id="rId332" Type="http://schemas.openxmlformats.org/officeDocument/2006/relationships/hyperlink" Target="https://www.cms.gov/medicare/payment/prospective-payment-systems/ambulatory-surgical-center-asc/asc-payment-rates-addenda" TargetMode="External"/><Relationship Id="rId374" Type="http://schemas.openxmlformats.org/officeDocument/2006/relationships/hyperlink" Target="https://www.cms.gov/medicare/payment/prospective-payment-systems/hospital-outpatient/addendum-a-b-updates" TargetMode="External"/><Relationship Id="rId71" Type="http://schemas.openxmlformats.org/officeDocument/2006/relationships/hyperlink" Target="https://www.cms.gov/Medicare/Medicare-Fee-for-Service-Payment/ASCPayment/11_Addenda_Updates.html" TargetMode="External"/><Relationship Id="rId234" Type="http://schemas.openxmlformats.org/officeDocument/2006/relationships/hyperlink" Target="https://www.cms.gov/Medicare/Medicare-Fee-for-Service-Payment/HospitalOutpatientPPS/index.html" TargetMode="External"/><Relationship Id="rId2" Type="http://schemas.openxmlformats.org/officeDocument/2006/relationships/customXml" Target="../customXml/item2.xml"/><Relationship Id="rId29" Type="http://schemas.openxmlformats.org/officeDocument/2006/relationships/hyperlink" Target="http://www.cms.gov/HospitalOutpatientPPS" TargetMode="External"/><Relationship Id="rId276" Type="http://schemas.openxmlformats.org/officeDocument/2006/relationships/hyperlink" Target="https://www.cms.gov/medicaremedicare-fee-service-paymenthospitaloutpatientppshospital-outpatient-regulations-and-notices/cms-1736-fc" TargetMode="External"/><Relationship Id="rId441" Type="http://schemas.openxmlformats.org/officeDocument/2006/relationships/hyperlink" Target="https://www.cms.gov/Regulations-and-Guidance/Guidance/Manuals/Internet-Only-Manuals-IOMs-Items/CMS018912.html?DLPage=1&amp;DLEntries=10&amp;DLSort=0&amp;DLSortDir=ascending" TargetMode="External"/><Relationship Id="rId483" Type="http://schemas.openxmlformats.org/officeDocument/2006/relationships/hyperlink" Target="https://www.cms.gov/medicare/payment/prospective-payment-systems/ambulatory-surgical-center-asc/asc-payment-rates-addenda" TargetMode="External"/><Relationship Id="rId40" Type="http://schemas.openxmlformats.org/officeDocument/2006/relationships/hyperlink" Target="https://www.cms.gov/Medicare/Medicare-Fee-for-Service-Payment/ASCPayment/index.html" TargetMode="External"/><Relationship Id="rId136" Type="http://schemas.openxmlformats.org/officeDocument/2006/relationships/hyperlink" Target="https://www.cms.gov/Medicare/Coding/OutpatientCodeEdit/OCEQtrReleaseSpecs" TargetMode="External"/><Relationship Id="rId17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01" Type="http://schemas.openxmlformats.org/officeDocument/2006/relationships/hyperlink" Target="https://www.cms.gov/medicare-fee-service-paymenthospitaloutpatientppsaddendum-and-addendum-b-updates/april-2022" TargetMode="External"/><Relationship Id="rId343" Type="http://schemas.openxmlformats.org/officeDocument/2006/relationships/hyperlink" Target="https://www.cms.gov/medicaremedicare-fee-service-paymenthospitaloutpatientppshospital-outpatient-regulations-and-notices/cms-1772-fc" TargetMode="External"/><Relationship Id="rId82" Type="http://schemas.openxmlformats.org/officeDocument/2006/relationships/hyperlink" Target="http://www.cms.gov/AcuteInpatientPPS/" TargetMode="External"/><Relationship Id="rId203" Type="http://schemas.openxmlformats.org/officeDocument/2006/relationships/hyperlink" Target="https://www.cms.gov/Medicare/Coding/OutpatientCodeEdit/OCEQtrReleaseSpecs" TargetMode="External"/><Relationship Id="rId385" Type="http://schemas.openxmlformats.org/officeDocument/2006/relationships/hyperlink" Target="https://www.cms.gov/medicare/medicare-fee-for-service-payment/ascpayment/11_addenda_updates" TargetMode="External"/><Relationship Id="rId245" Type="http://schemas.openxmlformats.org/officeDocument/2006/relationships/hyperlink" Target="https://www.cms.gov/medicaremedicare-fee-service-paymenthospitaloutpatientppshospital-outpatient-regulations-and-notices/cms-1736-fc" TargetMode="External"/><Relationship Id="rId287" Type="http://schemas.openxmlformats.org/officeDocument/2006/relationships/hyperlink" Target="https://www.cms.gov/medicaremedicare-fee-service-paymenthospitaloutpatientppshospital-outpatient-regulations-and-notices/cms-1736-fc" TargetMode="External"/><Relationship Id="rId410" Type="http://schemas.openxmlformats.org/officeDocument/2006/relationships/hyperlink" Target="https://www.cms.gov/medicare/payment/prospective-payment-systems/hospital-outpatient/addendum-a-b-updates" TargetMode="External"/><Relationship Id="rId452" Type="http://schemas.openxmlformats.org/officeDocument/2006/relationships/hyperlink" Target="https://www.cms.gov/medicare/payment/prospective-payment-systems/hospital-outpatient/regulations-notices/cms-1786-cn" TargetMode="External"/><Relationship Id="rId494" Type="http://schemas.openxmlformats.org/officeDocument/2006/relationships/hyperlink" Target="https://www.cms.gov/Regulations-and-Guidance/Guidance/Manuals/Internet-Only-Manuals-IOMs-Items/CMS018912" TargetMode="External"/><Relationship Id="rId508" Type="http://schemas.openxmlformats.org/officeDocument/2006/relationships/header" Target="header1.xml"/><Relationship Id="rId105"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47" Type="http://schemas.openxmlformats.org/officeDocument/2006/relationships/hyperlink" Target="https://www.cms.gov/Medicare/Medicare-Fee-for-Service-Payment/HospitalOutpatientPPS/index" TargetMode="External"/><Relationship Id="rId312" Type="http://schemas.openxmlformats.org/officeDocument/2006/relationships/hyperlink" Target="https://www.cms.gov/Medicare/Medicare-Fee-for-Service-Payment/ASCPayment/11_Addenda_Updates" TargetMode="External"/><Relationship Id="rId354" Type="http://schemas.openxmlformats.org/officeDocument/2006/relationships/hyperlink" Target="https://www.cms.gov/Medicare/Medicare-Fee-for-Service-Payment/HospitalOutpatientPPS/index.html?redirect=/HospitalOutpatientPPS/" TargetMode="External"/><Relationship Id="rId51" Type="http://schemas.openxmlformats.org/officeDocument/2006/relationships/hyperlink" Target="https://www.cms.gov/Medicare/Medicare-Fee-for-Service-Payment/HospitalOutpatientPPS/index.html?redirect=/HospitalOutpatientPPS/" TargetMode="External"/><Relationship Id="rId93" Type="http://schemas.openxmlformats.org/officeDocument/2006/relationships/hyperlink" Target="https://www.cms.gov/Regulations-and-Guidance/Guidance/Manuals/Internet-Only-Manuals-IOMs-Items/CMS018912.html" TargetMode="External"/><Relationship Id="rId189" Type="http://schemas.openxmlformats.org/officeDocument/2006/relationships/hyperlink" Target="https://www.cms.gov/medicaremedicare-fee-service-paymenthospitaloutpatientppsaddendum-and-addendum-b-updates/april-2021-0" TargetMode="External"/><Relationship Id="rId396"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14" Type="http://schemas.openxmlformats.org/officeDocument/2006/relationships/hyperlink" Target="https://www.cms.gov/Medicare/Medicare-Fee-for-Service-Payment/HospitalOutpatientPPS/index.html" TargetMode="External"/><Relationship Id="rId256"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98" Type="http://schemas.openxmlformats.org/officeDocument/2006/relationships/hyperlink" Target="https://www.cms.gov/medicaremedicare-fee-service-paymenthospitaloutpatientppsaddendum-and-addendum-b-updates/january-2022" TargetMode="External"/><Relationship Id="rId421" Type="http://schemas.openxmlformats.org/officeDocument/2006/relationships/hyperlink" Target="https://www.cms.gov/medicare/coding-billing/outpatient-code-editor-oce/quarterly-release-files" TargetMode="External"/><Relationship Id="rId463" Type="http://schemas.openxmlformats.org/officeDocument/2006/relationships/hyperlink" Target="https://www.cms.gov/medicare/payment/prospective-payment-systems/ambulatory-surgical-center-asc/asc-payment-rates-addenda" TargetMode="External"/><Relationship Id="rId116" Type="http://schemas.openxmlformats.org/officeDocument/2006/relationships/hyperlink" Target="https://www.cms.gov/Medicare/Medicare-Fee-for-Service-Payment/ASCPayment/index.html" TargetMode="External"/><Relationship Id="rId158" Type="http://schemas.openxmlformats.org/officeDocument/2006/relationships/hyperlink" Target="https://www.cms.gov/medicaremedicare-fee-service-paymenthospitaloutpatientppsaddendum-and-addendum-b-updates/october-2020-correction-0" TargetMode="External"/><Relationship Id="rId323" Type="http://schemas.openxmlformats.org/officeDocument/2006/relationships/hyperlink" Target="https://www.cms.gov/medicaremedicare-fee-service-paymenthospitaloutpatientpps/cms-1753-fc" TargetMode="External"/><Relationship Id="rId20" Type="http://schemas.openxmlformats.org/officeDocument/2006/relationships/hyperlink" Target="http://www.oshpd.ca.gov/HID/HID/clinic/util/index.htm" TargetMode="External"/><Relationship Id="rId62" Type="http://schemas.openxmlformats.org/officeDocument/2006/relationships/hyperlink" Target="https://www.cms.gov/Medicare/Medicare-Fee-for-Service-Payment/HospitalOutpatientPPS/index.html" TargetMode="External"/><Relationship Id="rId365" Type="http://schemas.openxmlformats.org/officeDocument/2006/relationships/hyperlink" Target="https://www.cms.gov/Regulations-and-Guidance/Guidance/Manuals/Internet-Only-Manuals-IOMs-Items/CMS018912.html" TargetMode="External"/><Relationship Id="rId225" Type="http://schemas.openxmlformats.org/officeDocument/2006/relationships/hyperlink" Target="https://www.cms.gov/medicaremedicare-fee-service-paymenthospitaloutpatientppsaddendum-and-addendum-b-updates/april-2021-0" TargetMode="External"/><Relationship Id="rId267" Type="http://schemas.openxmlformats.org/officeDocument/2006/relationships/hyperlink" Target="https://www.cms.gov/Medicare/Medicare-Fee-for-Service-Payment/HospitalOutpatientPPS/Addendum-A-and-Addendum-B-Updates" TargetMode="External"/><Relationship Id="rId432" Type="http://schemas.openxmlformats.org/officeDocument/2006/relationships/hyperlink" Target="https://www.cms.gov/medicare/coding-billing/outpatient-code-editor-oce/quarterly-release-files" TargetMode="External"/><Relationship Id="rId474" Type="http://schemas.openxmlformats.org/officeDocument/2006/relationships/hyperlink" Target="https://www.cms.gov/medicare/payment/prospective-payment-systems/hospital-outpatient/regulations-notices/cms-1786-fc" TargetMode="External"/><Relationship Id="rId127" Type="http://schemas.openxmlformats.org/officeDocument/2006/relationships/hyperlink" Target="https://www.cms.gov/Medicare/Medicare-Fee-for-Service-Payment/ASCPayment/index.html" TargetMode="External"/><Relationship Id="rId31" Type="http://schemas.openxmlformats.org/officeDocument/2006/relationships/hyperlink" Target="http://www.cms.gov/HospitalOutpatientPPS" TargetMode="External"/><Relationship Id="rId73" Type="http://schemas.openxmlformats.org/officeDocument/2006/relationships/hyperlink" Target="https://www.cms.gov/Medicare/Medicare-Fee-for-Service-Payment/ASCPayment/11_Addenda_Updates.html" TargetMode="External"/><Relationship Id="rId169"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34" Type="http://schemas.openxmlformats.org/officeDocument/2006/relationships/hyperlink" Target="https://www.cms.gov/medicare/payment/prospective-payment-systems/ambulatory-surgical-center-asc/asc-payment-rates-addenda" TargetMode="External"/><Relationship Id="rId376" Type="http://schemas.openxmlformats.org/officeDocument/2006/relationships/hyperlink" Target="https://www.cms.gov/medicare/payment/prospective-payment-systems/hospital-outpatient/addendum-a-b-updates" TargetMode="External"/><Relationship Id="rId4" Type="http://schemas.openxmlformats.org/officeDocument/2006/relationships/customXml" Target="../customXml/item4.xml"/><Relationship Id="rId180"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36" Type="http://schemas.openxmlformats.org/officeDocument/2006/relationships/hyperlink" Target="https://www.cms.gov/medicare/acute-inpatient-pps/fy-2021-ipps-final-rule-home-page" TargetMode="External"/><Relationship Id="rId278" Type="http://schemas.openxmlformats.org/officeDocument/2006/relationships/hyperlink" Target="https://www.cms.gov/medicaremedicare-fee-service-paymenthospitaloutpatientppshospital-outpatient-regulations-and-notices/cms-1736-fc" TargetMode="External"/><Relationship Id="rId401"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443" Type="http://schemas.openxmlformats.org/officeDocument/2006/relationships/hyperlink" Target="https://www.cms.gov/Regulations-and-Guidance/Guidance/Manuals/Internet-Only-Manuals-IOMs-Items/CMS018912.html" TargetMode="External"/><Relationship Id="rId303" Type="http://schemas.openxmlformats.org/officeDocument/2006/relationships/hyperlink" Target="https://www.cms.gov/Medicare/Medicare-Fee-for-Service-Payment/HospitalOutpatientPPS/Addendum-A-and-Addendum-B-Updates" TargetMode="External"/><Relationship Id="rId485" Type="http://schemas.openxmlformats.org/officeDocument/2006/relationships/hyperlink" Target="https://www.cms.gov/medicare/payment/prospective-payment-systems/hospital-outpatient-pps/quarterly-addenda-updates" TargetMode="External"/><Relationship Id="rId42" Type="http://schemas.openxmlformats.org/officeDocument/2006/relationships/hyperlink" Target="http://www.cms.gov/HospitalOutpatientPPS" TargetMode="External"/><Relationship Id="rId84" Type="http://schemas.openxmlformats.org/officeDocument/2006/relationships/hyperlink" Target="http://www.cms.gov/AcuteInpatientPPS/" TargetMode="External"/><Relationship Id="rId138" Type="http://schemas.openxmlformats.org/officeDocument/2006/relationships/hyperlink" Target="https://www.cms.gov/Medicare/Medicare-Fee-for-Service-Payment/HospitalOutpatientPPS/index.html?redirect=/HospitalOutpatientPPS/" TargetMode="External"/><Relationship Id="rId345" Type="http://schemas.openxmlformats.org/officeDocument/2006/relationships/hyperlink" Target="https://www.cms.gov/medicaremedicare-fee-service-paymenthospitaloutpatientppshospital-outpatient-regulations-and-notices/cms-1772-fc" TargetMode="External"/><Relationship Id="rId387" Type="http://schemas.openxmlformats.org/officeDocument/2006/relationships/hyperlink" Target="https://www.cms.gov/medicaremedicare-fee-service-paymenthospitaloutpatientppshospital-outpatient-regulations-and-notices/cms-1772-fc" TargetMode="External"/><Relationship Id="rId510" Type="http://schemas.openxmlformats.org/officeDocument/2006/relationships/fontTable" Target="fontTable.xml"/><Relationship Id="rId191" Type="http://schemas.openxmlformats.org/officeDocument/2006/relationships/hyperlink" Target="https://www.cms.gov/medicaremedicare-fee-service-paymenthospitaloutpatientppsaddendum-and-addendum-b-updates/october-2021-0" TargetMode="External"/><Relationship Id="rId205" Type="http://schemas.openxmlformats.org/officeDocument/2006/relationships/hyperlink" Target="https://www.cms.gov/Medicare/Coding/OutpatientCodeEdit/OCEQtrReleaseSpecs" TargetMode="External"/><Relationship Id="rId247" Type="http://schemas.openxmlformats.org/officeDocument/2006/relationships/hyperlink" Target="https://www.cms.gov/Medicare/Medicare-Fee-for-Service-Payment/ASCPayment/11_Addenda_Updates" TargetMode="External"/><Relationship Id="rId412" Type="http://schemas.openxmlformats.org/officeDocument/2006/relationships/hyperlink" Target="https://www.cms.gov/medicare/payment/prospective-payment-systems/hospital-outpatient/regulations-notices/cms-1786-cn" TargetMode="External"/><Relationship Id="rId107" Type="http://schemas.openxmlformats.org/officeDocument/2006/relationships/hyperlink" Target="https://www.cms.gov/Medicare/Medicare-Fee-for-Service-Payment/ASCPayment/11_Addenda_Updates.html" TargetMode="External"/><Relationship Id="rId289" Type="http://schemas.openxmlformats.org/officeDocument/2006/relationships/hyperlink" Target="https://www.cms.gov/medicaremedicare-fee-service-paymenthospitaloutpatientppshospital-outpatient-regulations-and-notices/cms-1736-fc" TargetMode="External"/><Relationship Id="rId454" Type="http://schemas.openxmlformats.org/officeDocument/2006/relationships/hyperlink" Target="https://www.cms.gov/medicare/payment/prospective-payment-systems/hospital-outpatient/addendum-a-b-updates" TargetMode="External"/><Relationship Id="rId496" Type="http://schemas.openxmlformats.org/officeDocument/2006/relationships/hyperlink" Target="https://www.cms.gov/medicare/payment/prospective-payment-systems/hospital-outpatient-pps/quarterly-addenda-updates" TargetMode="External"/><Relationship Id="rId11" Type="http://schemas.openxmlformats.org/officeDocument/2006/relationships/hyperlink" Target="http://www.cms.hhs.gov/AcuteInpatientPPS/" TargetMode="External"/><Relationship Id="rId53" Type="http://schemas.openxmlformats.org/officeDocument/2006/relationships/hyperlink" Target="http://www.dir.ca.gov/dwc/OMFS9904.htm" TargetMode="External"/><Relationship Id="rId149" Type="http://schemas.openxmlformats.org/officeDocument/2006/relationships/hyperlink" Target="https://www.cms.gov/Regulations-and-Guidance/Guidance/Manuals/Internet-Only-Manuals-IOMs-Items/CMS018912.html?DLPage=1&amp;DLEntries=10&amp;DLSort=0&amp;DLSortDir=ascending" TargetMode="External"/><Relationship Id="rId314"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56" Type="http://schemas.openxmlformats.org/officeDocument/2006/relationships/hyperlink" Target="https://www.cms.gov/Regulations-and-Guidance/Guidance/Manuals/Internet-Only-Manuals-IOMs-Items/CMS018912.html" TargetMode="External"/><Relationship Id="rId398" Type="http://schemas.openxmlformats.org/officeDocument/2006/relationships/hyperlink" Target="https://www.cms.gov/medicare/payment/prospective-payment-systems/ambulatory-surgical-center-asc/asc-payment-rates-addenda" TargetMode="External"/><Relationship Id="rId95" Type="http://schemas.openxmlformats.org/officeDocument/2006/relationships/hyperlink" Target="http://www.dir.ca.gov/dwc/OMFS9904.htm%236%20%20" TargetMode="External"/><Relationship Id="rId160"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16" Type="http://schemas.openxmlformats.org/officeDocument/2006/relationships/hyperlink" Target="https://www.cms.gov/Regulations-and-Guidance/Guidance/Manuals/Internet-Only-Manuals-IOMs-Items/CMS018912.html" TargetMode="External"/><Relationship Id="rId423" Type="http://schemas.openxmlformats.org/officeDocument/2006/relationships/hyperlink" Target="https://www.cms.gov/medicare/payment/prospective-payment-systems/hospital-outpatient/regulations-notices/cms-1786-fc" TargetMode="External"/><Relationship Id="rId258" Type="http://schemas.openxmlformats.org/officeDocument/2006/relationships/hyperlink" Target="https://www.cms.gov/medicare/acute-inpatient-pps/fy-2021-ipps-final-rule-home-page%231735" TargetMode="External"/><Relationship Id="rId465" Type="http://schemas.openxmlformats.org/officeDocument/2006/relationships/hyperlink" Target="https://www.cms.gov/Medicare/Medicare-Fee-for-Service-Payment/ASCPayment/11_Addenda_Updates.html" TargetMode="External"/><Relationship Id="rId22" Type="http://schemas.openxmlformats.org/officeDocument/2006/relationships/hyperlink" Target="http://www.cms.gov/HospitalOutpatientPPS/" TargetMode="External"/><Relationship Id="rId64" Type="http://schemas.openxmlformats.org/officeDocument/2006/relationships/hyperlink" Target="http://www.cms.hhs.gov/AcuteInpatientPPS/" TargetMode="External"/><Relationship Id="rId11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25" Type="http://schemas.openxmlformats.org/officeDocument/2006/relationships/hyperlink" Target="https://www.cms.gov/medicare/acute-inpatient-pps/fy-2022-ipps-final-rule-home-page" TargetMode="External"/><Relationship Id="rId367" Type="http://schemas.openxmlformats.org/officeDocument/2006/relationships/hyperlink" Target="https://www.cms.gov/Regulations-and-Guidance/Guidance/Manuals/Internet-Only-Manuals-IOMs-Items/CMS018912.html" TargetMode="External"/><Relationship Id="rId171" Type="http://schemas.openxmlformats.org/officeDocument/2006/relationships/hyperlink" Target="https://www.cms.gov/Medicare/Medicare-Fee-for-Service-Payment/ASCPayment/11_Addenda_Updates" TargetMode="External"/><Relationship Id="rId227" Type="http://schemas.openxmlformats.org/officeDocument/2006/relationships/hyperlink" Target="https://www.cms.gov/medicaremedicare-fee-service-paymenthospitaloutpatientppsaddendum-and-addendum-b-updates/july-2021" TargetMode="External"/><Relationship Id="rId269" Type="http://schemas.openxmlformats.org/officeDocument/2006/relationships/hyperlink" Target="https://www.cms.gov/Medicare/Medicare-Fee-for-Service-Payment/HospitalOutpatientPPS/Addendum-A-and-Addendum-B-Updates" TargetMode="External"/><Relationship Id="rId434" Type="http://schemas.openxmlformats.org/officeDocument/2006/relationships/hyperlink" Target="https://www.cms.gov/medicare/coding-billing/outpatient-code-editor-oce/quarterly-release-files" TargetMode="External"/><Relationship Id="rId476" Type="http://schemas.openxmlformats.org/officeDocument/2006/relationships/hyperlink" Target="https://www.cms.gov/medicare/payment/prospective-payment-systems/ambulatory-surgical-center-asc/asc-payment-rates-addenda" TargetMode="External"/><Relationship Id="rId33" Type="http://schemas.openxmlformats.org/officeDocument/2006/relationships/hyperlink" Target="http://www.cms.gov/HospitalOutpatientPPS" TargetMode="External"/><Relationship Id="rId129" Type="http://schemas.openxmlformats.org/officeDocument/2006/relationships/hyperlink" Target="https://www.cms.gov/medicaremedicare-fee-service-paymenthospitaloutpatientppsaddendum-and-addendum-b-updates/april-2020-correction" TargetMode="External"/><Relationship Id="rId280" Type="http://schemas.openxmlformats.org/officeDocument/2006/relationships/hyperlink" Target="https://www.cms.gov/medicaremedicare-fee-service-paymenthospitaloutpatientppshospital-outpatient-regulations-and-notices/cms-1736-fc" TargetMode="External"/><Relationship Id="rId336" Type="http://schemas.openxmlformats.org/officeDocument/2006/relationships/hyperlink" Target="https://www.cms.gov/Medicare/Medicare-Fee-for-Service-Payment/HospitalOutpatientPPS/Addendum-A-and-Addendum-B-Updates" TargetMode="External"/><Relationship Id="rId501" Type="http://schemas.openxmlformats.org/officeDocument/2006/relationships/hyperlink" Target="https://www.cms.gov/medicare/payment/prospective-payment-systems/hospital-outpatient/regulations-notice/cms-1809-fc" TargetMode="External"/><Relationship Id="rId75" Type="http://schemas.openxmlformats.org/officeDocument/2006/relationships/hyperlink" Target="https://www.cms.gov/Medicare/Medicare-Fee-for-Service-Payment/ASCPayment/11_Addenda_Updates.html" TargetMode="External"/><Relationship Id="rId140" Type="http://schemas.openxmlformats.org/officeDocument/2006/relationships/hyperlink" Target="https://www.cms.gov/Regulations-and-Guidance/Guidance/Manuals/Internet-Only-Manuals-IOMs-Items/CMS018912.html" TargetMode="External"/><Relationship Id="rId182" Type="http://schemas.openxmlformats.org/officeDocument/2006/relationships/hyperlink" Target="https://www.cms.gov/medicaremedicare-fee-service-paymentascpaymentasc-regulations-and-notices/cms-1736-cn" TargetMode="External"/><Relationship Id="rId378"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403"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6" Type="http://schemas.openxmlformats.org/officeDocument/2006/relationships/styles" Target="styles.xml"/><Relationship Id="rId238" Type="http://schemas.openxmlformats.org/officeDocument/2006/relationships/hyperlink" Target="https://www.cms.gov/medicaremedicare-fee-service-paymentascpaymentasc-regulations-and-notices/cms-1736-cn" TargetMode="External"/><Relationship Id="rId445" Type="http://schemas.openxmlformats.org/officeDocument/2006/relationships/hyperlink" Target="https://www.cms.gov/medicare/payment/prospective-payment-systems/hospital-outpatient/regulations-notices/cms-1786-cn" TargetMode="External"/><Relationship Id="rId487" Type="http://schemas.openxmlformats.org/officeDocument/2006/relationships/hyperlink" Target="https://www.cms.gov/medicare/payment/prospective-payment-systems/hospital-outpatient-pps/quarterly-addenda-updates" TargetMode="External"/><Relationship Id="rId291" Type="http://schemas.openxmlformats.org/officeDocument/2006/relationships/hyperlink" Target="file:///\\sfo37cvc\dwcfeeschedules\SCHEDULES\OUTPATIENT%20FACILITY\CY%202021\To%20Post\2021%20NFRM%20OPPS%20Addendum%20D1.01122021.xlsx" TargetMode="External"/><Relationship Id="rId305"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47" Type="http://schemas.openxmlformats.org/officeDocument/2006/relationships/hyperlink" Target="https://www.cms.gov/medicaremedicare-fee-service-paymenthospitaloutpatientppshospital-outpatient-regulations-and-notices/cms-1772-fc" TargetMode="External"/><Relationship Id="rId44" Type="http://schemas.openxmlformats.org/officeDocument/2006/relationships/hyperlink" Target="http://www.cms.gov/HospitalOutpatientPPS" TargetMode="External"/><Relationship Id="rId86" Type="http://schemas.openxmlformats.org/officeDocument/2006/relationships/hyperlink" Target="https://www.cms.gov/Medicare/Medicare-Fee-for-Service-Payment/ASCPayment/index.html" TargetMode="External"/><Relationship Id="rId151" Type="http://schemas.openxmlformats.org/officeDocument/2006/relationships/hyperlink" Target="https://www.cms.gov/Regulations-and-Guidance/Guidance/Manuals/Internet-Only-Manuals-IOMs-Items/CMS018912.html" TargetMode="External"/><Relationship Id="rId389" Type="http://schemas.openxmlformats.org/officeDocument/2006/relationships/hyperlink" Target="https://www.cms.gov/Medicare/Medicare-Fee-for-Service-Payment/ASCPayment/11_Addenda_Updates" TargetMode="External"/><Relationship Id="rId193" Type="http://schemas.openxmlformats.org/officeDocument/2006/relationships/hyperlink" Target="https://www.cms.gov/medicaremedicare-fee-service-paymenthospitaloutpatientppsaddendum-and-addendum-b-updates/april-2021-0" TargetMode="External"/><Relationship Id="rId207" Type="http://schemas.openxmlformats.org/officeDocument/2006/relationships/hyperlink" Target="https://www.cms.gov/Medicare/Coding/OutpatientCodeEdit/OCEQtrReleaseSpecs" TargetMode="External"/><Relationship Id="rId249" Type="http://schemas.openxmlformats.org/officeDocument/2006/relationships/hyperlink" Target="https://www.cms.gov/medicaremedicare-fee-service-paymenthospitaloutpatientppshospital-outpatient-regulations-and-notices/cms-1736-fc" TargetMode="External"/><Relationship Id="rId414" Type="http://schemas.openxmlformats.org/officeDocument/2006/relationships/hyperlink" Target="https://www.cms.gov/medicare/payment/prospective-payment-systems/hospital-outpatient/addendum-a-b-updates" TargetMode="External"/><Relationship Id="rId456" Type="http://schemas.openxmlformats.org/officeDocument/2006/relationships/hyperlink" Target="https://www.cms.gov/medicare/payment/prospective-payment-systems/hospital-outpatient/regulations-notices/cms-1786-fc" TargetMode="External"/><Relationship Id="rId498" Type="http://schemas.openxmlformats.org/officeDocument/2006/relationships/hyperlink" Target="https://www.cms.gov/medicare/payment/prospective-payment-systems/hospital-outpatient-pps/quarterly-addenda-updates" TargetMode="External"/><Relationship Id="rId13" Type="http://schemas.openxmlformats.org/officeDocument/2006/relationships/hyperlink" Target="http://www.amapress.com/" TargetMode="External"/><Relationship Id="rId109"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60" Type="http://schemas.openxmlformats.org/officeDocument/2006/relationships/hyperlink" Target="https://www.cms.gov/Medicare/Medicare-Fee-for-Service-Payment/ASCPayment/11_Addenda_Updates" TargetMode="External"/><Relationship Id="rId316" Type="http://schemas.openxmlformats.org/officeDocument/2006/relationships/hyperlink" Target="file:///\\sfo37cvc\DWCFeeSchedules\SCHEDULES\OUTPATIENT%20FACILITY\CY%202022\JULY%20UPDATE\To%20Post\CMS" TargetMode="External"/><Relationship Id="rId55" Type="http://schemas.openxmlformats.org/officeDocument/2006/relationships/hyperlink" Target="https://www.cms.gov/Regulations-and-Guidance/Guidance/Manuals/Internet-Only-Manuals-IOMs-Items/CMS018912.html" TargetMode="External"/><Relationship Id="rId97" Type="http://schemas.openxmlformats.org/officeDocument/2006/relationships/hyperlink" Target="https://www.cms.gov/Medicare/Medicare-Fee-for-Service-Payment/HospitalOutpatientPPS/index.html" TargetMode="External"/><Relationship Id="rId120"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58" Type="http://schemas.openxmlformats.org/officeDocument/2006/relationships/hyperlink" Target="https://www.cms.gov/Medicare/Coding/OutpatientCodeEdit/OCEQtrReleaseSpecs" TargetMode="External"/><Relationship Id="rId162" Type="http://schemas.openxmlformats.org/officeDocument/2006/relationships/hyperlink" Target="https://www.cms.gov/Medicare/Medicare-Fee-for-Service-Payment/ASCPayment/11_Addenda_Updates" TargetMode="External"/><Relationship Id="rId218" Type="http://schemas.openxmlformats.org/officeDocument/2006/relationships/hyperlink" Target="https://www.cms.gov/Regulations-and-Guidance/Guidance/Manuals/Internet-Only-Manuals-IOMs-Items/CMS018912.html" TargetMode="External"/><Relationship Id="rId425" Type="http://schemas.openxmlformats.org/officeDocument/2006/relationships/hyperlink" Target="https://www.cms.gov/medicare/payment/prospective-payment-systems/hospital-outpatient/regulations-notices/cms-1786-fc" TargetMode="External"/><Relationship Id="rId467" Type="http://schemas.openxmlformats.org/officeDocument/2006/relationships/hyperlink" Target="https://www.cms.gov/medicare/payment/prospective-payment-systems/ambulatory-surgical-center-asc/asc-payment-rates-addenda%20" TargetMode="External"/><Relationship Id="rId271" Type="http://schemas.openxmlformats.org/officeDocument/2006/relationships/hyperlink" Target="https://www.cms.gov/Medicare/Medicare-Fee-for-Service-Payment/HospitalOutpatientPPS/Addendum-A-and-Addendum-B-Updates" TargetMode="External"/><Relationship Id="rId24" Type="http://schemas.openxmlformats.org/officeDocument/2006/relationships/hyperlink" Target="http://www.cms.gov/HospitalOutpatientPPS" TargetMode="External"/><Relationship Id="rId66" Type="http://schemas.openxmlformats.org/officeDocument/2006/relationships/hyperlink" Target="https://www.cms.gov/Medicare/Medicare-Fee-for-Service-Payment/AcuteInpatientPPS/FY2018-IPPS-Final-Rule-Home-Page.html?DLSort=0&amp;DLEntries=10&amp;DLPage=1&amp;DLSortDir=ascending" TargetMode="External"/><Relationship Id="rId131" Type="http://schemas.openxmlformats.org/officeDocument/2006/relationships/hyperlink" Target="https://www.cms.gov/medicaremedicare-fee-service-paymenthospitaloutpatientppsaddendum-and-addendum-b-updates/july-2020-0" TargetMode="External"/><Relationship Id="rId327" Type="http://schemas.openxmlformats.org/officeDocument/2006/relationships/hyperlink" Target="https://www.cms.gov/medicare/medicare-fee-for-service-payment/ascpayment/11_addenda_updates" TargetMode="External"/><Relationship Id="rId369" Type="http://schemas.openxmlformats.org/officeDocument/2006/relationships/hyperlink" Target="https://www.cms.gov/Medicare/Medicare-Fee-for-Service-Payment/HospitalOutpatientPPS/Addendum-A-and-Addendum-B-Updates" TargetMode="External"/><Relationship Id="rId173"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29" Type="http://schemas.openxmlformats.org/officeDocument/2006/relationships/hyperlink" Target="https://www.cms.gov/medicaremedicare-fee-service-paymenthospitaloutpatientppshospital-outpatient-regulations-and-notices/cms-1736-fc" TargetMode="External"/><Relationship Id="rId380" Type="http://schemas.openxmlformats.org/officeDocument/2006/relationships/hyperlink" Target="https://www.cms.gov/Medicare/Medicare-Fee-for-Service-Payment/ASCPayment/11_Addenda_Updates.html" TargetMode="External"/><Relationship Id="rId436" Type="http://schemas.openxmlformats.org/officeDocument/2006/relationships/hyperlink" Target="https://www.dir.ca.gov/dwc/OMFS9904.htm" TargetMode="External"/><Relationship Id="rId240" Type="http://schemas.openxmlformats.org/officeDocument/2006/relationships/hyperlink" Target="https://www.cms.gov/medicaremedicare-fee-service-paymenthospitaloutpatientppshospital-outpatient-regulations-and-notices/cms-1736-fc" TargetMode="External"/><Relationship Id="rId478" Type="http://schemas.openxmlformats.org/officeDocument/2006/relationships/hyperlink" Target="https://www.cms.gov/medicare/payment/prospective-payment-systems/ambulatory-surgical-center-asc/asc-payment-rates-addenda" TargetMode="External"/><Relationship Id="rId35" Type="http://schemas.openxmlformats.org/officeDocument/2006/relationships/hyperlink" Target="http://www.cms.hhs.gov/AcuteInpatientPPS/" TargetMode="External"/><Relationship Id="rId77" Type="http://schemas.openxmlformats.org/officeDocument/2006/relationships/hyperlink" Target="https://www.cms.gov/Medicare/Medicare-Fee-for-Service-Payment/ASCPayment/11_Addenda_Updates.html" TargetMode="External"/><Relationship Id="rId100" Type="http://schemas.openxmlformats.org/officeDocument/2006/relationships/hyperlink" Target="https://www.cms.gov/Regulations-and-Guidance/Guidance/Manuals/Internet-Only-Manuals-IOMs-Items/CMS018912.html" TargetMode="External"/><Relationship Id="rId282" Type="http://schemas.openxmlformats.org/officeDocument/2006/relationships/hyperlink" Target="https://www.cms.gov/Medicare/Medicare-Fee-for-Service-Payment/HospitalOutpatientPPS/index.html?redirect=/HospitalOutpatientPPS/" TargetMode="External"/><Relationship Id="rId338" Type="http://schemas.openxmlformats.org/officeDocument/2006/relationships/hyperlink" Target="https://www.cms.gov/medicare/payment/prospective-payment-systems/hospital-outpatient/addendum-a-b-updates" TargetMode="External"/><Relationship Id="rId503" Type="http://schemas.openxmlformats.org/officeDocument/2006/relationships/hyperlink" Target="https://www.cms.gov/medicare/payment/prospective-payment-systems/ambulatory-surgical-center-asc/asc-payment-rates-addenda" TargetMode="External"/><Relationship Id="rId8" Type="http://schemas.openxmlformats.org/officeDocument/2006/relationships/webSettings" Target="webSettings.xml"/><Relationship Id="rId142" Type="http://schemas.openxmlformats.org/officeDocument/2006/relationships/hyperlink" Target="https://www.cms.gov/Medicare/Coding/OutpatientCodeEdit/OCEQtrReleaseSpecs" TargetMode="External"/><Relationship Id="rId184" Type="http://schemas.openxmlformats.org/officeDocument/2006/relationships/hyperlink" Target="https://www.cms.gov/Medicare/Medicare-Fee-for-Service-Payment/ASCPayment/11_Addenda_Updates" TargetMode="External"/><Relationship Id="rId391"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405" Type="http://schemas.openxmlformats.org/officeDocument/2006/relationships/hyperlink" Target="https://www.cms.gov/medicare/acute-inpatient-pps/fy-2023-ipps-final-rule-home-page%23FinalRule" TargetMode="External"/><Relationship Id="rId447" Type="http://schemas.openxmlformats.org/officeDocument/2006/relationships/hyperlink" Target="https://www.cms.gov/medicare/payment/prospective-payment-systems/hospital-outpatient/addendum-a-b-updates" TargetMode="External"/><Relationship Id="rId251" Type="http://schemas.openxmlformats.org/officeDocument/2006/relationships/hyperlink" Target="https://www.cms.gov/Medicare/Medicare-Fee-for-Service-Payment/ASCPayment/11_Addenda_Updates.html" TargetMode="External"/><Relationship Id="rId489" Type="http://schemas.openxmlformats.org/officeDocument/2006/relationships/hyperlink" Target="https://www.dir.ca.gov/dwc/OMFS9904.htm" TargetMode="External"/><Relationship Id="rId46" Type="http://schemas.openxmlformats.org/officeDocument/2006/relationships/hyperlink" Target="http://www.cms.gov/HospitalOutpatientPPS" TargetMode="External"/><Relationship Id="rId293" Type="http://schemas.openxmlformats.org/officeDocument/2006/relationships/hyperlink" Target="https://www.cms.gov/Medicare/Medicare-Fee-for-Service-Payment/HospitalOutpatientPPS/index.html" TargetMode="External"/><Relationship Id="rId307" Type="http://schemas.openxmlformats.org/officeDocument/2006/relationships/hyperlink" Target="https://www.cms.gov/Medicare/Medicare-Fee-for-Service-Payment/ASCPayment/11_Addenda_Updates" TargetMode="External"/><Relationship Id="rId349" Type="http://schemas.openxmlformats.org/officeDocument/2006/relationships/hyperlink" Target="https://www.cms.gov/medicaremedicare-fee-service-paymenthospitaloutpatientppshospital-outpatient-regulations-and-notices/cms-1772-fc" TargetMode="External"/><Relationship Id="rId88" Type="http://schemas.openxmlformats.org/officeDocument/2006/relationships/hyperlink" Target="http://www.dir.ca.gov/dwc/OMFS9904.htm" TargetMode="External"/><Relationship Id="rId111" Type="http://schemas.openxmlformats.org/officeDocument/2006/relationships/hyperlink" Target="https://www.cms.gov/Medicare/Medicare-Fee-for-Service-Payment/ASCPayment/11_Addenda_Updates.html" TargetMode="External"/><Relationship Id="rId153" Type="http://schemas.openxmlformats.org/officeDocument/2006/relationships/hyperlink" Target="https://www.cms.gov/medicaremedicare-fee-service-paymenthospitaloutpatientppsaddendum-and-addendum-b-updates/april-2020-correction" TargetMode="External"/><Relationship Id="rId195" Type="http://schemas.openxmlformats.org/officeDocument/2006/relationships/hyperlink" Target="https://www.cms.gov/medicaremedicare-fee-service-paymenthospitaloutpatientppsaddendum-and-addendum-b-updates/october-2021-0" TargetMode="External"/><Relationship Id="rId209" Type="http://schemas.openxmlformats.org/officeDocument/2006/relationships/hyperlink" Target="https://www.cms.gov/Medicare/Coding/OutpatientCodeEdit/OCEQtrReleaseSpecs" TargetMode="External"/><Relationship Id="rId360" Type="http://schemas.openxmlformats.org/officeDocument/2006/relationships/hyperlink" Target="https://www.cms.gov/Medicare/Coding/OutpatientCodeEdit/OCEQtrReleaseSpecs" TargetMode="External"/><Relationship Id="rId416" Type="http://schemas.openxmlformats.org/officeDocument/2006/relationships/hyperlink" Target="https://www.cms.gov/medicare/payment/prospective-payment-systems/hospital-outpatient/regulations-notices/cms-1786-fc" TargetMode="External"/><Relationship Id="rId220" Type="http://schemas.openxmlformats.org/officeDocument/2006/relationships/hyperlink" Target="https://www.cms.gov/Regulations-and-Guidance/Guidance/Manuals/Internet-Only-Manuals-IOMs-Items/CMS018912.html" TargetMode="External"/><Relationship Id="rId458"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5" Type="http://schemas.openxmlformats.org/officeDocument/2006/relationships/hyperlink" Target="http://www.oshpd.ca.gov/HID/HID/clinic/util/index.htm" TargetMode="External"/><Relationship Id="rId57" Type="http://schemas.openxmlformats.org/officeDocument/2006/relationships/hyperlink" Target="http://www.cms.gov/Medicare/Medicare-Fee-for-Service-Payment/PhysicianFeeSched/PFS-Relative-Value-Files.html" TargetMode="External"/><Relationship Id="rId262" Type="http://schemas.openxmlformats.org/officeDocument/2006/relationships/hyperlink" Target="https://www.cms.gov/Medicare/Medicare-Fee-for-Service-Payment/ASCPayment/11_Addenda_Updates" TargetMode="External"/><Relationship Id="rId31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99" Type="http://schemas.openxmlformats.org/officeDocument/2006/relationships/hyperlink" Target="https://www.cms.gov/Regulations-and-Guidance/Guidance/Manuals/Internet-Only-Manuals-IOMs-Items/CMS018912.html?DLPage=1&amp;DLEntries=10&amp;DLSort=0&amp;DLSortDir=ascending" TargetMode="External"/><Relationship Id="rId122"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64"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71" Type="http://schemas.openxmlformats.org/officeDocument/2006/relationships/hyperlink" Target="https://www.cms.gov/Medicare/Medicare-Fee-for-Service-Payment/HospitalOutpatientPPS/Addendum-A-and-Addendum-B-Updates" TargetMode="External"/><Relationship Id="rId427" Type="http://schemas.openxmlformats.org/officeDocument/2006/relationships/hyperlink" Target="https://www.cms.gov/medicare/coding-billing/outpatient-code-editor-oce/quarterly-release-files" TargetMode="External"/><Relationship Id="rId469" Type="http://schemas.openxmlformats.org/officeDocument/2006/relationships/hyperlink" Target="https://www.cms.gov/medicare/payment/prospective-payment-systems/hospital-outpatient/regulations-notices/cms-1786-fc" TargetMode="External"/><Relationship Id="rId26" Type="http://schemas.openxmlformats.org/officeDocument/2006/relationships/hyperlink" Target="http://www.cms.gov/HospitalOutpatientPPS" TargetMode="External"/><Relationship Id="rId231" Type="http://schemas.openxmlformats.org/officeDocument/2006/relationships/hyperlink" Target="https://www.cms.gov/medicaremedicare-fee-service-paymenthospitaloutpatientppsaddendum-and-addendum-b-updates/october-2021-0" TargetMode="External"/><Relationship Id="rId273" Type="http://schemas.openxmlformats.org/officeDocument/2006/relationships/hyperlink" Target="https://www.cms.gov/Medicare/Medicare-Fee-for-Service-Payment/HospitalOutpatientPPS/Addendum-A-and-Addendum-B-Updates" TargetMode="External"/><Relationship Id="rId329" Type="http://schemas.openxmlformats.org/officeDocument/2006/relationships/hyperlink" Target="https://www.cms.gov/Medicare/Medicare-Fee-for-Service-Payment/ASCPayment/11_Addenda_Updates" TargetMode="External"/><Relationship Id="rId480"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68" Type="http://schemas.openxmlformats.org/officeDocument/2006/relationships/hyperlink" Target="http://www.cms.gov/Medicare/Medicare-Fee-for-Service-Payment/PhysicianFeeSched/PFS-Relative-Value-Files.html" TargetMode="External"/><Relationship Id="rId133" Type="http://schemas.openxmlformats.org/officeDocument/2006/relationships/hyperlink" Target="https://www.cms.gov/Medicare/Coding/OutpatientCodeEdit/OCEQtrReleaseSpecs" TargetMode="External"/><Relationship Id="rId175" Type="http://schemas.openxmlformats.org/officeDocument/2006/relationships/hyperlink" Target="https://www.cms.gov/Medicare/Medicare-Fee-for-Service-Payment/ASCPayment/11_Addenda_Updates" TargetMode="External"/><Relationship Id="rId340" Type="http://schemas.openxmlformats.org/officeDocument/2006/relationships/hyperlink" Target="https://www.cms.gov/Medicare/Medicare-Fee-for-Service-Payment/HospitalOutpatientPPS/Addendum-A-and-Addendum-B-Updates" TargetMode="External"/><Relationship Id="rId200" Type="http://schemas.openxmlformats.org/officeDocument/2006/relationships/hyperlink" Target="https://www.cms.gov/medicaremedicare-fee-service-paymenthospitaloutpatientppshospital-outpatient-regulations-and-notices/cms-1736-fc" TargetMode="External"/><Relationship Id="rId382" Type="http://schemas.openxmlformats.org/officeDocument/2006/relationships/hyperlink" Target="https://www.cms.gov/Medicare/Medicare-Fee-for-Service-Payment/ASCPayment/11_Addenda_Updates" TargetMode="External"/><Relationship Id="rId438" Type="http://schemas.openxmlformats.org/officeDocument/2006/relationships/hyperlink" Target="https://www.cms.gov/medicare/payment/prospective-payment-systems/hospital-outpatient/regulations-notices/cms-1786-fc" TargetMode="External"/><Relationship Id="rId242" Type="http://schemas.openxmlformats.org/officeDocument/2006/relationships/hyperlink" Target="https://www.cms.gov/Medicare/Medicare-Fee-for-Service-Payment/ASCPayment/11_Addenda_Updates" TargetMode="External"/><Relationship Id="rId284" Type="http://schemas.openxmlformats.org/officeDocument/2006/relationships/hyperlink" Target="https://www.cms.gov/Regulations-and-Guidance/Guidance/Manuals/Internet-Only-Manuals-IOMs-Items/CMS018912.html" TargetMode="External"/><Relationship Id="rId491" Type="http://schemas.openxmlformats.org/officeDocument/2006/relationships/hyperlink" Target="https://www.cms.gov/Regulations-and-Guidance/Guidance/Manuals/Internet-Only-Manuals-IOMs-Items/CMS018912" TargetMode="External"/><Relationship Id="rId505" Type="http://schemas.openxmlformats.org/officeDocument/2006/relationships/hyperlink" Target="https://www.cms.gov/medicare/payment/prospective-payment-systems/ambulatory-surgical-center-asc/asc-payment-rates-addenda" TargetMode="External"/><Relationship Id="rId37" Type="http://schemas.openxmlformats.org/officeDocument/2006/relationships/hyperlink" Target="http://www.cms.gov/AcuteInpatientPPS/" TargetMode="External"/><Relationship Id="rId79"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102" Type="http://schemas.openxmlformats.org/officeDocument/2006/relationships/hyperlink" Target="https://www.cms.gov/Medicare/Medicare-Fee-for-Service-Payment/HospitalOutpatientPPS/index.html?redirect=/HospitalOutpatientPPS/" TargetMode="External"/><Relationship Id="rId144" Type="http://schemas.openxmlformats.org/officeDocument/2006/relationships/hyperlink" Target="https://www.cms.gov/Medicare/Coding/OutpatientCodeEdit/OCEQtrReleaseSpecs" TargetMode="External"/><Relationship Id="rId90" Type="http://schemas.openxmlformats.org/officeDocument/2006/relationships/hyperlink" Target="https://www.cms.gov/Medicare/Medicare-Fee-for-Service-Payment/HospitalOutpatientPPS/index.html?redirect=/HospitalOutpatientPPS/" TargetMode="External"/><Relationship Id="rId186" Type="http://schemas.openxmlformats.org/officeDocument/2006/relationships/hyperlink" Target="https://www.cms.gov/Medicare/Medicare-Fee-for-Service-Payment/ASCPayment/index.html" TargetMode="External"/><Relationship Id="rId351" Type="http://schemas.openxmlformats.org/officeDocument/2006/relationships/hyperlink" Target="http://www.dir.ca.gov/dwc/OMFS9904.htm" TargetMode="External"/><Relationship Id="rId393" Type="http://schemas.openxmlformats.org/officeDocument/2006/relationships/hyperlink" Target="https://www.cms.gov/medicare/medicare-fee-for-service-payment/ascpayment/11_addenda_updates" TargetMode="External"/><Relationship Id="rId407" Type="http://schemas.openxmlformats.org/officeDocument/2006/relationships/hyperlink" Target="https://www.cms.gov/medicare/medicare/payment/prospective-payment-systems/ambulatory-surgical-center-asc/asc-payment-rates-addenda" TargetMode="External"/><Relationship Id="rId449" Type="http://schemas.openxmlformats.org/officeDocument/2006/relationships/hyperlink" Target="https://www.cms.gov/medicare/payment/prospective-payment-systems/hospital-outpatient/regulations-notices/cms-1786-cn" TargetMode="External"/><Relationship Id="rId211" Type="http://schemas.openxmlformats.org/officeDocument/2006/relationships/hyperlink" Target="https://www.cms.gov/Medicare/Coding/OutpatientCodeEdit/OCEQtrReleaseSpecs" TargetMode="External"/><Relationship Id="rId253" Type="http://schemas.openxmlformats.org/officeDocument/2006/relationships/hyperlink" Target="https://www.cms.gov/Medicare/Medicare-Fee-for-Service-Payment/ASCPayment/index.html" TargetMode="External"/><Relationship Id="rId295" Type="http://schemas.openxmlformats.org/officeDocument/2006/relationships/hyperlink" Target="https://www.cms.gov/Regulations-and-Guidance/Guidance/Manuals/Internet-Only-Manuals-IOMs-Items/CMS018912.html" TargetMode="External"/><Relationship Id="rId309" Type="http://schemas.openxmlformats.org/officeDocument/2006/relationships/hyperlink" Target="https://www.cms.gov/Medicare/Medicare-Fee-for-Service-Payment/ASCPayment/11_Addenda_Updates" TargetMode="External"/><Relationship Id="rId460" Type="http://schemas.openxmlformats.org/officeDocument/2006/relationships/hyperlink" Target="https://www.cms.gov/Medicare/Medicare-Fee-for-Service-Payment/ASCPayment/11_Addenda_Updates.html" TargetMode="External"/><Relationship Id="rId48" Type="http://schemas.openxmlformats.org/officeDocument/2006/relationships/hyperlink" Target="http://www.cms.gov/HospitalOutpatientPPS" TargetMode="External"/><Relationship Id="rId113" Type="http://schemas.openxmlformats.org/officeDocument/2006/relationships/hyperlink" Target="https://www.cms.gov/Medicare/Medicare-Fee-for-Service-Payment/ASCPayment/11_Addenda_Updates.html" TargetMode="External"/><Relationship Id="rId320" Type="http://schemas.openxmlformats.org/officeDocument/2006/relationships/hyperlink" Target="file:///\\sfo37cvc\DWCFeeSchedules\SCHEDULES\OUTPATIENT%20FACILITY\CY%202022\JULY%20UPDATE\To%20Post\CMS" TargetMode="External"/><Relationship Id="rId155" Type="http://schemas.openxmlformats.org/officeDocument/2006/relationships/hyperlink" Target="https://www.cms.gov/medicaremedicare-fee-service-paymenthospitaloutpatientppsaddendum-and-addendum-b-updates/july-2020-0" TargetMode="External"/><Relationship Id="rId197" Type="http://schemas.openxmlformats.org/officeDocument/2006/relationships/hyperlink" Target="https://www.cms.gov/Medicare/Coding/OutpatientCodeEdit/OCEQtrReleaseSpecs" TargetMode="External"/><Relationship Id="rId362" Type="http://schemas.openxmlformats.org/officeDocument/2006/relationships/hyperlink" Target="https://www.dir.ca.gov/dwc/OMFS9904.htm" TargetMode="External"/><Relationship Id="rId418" Type="http://schemas.openxmlformats.org/officeDocument/2006/relationships/hyperlink" Target="https://www.cms.gov/medicare/coding-billing/outpatient-code-editor-oce/quarterly-release-files" TargetMode="External"/><Relationship Id="rId222" Type="http://schemas.openxmlformats.org/officeDocument/2006/relationships/hyperlink" Target="https://www.cms.gov/medicaremedicare-fee-service-paymenthospitaloutpatientppshospital-outpatient-regulations-and-notices/cms-1736-cn" TargetMode="External"/><Relationship Id="rId264" Type="http://schemas.openxmlformats.org/officeDocument/2006/relationships/hyperlink" Target="https://www.cms.gov/Medicare/Medicare-Fee-for-Service-Payment/ASCPayment/11_Addenda_Updates" TargetMode="External"/><Relationship Id="rId471" Type="http://schemas.openxmlformats.org/officeDocument/2006/relationships/hyperlink" Target="https://www.cms.gov/medicare/payment/prospective-payment-systems/ambulatory-surgical-center-asc/asc-payment-rates-addenda" TargetMode="External"/><Relationship Id="rId17" Type="http://schemas.openxmlformats.org/officeDocument/2006/relationships/hyperlink" Target="http://www.dir.ca.gov/dwc/OMFS9904.htm" TargetMode="External"/><Relationship Id="rId59" Type="http://schemas.openxmlformats.org/officeDocument/2006/relationships/hyperlink" Target="http://www.cms.gov/HospitalOutpatientPPS" TargetMode="External"/><Relationship Id="rId124" Type="http://schemas.openxmlformats.org/officeDocument/2006/relationships/hyperlink" Target="https://www.cms.gov/Medicare/Medicare-Fee-for-Service-Payment/ASCPayment/11_Addenda_Updates" TargetMode="External"/><Relationship Id="rId70"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166" Type="http://schemas.openxmlformats.org/officeDocument/2006/relationships/hyperlink" Target="https://www.cms.gov/Medicare/Medicare-Fee-for-Service-Payment/ASCPayment/11_Addenda_Updates.html" TargetMode="External"/><Relationship Id="rId331" Type="http://schemas.openxmlformats.org/officeDocument/2006/relationships/hyperlink" Target="https://www.cms.gov/Medicare/Medicare-Fee-for-Service-Payment/ASCPayment/11_Addenda_Updates" TargetMode="External"/><Relationship Id="rId373" Type="http://schemas.openxmlformats.org/officeDocument/2006/relationships/hyperlink" Target="https://www.cms.gov/medicare/medicare-fee-for-service-payment/hospitaloutpatientpps/addendum-a-and-addendum-b-updates" TargetMode="External"/><Relationship Id="rId429" Type="http://schemas.openxmlformats.org/officeDocument/2006/relationships/hyperlink" Target="http://www.dir.ca.gov/dwc/OMFS9904.htm" TargetMode="External"/><Relationship Id="rId1" Type="http://schemas.openxmlformats.org/officeDocument/2006/relationships/customXml" Target="../customXml/item1.xml"/><Relationship Id="rId233" Type="http://schemas.openxmlformats.org/officeDocument/2006/relationships/hyperlink" Target="https://www.cms.gov/Medicare/Medicare-Fee-for-Service-Payment/HospitalOutpatientPPS/index.html?redirect=/HospitalOutpatientPPS/" TargetMode="External"/><Relationship Id="rId440" Type="http://schemas.openxmlformats.org/officeDocument/2006/relationships/hyperlink" Target="https://www.cms.gov/Regulations-and-Guidance/Guidance/Manuals/Internet-Only-Manuals-IOMs-Items/CMS018912.html" TargetMode="External"/><Relationship Id="rId28" Type="http://schemas.openxmlformats.org/officeDocument/2006/relationships/hyperlink" Target="http://www.cms.gov/HospitalOutpatientPPS" TargetMode="External"/><Relationship Id="rId275" Type="http://schemas.openxmlformats.org/officeDocument/2006/relationships/hyperlink" Target="https://www.cms.gov/Medicare/Coding/OutpatientCodeEdit/OCEQtrReleaseSpecs" TargetMode="External"/><Relationship Id="rId300" Type="http://schemas.openxmlformats.org/officeDocument/2006/relationships/hyperlink" Target="https://www.cms.gov/medicare-fee-service-paymenthospitaloutpatientppsaddendum-and-addendum-b-updates/april-2022" TargetMode="External"/><Relationship Id="rId482" Type="http://schemas.openxmlformats.org/officeDocument/2006/relationships/hyperlink" Target="https://www.cms.gov/medicare/payment/prospective-payment-systems/acute-inpatient-pps/fy-2024-ipps-final-rule-home-page" TargetMode="External"/><Relationship Id="rId81"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135" Type="http://schemas.openxmlformats.org/officeDocument/2006/relationships/hyperlink" Target="https://www.cms.gov/Medicare/Coding/OutpatientCodeEdit/OCEQtrReleaseSpecs" TargetMode="External"/><Relationship Id="rId177" Type="http://schemas.openxmlformats.org/officeDocument/2006/relationships/hyperlink" Target="https://www.cms.gov/Medicare/Medicare-Fee-for-Service-Payment/ASCPayment/11_Addenda_Updates" TargetMode="External"/><Relationship Id="rId342" Type="http://schemas.openxmlformats.org/officeDocument/2006/relationships/hyperlink" Target="https://www.cms.gov/medicare/payment/prospective-payment-systems/hospital-outpatient/addendum-a-b-updates" TargetMode="External"/><Relationship Id="rId384" Type="http://schemas.openxmlformats.org/officeDocument/2006/relationships/hyperlink" Target="https://www.cms.gov/Medicare/Medicare-Fee-for-Service-Payment/ASCPayment/11_Addenda_Updates" TargetMode="External"/><Relationship Id="rId202" Type="http://schemas.openxmlformats.org/officeDocument/2006/relationships/hyperlink" Target="https://www.cms.gov/medicaremedicare-fee-service-paymenthospitaloutpatientppshospital-outpatient-regulations-and-notices/cms-1736-fc" TargetMode="External"/><Relationship Id="rId244" Type="http://schemas.openxmlformats.org/officeDocument/2006/relationships/hyperlink" Target="https://www.cms.gov/medicaremedicare-fee-service-paymenthospitaloutpatientppshospital-outpatient-regulations-and-notices/cms-1736-fc" TargetMode="External"/><Relationship Id="rId39" Type="http://schemas.openxmlformats.org/officeDocument/2006/relationships/hyperlink" Target="https://www.cms.gov/Medicare/Medicare-Fee-for-Service-Payment/ASCPayment/index.html" TargetMode="External"/><Relationship Id="rId286" Type="http://schemas.openxmlformats.org/officeDocument/2006/relationships/hyperlink" Target="https://www.cms.gov/Medicare/Coding/OutpatientCodeEdit/OCEQtrReleaseSpecs" TargetMode="External"/><Relationship Id="rId451" Type="http://schemas.openxmlformats.org/officeDocument/2006/relationships/hyperlink" Target="https://www.cms.gov/medicare/payment/prospective-payment-systems/hospital-outpatient/addendum-a-b-updates" TargetMode="External"/><Relationship Id="rId493" Type="http://schemas.openxmlformats.org/officeDocument/2006/relationships/hyperlink" Target="https://www.cms.gov/medicare/payment/prospective-payment-systems/hospital-outpatient/regulations-notices/cms-1809-fc" TargetMode="External"/><Relationship Id="rId507" Type="http://schemas.openxmlformats.org/officeDocument/2006/relationships/hyperlink" Target="https://www.cms.gov/medicare/payment/prospective-payment-systems/acute-inpatient-pps/fy-2025-ipps-final-rule-home-page" TargetMode="External"/><Relationship Id="rId50" Type="http://schemas.openxmlformats.org/officeDocument/2006/relationships/hyperlink" Target="http://www.dir.ca.gov/dwc/OMFS9904.htm" TargetMode="External"/><Relationship Id="rId104"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46" Type="http://schemas.openxmlformats.org/officeDocument/2006/relationships/hyperlink" Target="https://www.cms.gov/Medicare/Medicare-Fee-for-Service-Payment/HospitalOutpatientPPS/index.html" TargetMode="External"/><Relationship Id="rId188" Type="http://schemas.openxmlformats.org/officeDocument/2006/relationships/hyperlink" Target="https://www.cms.gov/medicaremedicare-fee-service-paymenthospitaloutpatientppshospital-outpatient-regulations-and-notices/cms-1736-cn" TargetMode="External"/><Relationship Id="rId311" Type="http://schemas.openxmlformats.org/officeDocument/2006/relationships/hyperlink" Target="https://www.cms.gov/Medicare/Medicare-Fee-for-Service-Payment/ASCPayment/11_Addenda_Updates" TargetMode="External"/><Relationship Id="rId353" Type="http://schemas.openxmlformats.org/officeDocument/2006/relationships/hyperlink" Target="https://www.cms.gov/Medicare/Medicare-Fee-for-Service-Payment/HospitalOutpatientPPS/index.html?redirect=/HospitalOutpatientPPS/" TargetMode="External"/><Relationship Id="rId395" Type="http://schemas.openxmlformats.org/officeDocument/2006/relationships/hyperlink" Target="https://www.cms.gov/Medicare/Medicare-Fee-for-Service-Payment/ASCPayment/11_Addenda_Updates" TargetMode="External"/><Relationship Id="rId409" Type="http://schemas.openxmlformats.org/officeDocument/2006/relationships/hyperlink" Target="https://www.cms.gov/medicare/payment/prospective-payment-systems/hospital-outpatient/addendum-a-b-updates" TargetMode="External"/><Relationship Id="rId92" Type="http://schemas.openxmlformats.org/officeDocument/2006/relationships/hyperlink" Target="https://www.cms.gov/Regulations-and-Guidance/Guidance/Manuals/Internet-Only-Manuals-IOMs-Items/CMS018912.html" TargetMode="External"/><Relationship Id="rId213" Type="http://schemas.openxmlformats.org/officeDocument/2006/relationships/hyperlink" Target="https://www.cms.gov/Medicare/Coding/OutpatientCodeEdit/OCEQtrReleaseSpecs" TargetMode="External"/><Relationship Id="rId420" Type="http://schemas.openxmlformats.org/officeDocument/2006/relationships/hyperlink" Target="https://www.cms.gov/medicare/payment/prospective-payment-systems/hospital-outpatient/regulations-notices/cms-1786-fc" TargetMode="External"/><Relationship Id="rId255" Type="http://schemas.openxmlformats.org/officeDocument/2006/relationships/hyperlink" Target="https://www.cms.gov/medicaremedicare-fee-service-paymenthospitaloutpatientppshospital-outpatient-regulations-and-notices/cms-1736-fc" TargetMode="External"/><Relationship Id="rId297" Type="http://schemas.openxmlformats.org/officeDocument/2006/relationships/hyperlink" Target="https://www.cms.gov/Regulations-and-Guidance/Guidance/Manuals/Internet-Only-Manuals-IOMs-Items/CMS018912.html" TargetMode="External"/><Relationship Id="rId462" Type="http://schemas.openxmlformats.org/officeDocument/2006/relationships/hyperlink" Target="https://www.cms.gov/medicare/payment/prospective-payment-systems/ambulatory-surgical-center-asc/asc-payment-rates-addenda%20" TargetMode="External"/><Relationship Id="rId115"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57" Type="http://schemas.openxmlformats.org/officeDocument/2006/relationships/hyperlink" Target="https://www.cms.gov/medicaremedicare-fee-service-paymenthospitaloutpatientppsaddendum-and-addendum-b-updates/october-2020-correction" TargetMode="External"/><Relationship Id="rId322"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64" Type="http://schemas.openxmlformats.org/officeDocument/2006/relationships/hyperlink" Target="https://www.cms.gov/Medicare/Medicare-Fee-for-Service-Payment/HospitalOutpatientPPS/index.html%20" TargetMode="External"/><Relationship Id="rId61" Type="http://schemas.openxmlformats.org/officeDocument/2006/relationships/hyperlink" Target="http://www.cms.gov/HospitalOutpatientPPS" TargetMode="External"/><Relationship Id="rId199" Type="http://schemas.openxmlformats.org/officeDocument/2006/relationships/hyperlink" Target="https://www.cms.gov/Medicare/Coding/OutpatientCodeEdit/OCEQtrReleaseSpecs" TargetMode="External"/><Relationship Id="rId19" Type="http://schemas.openxmlformats.org/officeDocument/2006/relationships/hyperlink" Target="http://www.dir.ca.gov/dwc/dwc_home_page.htm%20" TargetMode="External"/><Relationship Id="rId224" Type="http://schemas.openxmlformats.org/officeDocument/2006/relationships/hyperlink" Target="file:///\\sfo37cvc\DWCFeeSchedules\SCHEDULES\OUTPATIENT%20FACILITY\CY%202021\Quarterly%20Updates\APRIL%20UPDATE\To%20Post\April_2021_OPPS_Web_Addendum_B.03222021.xlsx" TargetMode="External"/><Relationship Id="rId266" Type="http://schemas.openxmlformats.org/officeDocument/2006/relationships/hyperlink" Target="https://www.cms.gov/medicaremedicare-fee-service-paymenthospitaloutpatientppsaddendum-and-addendum-b-updates/january-2022-0" TargetMode="External"/><Relationship Id="rId431" Type="http://schemas.openxmlformats.org/officeDocument/2006/relationships/hyperlink" Target="https://www.cms.gov/Regulations-and-Guidance/Guidance/Manuals/Internet-Only-Manuals-IOMs-Items/CMS018912.html" TargetMode="External"/><Relationship Id="rId473" Type="http://schemas.openxmlformats.org/officeDocument/2006/relationships/hyperlink" Target="https://www.cms.gov/medicare/payment/prospective-payment-systems/ambulatory-surgical-center-asc/asc-payment-rates-addenda" TargetMode="External"/><Relationship Id="rId30" Type="http://schemas.openxmlformats.org/officeDocument/2006/relationships/hyperlink" Target="http://www.cms.gov/Medicare/Medicare-Fee-for-Service-Payment/PhysicianFeeSched/PFS-Relative-Value-Files.html" TargetMode="External"/><Relationship Id="rId126" Type="http://schemas.openxmlformats.org/officeDocument/2006/relationships/hyperlink" Target="https://www.cms.gov/Medicare/Medicare-Fee-for-Service-Payment/ASCPayment/index.html" TargetMode="External"/><Relationship Id="rId168" Type="http://schemas.openxmlformats.org/officeDocument/2006/relationships/hyperlink" Target="https://www.cms.gov/Medicare/Medicare-Fee-for-Service-Payment/ASCPayment/11_Addenda_Updates" TargetMode="External"/><Relationship Id="rId333" Type="http://schemas.openxmlformats.org/officeDocument/2006/relationships/hyperlink" Target="https://www.cms.gov/medicare/payment/prospective-payment-systems/ambulatory-surgical-center-asc/asc-payment-rates-addenda" TargetMode="External"/><Relationship Id="rId72"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375" Type="http://schemas.openxmlformats.org/officeDocument/2006/relationships/hyperlink" Target="https://www.cms.gov/medicare/payment/prospective-payment-systems/hospital-outpatient/addendum-a-b-updates" TargetMode="External"/><Relationship Id="rId3" Type="http://schemas.openxmlformats.org/officeDocument/2006/relationships/customXml" Target="../customXml/item3.xml"/><Relationship Id="rId235" Type="http://schemas.openxmlformats.org/officeDocument/2006/relationships/hyperlink" Target="https://www.cms.gov/medicare/acute-inpatient-pps/fy-2021-ipps-final-rule-home-page" TargetMode="External"/><Relationship Id="rId277" Type="http://schemas.openxmlformats.org/officeDocument/2006/relationships/hyperlink" Target="https://www.cms.gov/Medicare/Coding/OutpatientCodeEdit/OCEQtrReleaseSpecs" TargetMode="External"/><Relationship Id="rId400" Type="http://schemas.openxmlformats.org/officeDocument/2006/relationships/hyperlink" Target="https://www.cms.gov/medicare/payment/prospective-payment-systems/ambulatory-surgical-center-asc/asc-payment-rates-addenda" TargetMode="External"/><Relationship Id="rId442" Type="http://schemas.openxmlformats.org/officeDocument/2006/relationships/hyperlink" Target="https://www.cms.gov/Regulations-and-Guidance/Guidance/Manuals/Internet-Only-Manuals-IOMs-Items/CMS018912.html" TargetMode="External"/><Relationship Id="rId484" Type="http://schemas.openxmlformats.org/officeDocument/2006/relationships/hyperlink" Target="https://www.cms.gov/medicare/payment/prospective-payment-systems/ambulatory-surgical-center-asc/asc-payment-rates-addenda" TargetMode="External"/><Relationship Id="rId137" Type="http://schemas.openxmlformats.org/officeDocument/2006/relationships/hyperlink" Target="https://www.cms.gov/Medicare/Coding/OutpatientCodeEdit/OCEQtrReleaseSpecs" TargetMode="External"/><Relationship Id="rId302" Type="http://schemas.openxmlformats.org/officeDocument/2006/relationships/hyperlink" Target="https://www.cms.gov/Medicare/Medicare-Fee-for-Service-Payment/HospitalOutpatientPPS/Addendum-A-and-Addendum-B-Updates" TargetMode="External"/><Relationship Id="rId344" Type="http://schemas.openxmlformats.org/officeDocument/2006/relationships/hyperlink" Target="https://www.cms.gov/Medicare/Coding/OutpatientCodeEdit/OCEQtrReleaseSpecs" TargetMode="External"/><Relationship Id="rId41" Type="http://schemas.openxmlformats.org/officeDocument/2006/relationships/hyperlink" Target="https://www.cms.gov/Medicare/Medicare-Fee-for-Service-Payment/ASCPayment/index.html" TargetMode="External"/><Relationship Id="rId83" Type="http://schemas.openxmlformats.org/officeDocument/2006/relationships/hyperlink" Target="http://www.cms.gov/AcuteInpatientPPS/" TargetMode="External"/><Relationship Id="rId179"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86"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90" Type="http://schemas.openxmlformats.org/officeDocument/2006/relationships/hyperlink" Target="https://www.cms.gov/medicaremedicare-fee-service-paymenthospitaloutpatientppsaddendum-and-addendum-b-updates/july-2021-0" TargetMode="External"/><Relationship Id="rId204" Type="http://schemas.openxmlformats.org/officeDocument/2006/relationships/hyperlink" Target="file:///\\sfo37cvc\dwcfeeschedules\SCHEDULES\OUTPATIENT%20FACILITY\CY%202021\To%20Post\2021%20NFRM%20OPPS%20Addendum%20D1.01122021.xlsx" TargetMode="External"/><Relationship Id="rId246" Type="http://schemas.openxmlformats.org/officeDocument/2006/relationships/hyperlink" Target="https://www.cms.gov/Medicare/Medicare-Fee-for-Service-Payment/ASCPayment/11_Addenda_Updates.html" TargetMode="External"/><Relationship Id="rId288" Type="http://schemas.openxmlformats.org/officeDocument/2006/relationships/hyperlink" Target="https://www.cms.gov/Medicare/Coding/OutpatientCodeEdit/OCEQtrReleaseSpecs" TargetMode="External"/><Relationship Id="rId411" Type="http://schemas.openxmlformats.org/officeDocument/2006/relationships/hyperlink" Target="https://www.cms.gov/medicare/payment/prospective-payment-systems/hospital-outpatient/addendum-a-b-updates" TargetMode="External"/><Relationship Id="rId453" Type="http://schemas.openxmlformats.org/officeDocument/2006/relationships/hyperlink" Target="https://www.cms.gov/medicare/payment/prospective-payment-systems/hospital-outpatient/addendum-a-b-updates" TargetMode="External"/><Relationship Id="rId509" Type="http://schemas.openxmlformats.org/officeDocument/2006/relationships/footer" Target="footer1.xml"/><Relationship Id="rId106" Type="http://schemas.openxmlformats.org/officeDocument/2006/relationships/hyperlink" Target="https://www.cms.gov/Medicare/Medicare-Fee-for-Service-Payment/ASCPayment/11_Addenda_Updates.html" TargetMode="External"/><Relationship Id="rId313" Type="http://schemas.openxmlformats.org/officeDocument/2006/relationships/hyperlink" Target="https://www.cms.gov/Medicare/Medicare-Fee-for-Service-Payment/ASCPayment/11_Addenda_Updates" TargetMode="External"/><Relationship Id="rId495" Type="http://schemas.openxmlformats.org/officeDocument/2006/relationships/hyperlink" Target="https://www.cms.gov/regulations-and-guidance/guidance/manuals/internet-only-manuals-ioms-items/cms018912.html" TargetMode="External"/><Relationship Id="rId10" Type="http://schemas.openxmlformats.org/officeDocument/2006/relationships/endnotes" Target="endnotes.xml"/><Relationship Id="rId52" Type="http://schemas.openxmlformats.org/officeDocument/2006/relationships/hyperlink" Target="https://www.cms.gov/Regulations-and-Guidance/Guidance/Manuals/Internet-Only-Manuals-IOMs-Items/CMS018912.html" TargetMode="External"/><Relationship Id="rId94" Type="http://schemas.openxmlformats.org/officeDocument/2006/relationships/hyperlink" Target="http://www.dir.ca.gov/dwc/OMFS9904.htm" TargetMode="External"/><Relationship Id="rId148" Type="http://schemas.openxmlformats.org/officeDocument/2006/relationships/hyperlink" Target="https://www.cms.gov/Regulations-and-Guidance/Guidance/Manuals/Internet-Only-Manuals-IOMs-Items/CMS018912.html" TargetMode="External"/><Relationship Id="rId355" Type="http://schemas.openxmlformats.org/officeDocument/2006/relationships/hyperlink" Target="https://www.cms.gov/Regulations-and-Guidance/Guidance/Manuals/Internet-Only-Manuals-IOMs-Items/CMS018912.html" TargetMode="External"/><Relationship Id="rId397" Type="http://schemas.openxmlformats.org/officeDocument/2006/relationships/hyperlink" Target="https://www.cms.gov/medicaremedicare-fee-service-paymenthospitaloutpatientppshospital-outpatient-regulations-and-notices/cms-1772-fc" TargetMode="External"/><Relationship Id="rId215" Type="http://schemas.openxmlformats.org/officeDocument/2006/relationships/hyperlink" Target="https://www.cms.gov/Medicare/Medicare-Fee-for-Service-Payment/HospitalOutpatientPPS/index" TargetMode="External"/><Relationship Id="rId257" Type="http://schemas.openxmlformats.org/officeDocument/2006/relationships/hyperlink" Target="https://www.cms.gov/medicare/acute-inpatient-pps/fy-2021-ipps-final-rule-home-page" TargetMode="External"/><Relationship Id="rId422" Type="http://schemas.openxmlformats.org/officeDocument/2006/relationships/hyperlink" Target="https://www.cms.gov/medicare/payment/prospective-payment-systems/hospital-outpatient/regulations-notices/cms-1786-fc" TargetMode="External"/><Relationship Id="rId464" Type="http://schemas.openxmlformats.org/officeDocument/2006/relationships/hyperlink" Target="https://www.cms.gov/medicare/payment/prospective-payment-systems/hospital-outpatient/regulations-notices/cms-1786-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206CC-2738-48D3-809B-9FF49E89990A}">
  <ds:schemaRefs>
    <ds:schemaRef ds:uri="http://purl.org/dc/dcmitype/"/>
    <ds:schemaRef ds:uri="0d47a867-ae85-4f49-9693-a9c2c55e8dca"/>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16E73B5D-CA8C-4964-BBC2-A55450DFF7BB}">
  <ds:schemaRefs>
    <ds:schemaRef ds:uri="http://schemas.microsoft.com/sharepoint/v3/contenttype/forms"/>
  </ds:schemaRefs>
</ds:datastoreItem>
</file>

<file path=customXml/itemProps3.xml><?xml version="1.0" encoding="utf-8"?>
<ds:datastoreItem xmlns:ds="http://schemas.openxmlformats.org/officeDocument/2006/customXml" ds:itemID="{41155B38-E915-4668-BF7D-5A25C3491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7EA16F-65ED-45AE-86B4-DE9E7D5CB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128</Pages>
  <Words>30291</Words>
  <Characters>281923</Characters>
  <Application>Microsoft Office Word</Application>
  <DocSecurity>0</DocSecurity>
  <Lines>2349</Lines>
  <Paragraphs>623</Paragraphs>
  <ScaleCrop>false</ScaleCrop>
  <HeadingPairs>
    <vt:vector size="2" baseType="variant">
      <vt:variant>
        <vt:lpstr>Title</vt:lpstr>
      </vt:variant>
      <vt:variant>
        <vt:i4>1</vt:i4>
      </vt:variant>
    </vt:vector>
  </HeadingPairs>
  <TitlesOfParts>
    <vt:vector size="1" baseType="lpstr">
      <vt:lpstr>Text-of-Regulations-underline-April Q 2025</vt:lpstr>
    </vt:vector>
  </TitlesOfParts>
  <Company/>
  <LinksUpToDate>false</LinksUpToDate>
  <CharactersWithSpaces>311591</CharactersWithSpaces>
  <SharedDoc>false</SharedDoc>
  <HLinks>
    <vt:vector size="612" baseType="variant">
      <vt:variant>
        <vt:i4>5570585</vt:i4>
      </vt:variant>
      <vt:variant>
        <vt:i4>300</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5570585</vt:i4>
      </vt:variant>
      <vt:variant>
        <vt:i4>297</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3866669</vt:i4>
      </vt:variant>
      <vt:variant>
        <vt:i4>294</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291</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7798882</vt:i4>
      </vt:variant>
      <vt:variant>
        <vt:i4>288</vt:i4>
      </vt:variant>
      <vt:variant>
        <vt:i4>0</vt:i4>
      </vt:variant>
      <vt:variant>
        <vt:i4>5</vt:i4>
      </vt:variant>
      <vt:variant>
        <vt:lpwstr>https://www.cms.gov/Medicare/Medicare-Fee-for-Service-Payment/ASCPayment/index.html</vt:lpwstr>
      </vt:variant>
      <vt:variant>
        <vt:lpwstr/>
      </vt:variant>
      <vt:variant>
        <vt:i4>3866669</vt:i4>
      </vt:variant>
      <vt:variant>
        <vt:i4>285</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282</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279</vt:i4>
      </vt:variant>
      <vt:variant>
        <vt:i4>0</vt:i4>
      </vt:variant>
      <vt:variant>
        <vt:i4>5</vt:i4>
      </vt:variant>
      <vt:variant>
        <vt:lpwstr>https://www.cms.gov/Medicare/Medicare-Fee-for-Service-Payment/ASCPayment/11_Addenda_Updates.html</vt:lpwstr>
      </vt:variant>
      <vt:variant>
        <vt:lpwstr/>
      </vt:variant>
      <vt:variant>
        <vt:i4>3866669</vt:i4>
      </vt:variant>
      <vt:variant>
        <vt:i4>276</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273</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270</vt:i4>
      </vt:variant>
      <vt:variant>
        <vt:i4>0</vt:i4>
      </vt:variant>
      <vt:variant>
        <vt:i4>5</vt:i4>
      </vt:variant>
      <vt:variant>
        <vt:lpwstr>https://www.cms.gov/Medicare/Medicare-Fee-for-Service-Payment/ASCPayment/11_Addenda_Updates.html</vt:lpwstr>
      </vt:variant>
      <vt:variant>
        <vt:lpwstr/>
      </vt:variant>
      <vt:variant>
        <vt:i4>3866669</vt:i4>
      </vt:variant>
      <vt:variant>
        <vt:i4>267</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264</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261</vt:i4>
      </vt:variant>
      <vt:variant>
        <vt:i4>0</vt:i4>
      </vt:variant>
      <vt:variant>
        <vt:i4>5</vt:i4>
      </vt:variant>
      <vt:variant>
        <vt:lpwstr>https://www.cms.gov/Medicare/Medicare-Fee-for-Service-Payment/ASCPayment/11_Addenda_Updates.html</vt:lpwstr>
      </vt:variant>
      <vt:variant>
        <vt:lpwstr/>
      </vt:variant>
      <vt:variant>
        <vt:i4>5570585</vt:i4>
      </vt:variant>
      <vt:variant>
        <vt:i4>258</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6881377</vt:i4>
      </vt:variant>
      <vt:variant>
        <vt:i4>255</vt:i4>
      </vt:variant>
      <vt:variant>
        <vt:i4>0</vt:i4>
      </vt:variant>
      <vt:variant>
        <vt:i4>5</vt:i4>
      </vt:variant>
      <vt:variant>
        <vt:lpwstr>https://www.cms.gov/Medicare/Medicare-Fee-for-Service-Payment/HospitalOutpatientPPS/index.html</vt:lpwstr>
      </vt:variant>
      <vt:variant>
        <vt:lpwstr/>
      </vt:variant>
      <vt:variant>
        <vt:i4>4063355</vt:i4>
      </vt:variant>
      <vt:variant>
        <vt:i4>252</vt:i4>
      </vt:variant>
      <vt:variant>
        <vt:i4>0</vt:i4>
      </vt:variant>
      <vt:variant>
        <vt:i4>5</vt:i4>
      </vt:variant>
      <vt:variant>
        <vt:lpwstr>https://www.cms.gov/Medicare/Medicare-Fee-for-Service-Payment/HospitalOutpatientPPS/index.html?redirect=/HospitalOutpatientPPS/</vt:lpwstr>
      </vt:variant>
      <vt:variant>
        <vt:lpwstr/>
      </vt:variant>
      <vt:variant>
        <vt:i4>1769549</vt:i4>
      </vt:variant>
      <vt:variant>
        <vt:i4>249</vt:i4>
      </vt:variant>
      <vt:variant>
        <vt:i4>0</vt:i4>
      </vt:variant>
      <vt:variant>
        <vt:i4>5</vt:i4>
      </vt:variant>
      <vt:variant>
        <vt:lpwstr>https://www.cms.gov/Regulations-and-Guidance/Guidance/Manuals/Internet-Only-Manuals-IOMs-Items/CMS018912.html</vt:lpwstr>
      </vt:variant>
      <vt:variant>
        <vt:lpwstr/>
      </vt:variant>
      <vt:variant>
        <vt:i4>5439504</vt:i4>
      </vt:variant>
      <vt:variant>
        <vt:i4>246</vt:i4>
      </vt:variant>
      <vt:variant>
        <vt:i4>0</vt:i4>
      </vt:variant>
      <vt:variant>
        <vt:i4>5</vt:i4>
      </vt:variant>
      <vt:variant>
        <vt:lpwstr>https://www.cms.gov/Regulations-and-Guidance/Guidance/Manuals/Internet-Only-Manuals-IOMs-Items/CMS018912.html?DLPage=1&amp;DLEntries=10&amp;DLSort=0&amp;DLSortDir=ascending</vt:lpwstr>
      </vt:variant>
      <vt:variant>
        <vt:lpwstr/>
      </vt:variant>
      <vt:variant>
        <vt:i4>1769549</vt:i4>
      </vt:variant>
      <vt:variant>
        <vt:i4>243</vt:i4>
      </vt:variant>
      <vt:variant>
        <vt:i4>0</vt:i4>
      </vt:variant>
      <vt:variant>
        <vt:i4>5</vt:i4>
      </vt:variant>
      <vt:variant>
        <vt:lpwstr>https://www.cms.gov/Regulations-and-Guidance/Guidance/Manuals/Internet-Only-Manuals-IOMs-Items/CMS018912.html</vt:lpwstr>
      </vt:variant>
      <vt:variant>
        <vt:lpwstr/>
      </vt:variant>
      <vt:variant>
        <vt:i4>6881377</vt:i4>
      </vt:variant>
      <vt:variant>
        <vt:i4>240</vt:i4>
      </vt:variant>
      <vt:variant>
        <vt:i4>0</vt:i4>
      </vt:variant>
      <vt:variant>
        <vt:i4>5</vt:i4>
      </vt:variant>
      <vt:variant>
        <vt:lpwstr>https://www.cms.gov/Medicare/Medicare-Fee-for-Service-Payment/HospitalOutpatientPPS/index.html</vt:lpwstr>
      </vt:variant>
      <vt:variant>
        <vt:lpwstr/>
      </vt:variant>
      <vt:variant>
        <vt:i4>6881377</vt:i4>
      </vt:variant>
      <vt:variant>
        <vt:i4>237</vt:i4>
      </vt:variant>
      <vt:variant>
        <vt:i4>0</vt:i4>
      </vt:variant>
      <vt:variant>
        <vt:i4>5</vt:i4>
      </vt:variant>
      <vt:variant>
        <vt:lpwstr>https://www.cms.gov/Medicare/Medicare-Fee-for-Service-Payment/HospitalOutpatientPPS/index.html</vt:lpwstr>
      </vt:variant>
      <vt:variant>
        <vt:lpwstr/>
      </vt:variant>
      <vt:variant>
        <vt:i4>8257548</vt:i4>
      </vt:variant>
      <vt:variant>
        <vt:i4>234</vt:i4>
      </vt:variant>
      <vt:variant>
        <vt:i4>0</vt:i4>
      </vt:variant>
      <vt:variant>
        <vt:i4>5</vt:i4>
      </vt:variant>
      <vt:variant>
        <vt:lpwstr>http://www.dir.ca.gov/dwc/OMFS9904.htm</vt:lpwstr>
      </vt:variant>
      <vt:variant>
        <vt:lpwstr>6</vt:lpwstr>
      </vt:variant>
      <vt:variant>
        <vt:i4>1769549</vt:i4>
      </vt:variant>
      <vt:variant>
        <vt:i4>231</vt:i4>
      </vt:variant>
      <vt:variant>
        <vt:i4>0</vt:i4>
      </vt:variant>
      <vt:variant>
        <vt:i4>5</vt:i4>
      </vt:variant>
      <vt:variant>
        <vt:lpwstr>https://www.cms.gov/Regulations-and-Guidance/Guidance/Manuals/Internet-Only-Manuals-IOMs-Items/CMS018912.html</vt:lpwstr>
      </vt:variant>
      <vt:variant>
        <vt:lpwstr/>
      </vt:variant>
      <vt:variant>
        <vt:i4>1769549</vt:i4>
      </vt:variant>
      <vt:variant>
        <vt:i4>228</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225</vt:i4>
      </vt:variant>
      <vt:variant>
        <vt:i4>0</vt:i4>
      </vt:variant>
      <vt:variant>
        <vt:i4>5</vt:i4>
      </vt:variant>
      <vt:variant>
        <vt:lpwstr>https://www.cms.gov/Medicare/Medicare-Fee-for-Service-Payment/HospitalOutpatientPPS/index.html?redirect=/HospitalOutpatientPPS/</vt:lpwstr>
      </vt:variant>
      <vt:variant>
        <vt:lpwstr/>
      </vt:variant>
      <vt:variant>
        <vt:i4>4063355</vt:i4>
      </vt:variant>
      <vt:variant>
        <vt:i4>222</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219</vt:i4>
      </vt:variant>
      <vt:variant>
        <vt:i4>0</vt:i4>
      </vt:variant>
      <vt:variant>
        <vt:i4>5</vt:i4>
      </vt:variant>
      <vt:variant>
        <vt:lpwstr>http://www.dir.ca.gov/dwc/OMFS9904.htm</vt:lpwstr>
      </vt:variant>
      <vt:variant>
        <vt:lpwstr>6</vt:lpwstr>
      </vt:variant>
      <vt:variant>
        <vt:i4>8257548</vt:i4>
      </vt:variant>
      <vt:variant>
        <vt:i4>216</vt:i4>
      </vt:variant>
      <vt:variant>
        <vt:i4>0</vt:i4>
      </vt:variant>
      <vt:variant>
        <vt:i4>5</vt:i4>
      </vt:variant>
      <vt:variant>
        <vt:lpwstr>http://www.dir.ca.gov/dwc/OMFS9904.htm</vt:lpwstr>
      </vt:variant>
      <vt:variant>
        <vt:lpwstr>6</vt:lpwstr>
      </vt:variant>
      <vt:variant>
        <vt:i4>7798882</vt:i4>
      </vt:variant>
      <vt:variant>
        <vt:i4>213</vt:i4>
      </vt:variant>
      <vt:variant>
        <vt:i4>0</vt:i4>
      </vt:variant>
      <vt:variant>
        <vt:i4>5</vt:i4>
      </vt:variant>
      <vt:variant>
        <vt:lpwstr>https://www.cms.gov/Medicare/Medicare-Fee-for-Service-Payment/ASCPayment/index.html</vt:lpwstr>
      </vt:variant>
      <vt:variant>
        <vt:lpwstr/>
      </vt:variant>
      <vt:variant>
        <vt:i4>7798882</vt:i4>
      </vt:variant>
      <vt:variant>
        <vt:i4>210</vt:i4>
      </vt:variant>
      <vt:variant>
        <vt:i4>0</vt:i4>
      </vt:variant>
      <vt:variant>
        <vt:i4>5</vt:i4>
      </vt:variant>
      <vt:variant>
        <vt:lpwstr>https://www.cms.gov/Medicare/Medicare-Fee-for-Service-Payment/ASCPayment/index.html</vt:lpwstr>
      </vt:variant>
      <vt:variant>
        <vt:lpwstr/>
      </vt:variant>
      <vt:variant>
        <vt:i4>4784128</vt:i4>
      </vt:variant>
      <vt:variant>
        <vt:i4>207</vt:i4>
      </vt:variant>
      <vt:variant>
        <vt:i4>0</vt:i4>
      </vt:variant>
      <vt:variant>
        <vt:i4>5</vt:i4>
      </vt:variant>
      <vt:variant>
        <vt:lpwstr>https://www.cms.gov/Medicare/Medicare-Fee-for-Service-Payment/AcuteInpatientPPS/FY2018-IPPS-Final-Rule-Home-Page.html?DLSort=0&amp;DLEntries=10&amp;DLPage=1&amp;DLSortDir=ascending</vt:lpwstr>
      </vt:variant>
      <vt:variant>
        <vt:lpwstr/>
      </vt:variant>
      <vt:variant>
        <vt:i4>5242952</vt:i4>
      </vt:variant>
      <vt:variant>
        <vt:i4>204</vt:i4>
      </vt:variant>
      <vt:variant>
        <vt:i4>0</vt:i4>
      </vt:variant>
      <vt:variant>
        <vt:i4>5</vt:i4>
      </vt:variant>
      <vt:variant>
        <vt:lpwstr>http://www.cms.gov/AcuteInpatientPPS/</vt:lpwstr>
      </vt:variant>
      <vt:variant>
        <vt:lpwstr/>
      </vt:variant>
      <vt:variant>
        <vt:i4>5242952</vt:i4>
      </vt:variant>
      <vt:variant>
        <vt:i4>201</vt:i4>
      </vt:variant>
      <vt:variant>
        <vt:i4>0</vt:i4>
      </vt:variant>
      <vt:variant>
        <vt:i4>5</vt:i4>
      </vt:variant>
      <vt:variant>
        <vt:lpwstr>http://www.cms.gov/AcuteInpatientPPS/</vt:lpwstr>
      </vt:variant>
      <vt:variant>
        <vt:lpwstr/>
      </vt:variant>
      <vt:variant>
        <vt:i4>5242952</vt:i4>
      </vt:variant>
      <vt:variant>
        <vt:i4>198</vt:i4>
      </vt:variant>
      <vt:variant>
        <vt:i4>0</vt:i4>
      </vt:variant>
      <vt:variant>
        <vt:i4>5</vt:i4>
      </vt:variant>
      <vt:variant>
        <vt:lpwstr>http://www.cms.gov/AcuteInpatientPPS/</vt:lpwstr>
      </vt:variant>
      <vt:variant>
        <vt:lpwstr/>
      </vt:variant>
      <vt:variant>
        <vt:i4>3538979</vt:i4>
      </vt:variant>
      <vt:variant>
        <vt:i4>195</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192</vt:i4>
      </vt:variant>
      <vt:variant>
        <vt:i4>0</vt:i4>
      </vt:variant>
      <vt:variant>
        <vt:i4>5</vt:i4>
      </vt:variant>
      <vt:variant>
        <vt:lpwstr>https://www.cms.gov/Medicare/Medicare-Fee-for-Service-Payment/ASCPayment/11_Addenda_Updates.html</vt:lpwstr>
      </vt:variant>
      <vt:variant>
        <vt:lpwstr/>
      </vt:variant>
      <vt:variant>
        <vt:i4>3538979</vt:i4>
      </vt:variant>
      <vt:variant>
        <vt:i4>189</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186</vt:i4>
      </vt:variant>
      <vt:variant>
        <vt:i4>0</vt:i4>
      </vt:variant>
      <vt:variant>
        <vt:i4>5</vt:i4>
      </vt:variant>
      <vt:variant>
        <vt:lpwstr>https://www.cms.gov/Medicare/Medicare-Fee-for-Service-Payment/ASCPayment/11_Addenda_Updates.html</vt:lpwstr>
      </vt:variant>
      <vt:variant>
        <vt:lpwstr/>
      </vt:variant>
      <vt:variant>
        <vt:i4>3538979</vt:i4>
      </vt:variant>
      <vt:variant>
        <vt:i4>183</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180</vt:i4>
      </vt:variant>
      <vt:variant>
        <vt:i4>0</vt:i4>
      </vt:variant>
      <vt:variant>
        <vt:i4>5</vt:i4>
      </vt:variant>
      <vt:variant>
        <vt:lpwstr>https://www.cms.gov/Medicare/Medicare-Fee-for-Service-Payment/ASCPayment/11_Addenda_Updates.html</vt:lpwstr>
      </vt:variant>
      <vt:variant>
        <vt:lpwstr/>
      </vt:variant>
      <vt:variant>
        <vt:i4>3538979</vt:i4>
      </vt:variant>
      <vt:variant>
        <vt:i4>177</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174</vt:i4>
      </vt:variant>
      <vt:variant>
        <vt:i4>0</vt:i4>
      </vt:variant>
      <vt:variant>
        <vt:i4>5</vt:i4>
      </vt:variant>
      <vt:variant>
        <vt:lpwstr>https://www.cms.gov/Medicare/Medicare-Fee-for-Service-Payment/ASCPayment/11_Addenda_Updates.html</vt:lpwstr>
      </vt:variant>
      <vt:variant>
        <vt:lpwstr/>
      </vt:variant>
      <vt:variant>
        <vt:i4>3670049</vt:i4>
      </vt:variant>
      <vt:variant>
        <vt:i4>171</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168</vt:i4>
      </vt:variant>
      <vt:variant>
        <vt:i4>0</vt:i4>
      </vt:variant>
      <vt:variant>
        <vt:i4>5</vt:i4>
      </vt:variant>
      <vt:variant>
        <vt:lpwstr>https://www.cms.gov/Medicare/Medicare-Fee-for-Service-Payment/ASCPayment/11_Addenda_Updates.html</vt:lpwstr>
      </vt:variant>
      <vt:variant>
        <vt:lpwstr/>
      </vt:variant>
      <vt:variant>
        <vt:i4>3670049</vt:i4>
      </vt:variant>
      <vt:variant>
        <vt:i4>165</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162</vt:i4>
      </vt:variant>
      <vt:variant>
        <vt:i4>0</vt:i4>
      </vt:variant>
      <vt:variant>
        <vt:i4>5</vt:i4>
      </vt:variant>
      <vt:variant>
        <vt:lpwstr>https://www.cms.gov/Medicare/Medicare-Fee-for-Service-Payment/ASCPayment/11_Addenda_Updates.html</vt:lpwstr>
      </vt:variant>
      <vt:variant>
        <vt:lpwstr/>
      </vt:variant>
      <vt:variant>
        <vt:i4>3670049</vt:i4>
      </vt:variant>
      <vt:variant>
        <vt:i4>159</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156</vt:i4>
      </vt:variant>
      <vt:variant>
        <vt:i4>0</vt:i4>
      </vt:variant>
      <vt:variant>
        <vt:i4>5</vt:i4>
      </vt:variant>
      <vt:variant>
        <vt:lpwstr>https://www.cms.gov/Medicare/Medicare-Fee-for-Service-Payment/ASCPayment/11_Addenda_Updates.html</vt:lpwstr>
      </vt:variant>
      <vt:variant>
        <vt:lpwstr/>
      </vt:variant>
      <vt:variant>
        <vt:i4>5963783</vt:i4>
      </vt:variant>
      <vt:variant>
        <vt:i4>153</vt:i4>
      </vt:variant>
      <vt:variant>
        <vt:i4>0</vt:i4>
      </vt:variant>
      <vt:variant>
        <vt:i4>5</vt:i4>
      </vt:variant>
      <vt:variant>
        <vt:lpwstr>http://www.cms.gov/Medicare/Medicare-Fee-for-Service-Payment/PhysicianFeeSched/PFS-Relative-Value-Files.html</vt:lpwstr>
      </vt:variant>
      <vt:variant>
        <vt:lpwstr/>
      </vt:variant>
      <vt:variant>
        <vt:i4>8257594</vt:i4>
      </vt:variant>
      <vt:variant>
        <vt:i4>150</vt:i4>
      </vt:variant>
      <vt:variant>
        <vt:i4>0</vt:i4>
      </vt:variant>
      <vt:variant>
        <vt:i4>5</vt:i4>
      </vt:variant>
      <vt:variant>
        <vt:lpwstr>http://www.dir.ca.gov/dwc/OMFS9904.htm</vt:lpwstr>
      </vt:variant>
      <vt:variant>
        <vt:lpwstr/>
      </vt:variant>
      <vt:variant>
        <vt:i4>4784128</vt:i4>
      </vt:variant>
      <vt:variant>
        <vt:i4>147</vt:i4>
      </vt:variant>
      <vt:variant>
        <vt:i4>0</vt:i4>
      </vt:variant>
      <vt:variant>
        <vt:i4>5</vt:i4>
      </vt:variant>
      <vt:variant>
        <vt:lpwstr>https://www.cms.gov/Medicare/Medicare-Fee-for-Service-Payment/AcuteInpatientPPS/FY2018-IPPS-Final-Rule-Home-Page.html?DLSort=0&amp;DLEntries=10&amp;DLPage=1&amp;DLSortDir=ascending</vt:lpwstr>
      </vt:variant>
      <vt:variant>
        <vt:lpwstr/>
      </vt:variant>
      <vt:variant>
        <vt:i4>4915214</vt:i4>
      </vt:variant>
      <vt:variant>
        <vt:i4>144</vt:i4>
      </vt:variant>
      <vt:variant>
        <vt:i4>0</vt:i4>
      </vt:variant>
      <vt:variant>
        <vt:i4>5</vt:i4>
      </vt:variant>
      <vt:variant>
        <vt:lpwstr>http://www.cms.hhs.gov/AcuteInpatientPPS/</vt:lpwstr>
      </vt:variant>
      <vt:variant>
        <vt:lpwstr/>
      </vt:variant>
      <vt:variant>
        <vt:i4>4915214</vt:i4>
      </vt:variant>
      <vt:variant>
        <vt:i4>141</vt:i4>
      </vt:variant>
      <vt:variant>
        <vt:i4>0</vt:i4>
      </vt:variant>
      <vt:variant>
        <vt:i4>5</vt:i4>
      </vt:variant>
      <vt:variant>
        <vt:lpwstr>http://www.cms.hhs.gov/AcuteInpatientPPS/</vt:lpwstr>
      </vt:variant>
      <vt:variant>
        <vt:lpwstr/>
      </vt:variant>
      <vt:variant>
        <vt:i4>4915214</vt:i4>
      </vt:variant>
      <vt:variant>
        <vt:i4>138</vt:i4>
      </vt:variant>
      <vt:variant>
        <vt:i4>0</vt:i4>
      </vt:variant>
      <vt:variant>
        <vt:i4>5</vt:i4>
      </vt:variant>
      <vt:variant>
        <vt:lpwstr>http://www.cms.hhs.gov/AcuteInpatientPPS/</vt:lpwstr>
      </vt:variant>
      <vt:variant>
        <vt:lpwstr/>
      </vt:variant>
      <vt:variant>
        <vt:i4>6881377</vt:i4>
      </vt:variant>
      <vt:variant>
        <vt:i4>135</vt:i4>
      </vt:variant>
      <vt:variant>
        <vt:i4>0</vt:i4>
      </vt:variant>
      <vt:variant>
        <vt:i4>5</vt:i4>
      </vt:variant>
      <vt:variant>
        <vt:lpwstr>https://www.cms.gov/Medicare/Medicare-Fee-for-Service-Payment/HospitalOutpatientPPS/index.html</vt:lpwstr>
      </vt:variant>
      <vt:variant>
        <vt:lpwstr/>
      </vt:variant>
      <vt:variant>
        <vt:i4>4653124</vt:i4>
      </vt:variant>
      <vt:variant>
        <vt:i4>132</vt:i4>
      </vt:variant>
      <vt:variant>
        <vt:i4>0</vt:i4>
      </vt:variant>
      <vt:variant>
        <vt:i4>5</vt:i4>
      </vt:variant>
      <vt:variant>
        <vt:lpwstr>http://www.cms.gov/HospitalOutpatientPPS</vt:lpwstr>
      </vt:variant>
      <vt:variant>
        <vt:lpwstr/>
      </vt:variant>
      <vt:variant>
        <vt:i4>4653124</vt:i4>
      </vt:variant>
      <vt:variant>
        <vt:i4>129</vt:i4>
      </vt:variant>
      <vt:variant>
        <vt:i4>0</vt:i4>
      </vt:variant>
      <vt:variant>
        <vt:i4>5</vt:i4>
      </vt:variant>
      <vt:variant>
        <vt:lpwstr>http://www.cms.gov/HospitalOutpatientPPS</vt:lpwstr>
      </vt:variant>
      <vt:variant>
        <vt:lpwstr/>
      </vt:variant>
      <vt:variant>
        <vt:i4>4653124</vt:i4>
      </vt:variant>
      <vt:variant>
        <vt:i4>126</vt:i4>
      </vt:variant>
      <vt:variant>
        <vt:i4>0</vt:i4>
      </vt:variant>
      <vt:variant>
        <vt:i4>5</vt:i4>
      </vt:variant>
      <vt:variant>
        <vt:lpwstr>http://www.cms.gov/HospitalOutpatientPPS</vt:lpwstr>
      </vt:variant>
      <vt:variant>
        <vt:lpwstr/>
      </vt:variant>
      <vt:variant>
        <vt:i4>1769549</vt:i4>
      </vt:variant>
      <vt:variant>
        <vt:i4>123</vt:i4>
      </vt:variant>
      <vt:variant>
        <vt:i4>0</vt:i4>
      </vt:variant>
      <vt:variant>
        <vt:i4>5</vt:i4>
      </vt:variant>
      <vt:variant>
        <vt:lpwstr>https://www.cms.gov/Regulations-and-Guidance/Guidance/Manuals/Internet-Only-Manuals-IOMs-Items/CMS018912.html</vt:lpwstr>
      </vt:variant>
      <vt:variant>
        <vt:lpwstr/>
      </vt:variant>
      <vt:variant>
        <vt:i4>5963783</vt:i4>
      </vt:variant>
      <vt:variant>
        <vt:i4>120</vt:i4>
      </vt:variant>
      <vt:variant>
        <vt:i4>0</vt:i4>
      </vt:variant>
      <vt:variant>
        <vt:i4>5</vt:i4>
      </vt:variant>
      <vt:variant>
        <vt:lpwstr>http://www.cms.gov/Medicare/Medicare-Fee-for-Service-Payment/PhysicianFeeSched/PFS-Relative-Value-Files.html</vt:lpwstr>
      </vt:variant>
      <vt:variant>
        <vt:lpwstr/>
      </vt:variant>
      <vt:variant>
        <vt:i4>8257594</vt:i4>
      </vt:variant>
      <vt:variant>
        <vt:i4>117</vt:i4>
      </vt:variant>
      <vt:variant>
        <vt:i4>0</vt:i4>
      </vt:variant>
      <vt:variant>
        <vt:i4>5</vt:i4>
      </vt:variant>
      <vt:variant>
        <vt:lpwstr>http://www.dir.ca.gov/dwc/OMFS9904.htm</vt:lpwstr>
      </vt:variant>
      <vt:variant>
        <vt:lpwstr/>
      </vt:variant>
      <vt:variant>
        <vt:i4>1769549</vt:i4>
      </vt:variant>
      <vt:variant>
        <vt:i4>114</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111</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108</vt:i4>
      </vt:variant>
      <vt:variant>
        <vt:i4>0</vt:i4>
      </vt:variant>
      <vt:variant>
        <vt:i4>5</vt:i4>
      </vt:variant>
      <vt:variant>
        <vt:lpwstr>http://www.dir.ca.gov/dwc/OMFS9904.htm</vt:lpwstr>
      </vt:variant>
      <vt:variant>
        <vt:lpwstr>6</vt:lpwstr>
      </vt:variant>
      <vt:variant>
        <vt:i4>1769549</vt:i4>
      </vt:variant>
      <vt:variant>
        <vt:i4>105</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102</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99</vt:i4>
      </vt:variant>
      <vt:variant>
        <vt:i4>0</vt:i4>
      </vt:variant>
      <vt:variant>
        <vt:i4>5</vt:i4>
      </vt:variant>
      <vt:variant>
        <vt:lpwstr>http://www.dir.ca.gov/dwc/OMFS9904.htm</vt:lpwstr>
      </vt:variant>
      <vt:variant>
        <vt:lpwstr>6</vt:lpwstr>
      </vt:variant>
      <vt:variant>
        <vt:i4>4063355</vt:i4>
      </vt:variant>
      <vt:variant>
        <vt:i4>96</vt:i4>
      </vt:variant>
      <vt:variant>
        <vt:i4>0</vt:i4>
      </vt:variant>
      <vt:variant>
        <vt:i4>5</vt:i4>
      </vt:variant>
      <vt:variant>
        <vt:lpwstr>https://www.cms.gov/Medicare/Medicare-Fee-for-Service-Payment/HospitalOutpatientPPS/index.html?redirect=/HospitalOutpatientPPS/</vt:lpwstr>
      </vt:variant>
      <vt:variant>
        <vt:lpwstr/>
      </vt:variant>
      <vt:variant>
        <vt:i4>4653124</vt:i4>
      </vt:variant>
      <vt:variant>
        <vt:i4>93</vt:i4>
      </vt:variant>
      <vt:variant>
        <vt:i4>0</vt:i4>
      </vt:variant>
      <vt:variant>
        <vt:i4>5</vt:i4>
      </vt:variant>
      <vt:variant>
        <vt:lpwstr>http://www.cms.gov/HospitalOutpatientPPS</vt:lpwstr>
      </vt:variant>
      <vt:variant>
        <vt:lpwstr/>
      </vt:variant>
      <vt:variant>
        <vt:i4>4653124</vt:i4>
      </vt:variant>
      <vt:variant>
        <vt:i4>90</vt:i4>
      </vt:variant>
      <vt:variant>
        <vt:i4>0</vt:i4>
      </vt:variant>
      <vt:variant>
        <vt:i4>5</vt:i4>
      </vt:variant>
      <vt:variant>
        <vt:lpwstr>http://www.cms.gov/HospitalOutpatientPPS</vt:lpwstr>
      </vt:variant>
      <vt:variant>
        <vt:lpwstr/>
      </vt:variant>
      <vt:variant>
        <vt:i4>4653124</vt:i4>
      </vt:variant>
      <vt:variant>
        <vt:i4>87</vt:i4>
      </vt:variant>
      <vt:variant>
        <vt:i4>0</vt:i4>
      </vt:variant>
      <vt:variant>
        <vt:i4>5</vt:i4>
      </vt:variant>
      <vt:variant>
        <vt:lpwstr>http://www.cms.gov/HospitalOutpatientPPS</vt:lpwstr>
      </vt:variant>
      <vt:variant>
        <vt:lpwstr/>
      </vt:variant>
      <vt:variant>
        <vt:i4>4063355</vt:i4>
      </vt:variant>
      <vt:variant>
        <vt:i4>84</vt:i4>
      </vt:variant>
      <vt:variant>
        <vt:i4>0</vt:i4>
      </vt:variant>
      <vt:variant>
        <vt:i4>5</vt:i4>
      </vt:variant>
      <vt:variant>
        <vt:lpwstr>https://www.cms.gov/Medicare/Medicare-Fee-for-Service-Payment/HospitalOutpatientPPS/index.html?redirect=/HospitalOutpatientPPS/</vt:lpwstr>
      </vt:variant>
      <vt:variant>
        <vt:lpwstr/>
      </vt:variant>
      <vt:variant>
        <vt:i4>4653124</vt:i4>
      </vt:variant>
      <vt:variant>
        <vt:i4>81</vt:i4>
      </vt:variant>
      <vt:variant>
        <vt:i4>0</vt:i4>
      </vt:variant>
      <vt:variant>
        <vt:i4>5</vt:i4>
      </vt:variant>
      <vt:variant>
        <vt:lpwstr>http://www.cms.gov/HospitalOutpatientPPS</vt:lpwstr>
      </vt:variant>
      <vt:variant>
        <vt:lpwstr/>
      </vt:variant>
      <vt:variant>
        <vt:i4>4653124</vt:i4>
      </vt:variant>
      <vt:variant>
        <vt:i4>78</vt:i4>
      </vt:variant>
      <vt:variant>
        <vt:i4>0</vt:i4>
      </vt:variant>
      <vt:variant>
        <vt:i4>5</vt:i4>
      </vt:variant>
      <vt:variant>
        <vt:lpwstr>http://www.cms.gov/HospitalOutpatientPPS</vt:lpwstr>
      </vt:variant>
      <vt:variant>
        <vt:lpwstr/>
      </vt:variant>
      <vt:variant>
        <vt:i4>4653124</vt:i4>
      </vt:variant>
      <vt:variant>
        <vt:i4>75</vt:i4>
      </vt:variant>
      <vt:variant>
        <vt:i4>0</vt:i4>
      </vt:variant>
      <vt:variant>
        <vt:i4>5</vt:i4>
      </vt:variant>
      <vt:variant>
        <vt:lpwstr>http://www.cms.gov/HospitalOutpatientPPS</vt:lpwstr>
      </vt:variant>
      <vt:variant>
        <vt:lpwstr/>
      </vt:variant>
      <vt:variant>
        <vt:i4>7798882</vt:i4>
      </vt:variant>
      <vt:variant>
        <vt:i4>72</vt:i4>
      </vt:variant>
      <vt:variant>
        <vt:i4>0</vt:i4>
      </vt:variant>
      <vt:variant>
        <vt:i4>5</vt:i4>
      </vt:variant>
      <vt:variant>
        <vt:lpwstr>https://www.cms.gov/Medicare/Medicare-Fee-for-Service-Payment/ASCPayment/index.html</vt:lpwstr>
      </vt:variant>
      <vt:variant>
        <vt:lpwstr/>
      </vt:variant>
      <vt:variant>
        <vt:i4>7798882</vt:i4>
      </vt:variant>
      <vt:variant>
        <vt:i4>69</vt:i4>
      </vt:variant>
      <vt:variant>
        <vt:i4>0</vt:i4>
      </vt:variant>
      <vt:variant>
        <vt:i4>5</vt:i4>
      </vt:variant>
      <vt:variant>
        <vt:lpwstr>https://www.cms.gov/Medicare/Medicare-Fee-for-Service-Payment/ASCPayment/index.html</vt:lpwstr>
      </vt:variant>
      <vt:variant>
        <vt:lpwstr/>
      </vt:variant>
      <vt:variant>
        <vt:i4>5242952</vt:i4>
      </vt:variant>
      <vt:variant>
        <vt:i4>66</vt:i4>
      </vt:variant>
      <vt:variant>
        <vt:i4>0</vt:i4>
      </vt:variant>
      <vt:variant>
        <vt:i4>5</vt:i4>
      </vt:variant>
      <vt:variant>
        <vt:lpwstr>http://www.cms.gov/AcuteInpatientPPS/</vt:lpwstr>
      </vt:variant>
      <vt:variant>
        <vt:lpwstr/>
      </vt:variant>
      <vt:variant>
        <vt:i4>5242952</vt:i4>
      </vt:variant>
      <vt:variant>
        <vt:i4>63</vt:i4>
      </vt:variant>
      <vt:variant>
        <vt:i4>0</vt:i4>
      </vt:variant>
      <vt:variant>
        <vt:i4>5</vt:i4>
      </vt:variant>
      <vt:variant>
        <vt:lpwstr>http://www.cms.gov/AcuteInpatientPPS/</vt:lpwstr>
      </vt:variant>
      <vt:variant>
        <vt:lpwstr/>
      </vt:variant>
      <vt:variant>
        <vt:i4>5963783</vt:i4>
      </vt:variant>
      <vt:variant>
        <vt:i4>60</vt:i4>
      </vt:variant>
      <vt:variant>
        <vt:i4>0</vt:i4>
      </vt:variant>
      <vt:variant>
        <vt:i4>5</vt:i4>
      </vt:variant>
      <vt:variant>
        <vt:lpwstr>http://www.cms.gov/Medicare/Medicare-Fee-for-Service-Payment/PhysicianFeeSched/PFS-Relative-Value-Files.html</vt:lpwstr>
      </vt:variant>
      <vt:variant>
        <vt:lpwstr/>
      </vt:variant>
      <vt:variant>
        <vt:i4>4915214</vt:i4>
      </vt:variant>
      <vt:variant>
        <vt:i4>57</vt:i4>
      </vt:variant>
      <vt:variant>
        <vt:i4>0</vt:i4>
      </vt:variant>
      <vt:variant>
        <vt:i4>5</vt:i4>
      </vt:variant>
      <vt:variant>
        <vt:lpwstr>http://www.cms.hhs.gov/AcuteInpatientPPS/</vt:lpwstr>
      </vt:variant>
      <vt:variant>
        <vt:lpwstr/>
      </vt:variant>
      <vt:variant>
        <vt:i4>4915214</vt:i4>
      </vt:variant>
      <vt:variant>
        <vt:i4>54</vt:i4>
      </vt:variant>
      <vt:variant>
        <vt:i4>0</vt:i4>
      </vt:variant>
      <vt:variant>
        <vt:i4>5</vt:i4>
      </vt:variant>
      <vt:variant>
        <vt:lpwstr>http://www.cms.hhs.gov/AcuteInpatientPPS/</vt:lpwstr>
      </vt:variant>
      <vt:variant>
        <vt:lpwstr/>
      </vt:variant>
      <vt:variant>
        <vt:i4>4653124</vt:i4>
      </vt:variant>
      <vt:variant>
        <vt:i4>51</vt:i4>
      </vt:variant>
      <vt:variant>
        <vt:i4>0</vt:i4>
      </vt:variant>
      <vt:variant>
        <vt:i4>5</vt:i4>
      </vt:variant>
      <vt:variant>
        <vt:lpwstr>http://www.cms.gov/HospitalOutpatientPPS</vt:lpwstr>
      </vt:variant>
      <vt:variant>
        <vt:lpwstr/>
      </vt:variant>
      <vt:variant>
        <vt:i4>4653124</vt:i4>
      </vt:variant>
      <vt:variant>
        <vt:i4>48</vt:i4>
      </vt:variant>
      <vt:variant>
        <vt:i4>0</vt:i4>
      </vt:variant>
      <vt:variant>
        <vt:i4>5</vt:i4>
      </vt:variant>
      <vt:variant>
        <vt:lpwstr>http://www.cms.gov/HospitalOutpatientPPS</vt:lpwstr>
      </vt:variant>
      <vt:variant>
        <vt:lpwstr/>
      </vt:variant>
      <vt:variant>
        <vt:i4>4653124</vt:i4>
      </vt:variant>
      <vt:variant>
        <vt:i4>45</vt:i4>
      </vt:variant>
      <vt:variant>
        <vt:i4>0</vt:i4>
      </vt:variant>
      <vt:variant>
        <vt:i4>5</vt:i4>
      </vt:variant>
      <vt:variant>
        <vt:lpwstr>http://www.cms.gov/HospitalOutpatientPPS</vt:lpwstr>
      </vt:variant>
      <vt:variant>
        <vt:lpwstr/>
      </vt:variant>
      <vt:variant>
        <vt:i4>5963783</vt:i4>
      </vt:variant>
      <vt:variant>
        <vt:i4>42</vt:i4>
      </vt:variant>
      <vt:variant>
        <vt:i4>0</vt:i4>
      </vt:variant>
      <vt:variant>
        <vt:i4>5</vt:i4>
      </vt:variant>
      <vt:variant>
        <vt:lpwstr>http://www.cms.gov/Medicare/Medicare-Fee-for-Service-Payment/PhysicianFeeSched/PFS-Relative-Value-Files.html</vt:lpwstr>
      </vt:variant>
      <vt:variant>
        <vt:lpwstr/>
      </vt:variant>
      <vt:variant>
        <vt:i4>4653124</vt:i4>
      </vt:variant>
      <vt:variant>
        <vt:i4>39</vt:i4>
      </vt:variant>
      <vt:variant>
        <vt:i4>0</vt:i4>
      </vt:variant>
      <vt:variant>
        <vt:i4>5</vt:i4>
      </vt:variant>
      <vt:variant>
        <vt:lpwstr>http://www.cms.gov/HospitalOutpatientPPS</vt:lpwstr>
      </vt:variant>
      <vt:variant>
        <vt:lpwstr/>
      </vt:variant>
      <vt:variant>
        <vt:i4>4653124</vt:i4>
      </vt:variant>
      <vt:variant>
        <vt:i4>36</vt:i4>
      </vt:variant>
      <vt:variant>
        <vt:i4>0</vt:i4>
      </vt:variant>
      <vt:variant>
        <vt:i4>5</vt:i4>
      </vt:variant>
      <vt:variant>
        <vt:lpwstr>http://www.cms.gov/HospitalOutpatientPPS</vt:lpwstr>
      </vt:variant>
      <vt:variant>
        <vt:lpwstr/>
      </vt:variant>
      <vt:variant>
        <vt:i4>4653124</vt:i4>
      </vt:variant>
      <vt:variant>
        <vt:i4>33</vt:i4>
      </vt:variant>
      <vt:variant>
        <vt:i4>0</vt:i4>
      </vt:variant>
      <vt:variant>
        <vt:i4>5</vt:i4>
      </vt:variant>
      <vt:variant>
        <vt:lpwstr>http://www.cms.gov/HospitalOutpatientPPS</vt:lpwstr>
      </vt:variant>
      <vt:variant>
        <vt:lpwstr/>
      </vt:variant>
      <vt:variant>
        <vt:i4>4653124</vt:i4>
      </vt:variant>
      <vt:variant>
        <vt:i4>30</vt:i4>
      </vt:variant>
      <vt:variant>
        <vt:i4>0</vt:i4>
      </vt:variant>
      <vt:variant>
        <vt:i4>5</vt:i4>
      </vt:variant>
      <vt:variant>
        <vt:lpwstr>http://www.cms.gov/HospitalOutpatientPPS</vt:lpwstr>
      </vt:variant>
      <vt:variant>
        <vt:lpwstr/>
      </vt:variant>
      <vt:variant>
        <vt:i4>4653124</vt:i4>
      </vt:variant>
      <vt:variant>
        <vt:i4>27</vt:i4>
      </vt:variant>
      <vt:variant>
        <vt:i4>0</vt:i4>
      </vt:variant>
      <vt:variant>
        <vt:i4>5</vt:i4>
      </vt:variant>
      <vt:variant>
        <vt:lpwstr>http://www.cms.gov/HospitalOutpatientPPS</vt:lpwstr>
      </vt:variant>
      <vt:variant>
        <vt:lpwstr/>
      </vt:variant>
      <vt:variant>
        <vt:i4>4653124</vt:i4>
      </vt:variant>
      <vt:variant>
        <vt:i4>24</vt:i4>
      </vt:variant>
      <vt:variant>
        <vt:i4>0</vt:i4>
      </vt:variant>
      <vt:variant>
        <vt:i4>5</vt:i4>
      </vt:variant>
      <vt:variant>
        <vt:lpwstr>http://www.cms.gov/HospitalOutpatientPPS</vt:lpwstr>
      </vt:variant>
      <vt:variant>
        <vt:lpwstr/>
      </vt:variant>
      <vt:variant>
        <vt:i4>4653124</vt:i4>
      </vt:variant>
      <vt:variant>
        <vt:i4>21</vt:i4>
      </vt:variant>
      <vt:variant>
        <vt:i4>0</vt:i4>
      </vt:variant>
      <vt:variant>
        <vt:i4>5</vt:i4>
      </vt:variant>
      <vt:variant>
        <vt:lpwstr>http://www.cms.gov/HospitalOutpatientPPS/</vt:lpwstr>
      </vt:variant>
      <vt:variant>
        <vt:lpwstr/>
      </vt:variant>
      <vt:variant>
        <vt:i4>4653124</vt:i4>
      </vt:variant>
      <vt:variant>
        <vt:i4>18</vt:i4>
      </vt:variant>
      <vt:variant>
        <vt:i4>0</vt:i4>
      </vt:variant>
      <vt:variant>
        <vt:i4>5</vt:i4>
      </vt:variant>
      <vt:variant>
        <vt:lpwstr>http://www.cms.gov/HospitalOutpatientPPS/</vt:lpwstr>
      </vt:variant>
      <vt:variant>
        <vt:lpwstr/>
      </vt:variant>
      <vt:variant>
        <vt:i4>8257594</vt:i4>
      </vt:variant>
      <vt:variant>
        <vt:i4>15</vt:i4>
      </vt:variant>
      <vt:variant>
        <vt:i4>0</vt:i4>
      </vt:variant>
      <vt:variant>
        <vt:i4>5</vt:i4>
      </vt:variant>
      <vt:variant>
        <vt:lpwstr>http://www.dir.ca.gov/dwc/OMFS9904.htm</vt:lpwstr>
      </vt:variant>
      <vt:variant>
        <vt:lpwstr/>
      </vt:variant>
      <vt:variant>
        <vt:i4>8257594</vt:i4>
      </vt:variant>
      <vt:variant>
        <vt:i4>12</vt:i4>
      </vt:variant>
      <vt:variant>
        <vt:i4>0</vt:i4>
      </vt:variant>
      <vt:variant>
        <vt:i4>5</vt:i4>
      </vt:variant>
      <vt:variant>
        <vt:lpwstr>http://www.dir.ca.gov/dwc/OMFS9904.htm</vt:lpwstr>
      </vt:variant>
      <vt:variant>
        <vt:lpwstr/>
      </vt:variant>
      <vt:variant>
        <vt:i4>4456533</vt:i4>
      </vt:variant>
      <vt:variant>
        <vt:i4>9</vt:i4>
      </vt:variant>
      <vt:variant>
        <vt:i4>0</vt:i4>
      </vt:variant>
      <vt:variant>
        <vt:i4>5</vt:i4>
      </vt:variant>
      <vt:variant>
        <vt:lpwstr>http://www.amapress.com/</vt:lpwstr>
      </vt:variant>
      <vt:variant>
        <vt:lpwstr/>
      </vt:variant>
      <vt:variant>
        <vt:i4>4456533</vt:i4>
      </vt:variant>
      <vt:variant>
        <vt:i4>6</vt:i4>
      </vt:variant>
      <vt:variant>
        <vt:i4>0</vt:i4>
      </vt:variant>
      <vt:variant>
        <vt:i4>5</vt:i4>
      </vt:variant>
      <vt:variant>
        <vt:lpwstr>http://www.amapress.com/</vt:lpwstr>
      </vt:variant>
      <vt:variant>
        <vt:lpwstr/>
      </vt:variant>
      <vt:variant>
        <vt:i4>2359357</vt:i4>
      </vt:variant>
      <vt:variant>
        <vt:i4>3</vt:i4>
      </vt:variant>
      <vt:variant>
        <vt:i4>0</vt:i4>
      </vt:variant>
      <vt:variant>
        <vt:i4>5</vt:i4>
      </vt:variant>
      <vt:variant>
        <vt:lpwstr>http://www.cms.gov/Medicare/Medicare-Fee-for-Service-Payment/PhysicianFeeSched/index.html?redirect=/PhysicianFeeSched/</vt:lpwstr>
      </vt:variant>
      <vt:variant>
        <vt:lpwstr/>
      </vt:variant>
      <vt:variant>
        <vt:i4>4915214</vt:i4>
      </vt:variant>
      <vt:variant>
        <vt:i4>0</vt:i4>
      </vt:variant>
      <vt:variant>
        <vt:i4>0</vt:i4>
      </vt:variant>
      <vt:variant>
        <vt:i4>5</vt:i4>
      </vt:variant>
      <vt:variant>
        <vt:lpwstr>http://www.cms.hhs.gov/AcuteInpatientPPS/</vt:lpwstr>
      </vt:variant>
      <vt:variant>
        <vt:lpwstr/>
      </vt:variant>
      <vt:variant>
        <vt:i4>4456528</vt:i4>
      </vt:variant>
      <vt:variant>
        <vt:i4>0</vt:i4>
      </vt:variant>
      <vt:variant>
        <vt:i4>0</vt:i4>
      </vt:variant>
      <vt:variant>
        <vt:i4>5</vt:i4>
      </vt:variant>
      <vt:variant>
        <vt:lpwstr>http://www.oshpd.ca.gov/HID/HID/clinic/util/index.htm</vt:lpwstr>
      </vt:variant>
      <vt:variant>
        <vt:lpwstr>Forms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Text-of-Regulations-clean-April Q 2025</dc:title>
  <dc:subject/>
  <dc:creator>Division of Workers' Compensation</dc:creator>
  <cp:keywords/>
  <cp:lastModifiedBy>Cortes, John@DIR</cp:lastModifiedBy>
  <cp:revision>34</cp:revision>
  <dcterms:created xsi:type="dcterms:W3CDTF">2025-01-21T20:10:00Z</dcterms:created>
  <dcterms:modified xsi:type="dcterms:W3CDTF">2025-04-04T17:05:00Z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